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정산솔루션_사전문의_3차_질의-r3-개발팀-기획자-기획자-친화-버전-v2"/>
    <w:p>
      <w:pPr>
        <w:pStyle w:val="1"/>
      </w:pPr>
      <w:r>
        <w:t xml:space="preserve">정산솔루션_사전문의_3차_질의 (R3, 개발팀 → 기획자) — 기획자 친화 버전 v2</w:t>
      </w:r>
    </w:p>
    <w:p>
      <w:pPr>
        <w:pStyle w:val="FirstParagraph"/>
      </w:pPr>
      <w:r>
        <w:rPr>
          <w:b/>
          <w:bCs/>
        </w:rPr>
        <w:t xml:space="preserve">문서 ID</w:t>
      </w:r>
      <w:r>
        <w:t xml:space="preserve">:</w:t>
      </w:r>
      <w:r>
        <w:t xml:space="preserve"> </w:t>
      </w:r>
      <w:r>
        <w:rPr>
          <w:rStyle w:val="VerbatimChar"/>
        </w:rPr>
        <w:t xml:space="preserve">정산솔루션_사전문의_3차_질의_pm_v2_20260512</w:t>
      </w:r>
      <w:r>
        <w:t xml:space="preserve"> </w:t>
      </w:r>
      <w:r>
        <w:rPr>
          <w:b/>
          <w:bCs/>
        </w:rPr>
        <w:t xml:space="preserve">방향</w:t>
      </w:r>
      <w:r>
        <w:t xml:space="preserve">: 개발팀 → jhs 기획자</w:t>
      </w:r>
      <w:r>
        <w:t xml:space="preserve"> </w:t>
      </w:r>
      <w:r>
        <w:rPr>
          <w:b/>
          <w:bCs/>
        </w:rPr>
        <w:t xml:space="preserve">작성</w:t>
      </w:r>
      <w:r>
        <w:t xml:space="preserve">: 개발팀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2026년 5월 12일 (v2 통합 수정)</w:t>
      </w:r>
    </w:p>
    <w:p>
      <w:pPr>
        <w:pStyle w:val="BlockText"/>
      </w:pPr>
      <w:r>
        <w:rPr>
          <w:b/>
          <w:bCs/>
        </w:rPr>
        <w:t xml:space="preserve">v1 → v2 변경 요약</w:t>
      </w:r>
      <w:r>
        <w:t xml:space="preserve"> </w:t>
      </w:r>
      <w:r>
        <w:t xml:space="preserve">- claude-2(법조문·default 명시) + codex-3(매핑 누락·race oracle) 검증을 통합 반영.</w:t>
      </w:r>
      <w:r>
        <w:t xml:space="preserve"> </w:t>
      </w:r>
      <w:r>
        <w:t xml:space="preserve">- 부록 D.1 법조문 정확화:</w:t>
      </w:r>
      <w:r>
        <w:t xml:space="preserve"> </w:t>
      </w:r>
      <w:r>
        <w:t xml:space="preserve">“10영업일”</w:t>
      </w:r>
      <w:r>
        <w:t xml:space="preserve"> </w:t>
      </w:r>
      <w:r>
        <w:t xml:space="preserve">→</w:t>
      </w:r>
      <w:r>
        <w:t xml:space="preserve"> </w:t>
      </w:r>
      <w:r>
        <w:t xml:space="preserve">“10일 이내”</w:t>
      </w:r>
      <w:r>
        <w:t xml:space="preserve"> </w:t>
      </w:r>
      <w:r>
        <w:t xml:space="preserve">(PIPA §35 ②),</w:t>
      </w:r>
      <w:r>
        <w:t xml:space="preserve"> </w:t>
      </w:r>
      <w:r>
        <w:t xml:space="preserve">“72시간 KISA”</w:t>
      </w:r>
      <w:r>
        <w:t xml:space="preserve"> </w:t>
      </w:r>
      <w:r>
        <w:t xml:space="preserve">→</w:t>
      </w:r>
      <w:r>
        <w:t xml:space="preserve"> </w:t>
      </w:r>
      <w:r>
        <w:t xml:space="preserve">“지체 없이 (한국 PIPA)”</w:t>
      </w:r>
      <w:r>
        <w:t xml:space="preserve">,</w:t>
      </w:r>
      <w:r>
        <w:t xml:space="preserve"> </w:t>
      </w:r>
      <w:r>
        <w:t xml:space="preserve">“7년 보존”</w:t>
      </w:r>
      <w:r>
        <w:t xml:space="preserve">의 법령 vs 정책 권장 분리.</w:t>
      </w:r>
      <w:r>
        <w:t xml:space="preserve"> </w:t>
      </w:r>
      <w:r>
        <w:t xml:space="preserve">- A1·A2 critical sub-Q 옵션에</w:t>
      </w:r>
      <w:r>
        <w:t xml:space="preserve"> </w:t>
      </w:r>
      <w:r>
        <w:t xml:space="preserve">“(개발팀 권장)”</w:t>
      </w:r>
      <w:r>
        <w:t xml:space="preserve"> </w:t>
      </w:r>
      <w:r>
        <w:t xml:space="preserve">단서 일관 명시.</w:t>
      </w:r>
      <w:r>
        <w:t xml:space="preserve"> </w:t>
      </w:r>
      <w:r>
        <w:t xml:space="preserve">- A6에 sub-Q 3건 신규 (정산월 오선택 / partial 실패 재처리 / 세션 만료 후 재업로드).</w:t>
      </w:r>
      <w:r>
        <w:t xml:space="preserve"> </w:t>
      </w:r>
      <w:r>
        <w:t xml:space="preserve">- 신규 어젠다</w:t>
      </w:r>
      <w:r>
        <w:t xml:space="preserve"> </w:t>
      </w:r>
      <w:r>
        <w:rPr>
          <w:b/>
          <w:bCs/>
        </w:rPr>
        <w:t xml:space="preserve">A7 (정산서 발송·노티 SoT 충돌)</w:t>
      </w:r>
      <w:r>
        <w:t xml:space="preserve"> </w:t>
      </w:r>
      <w:r>
        <w:t xml:space="preserve">추가 — 회신본 §1.2-⑤가</w:t>
      </w:r>
      <w:r>
        <w:t xml:space="preserve"> </w:t>
      </w:r>
      <w:r>
        <w:t xml:space="preserve">“자동 발송 → 노티/페이지”</w:t>
      </w:r>
      <w:r>
        <w:t xml:space="preserve">로 정정했으나 §6 본문에는 발송·세금계산서 단계가 남아 있어 SoT가 둘로 갈리는 문제.</w:t>
      </w:r>
      <w:r>
        <w:t xml:space="preserve"> </w:t>
      </w:r>
      <w:r>
        <w:t xml:space="preserve">- 옵션 상호배타성 보강 + 자유서술 옵션에</w:t>
      </w:r>
      <w:r>
        <w:t xml:space="preserve"> </w:t>
      </w:r>
      <w:r>
        <w:t xml:space="preserve">“가장 가까운 옵션도 함께 표시”</w:t>
      </w:r>
      <w:r>
        <w:t xml:space="preserve"> </w:t>
      </w:r>
      <w:r>
        <w:t xml:space="preserve">추가.</w:t>
      </w:r>
      <w:r>
        <w:t xml:space="preserve"> </w:t>
      </w:r>
      <w:r>
        <w:t xml:space="preserve">- 신규 sub-Q: Q2.6 (환불·추가 입금 처리), Q3.6 (같은 작품·플랫폼 두 출판사 동시 계약 허용?), Q3.5에 정산률 유효 기간 sub-sub-Q, Q1.5에 정정본 export 무효화.</w:t>
      </w:r>
    </w:p>
    <w:p>
      <w:r>
        <w:pict>
          <v:rect style="width:0;height:1.5pt" o:hralign="center" o:hrstd="t" o:hr="t"/>
        </w:pict>
      </w:r>
    </w:p>
    <w:bookmarkStart w:id="9" w:name="작성-의도-30초-요약"/>
    <w:p>
      <w:pPr>
        <w:pStyle w:val="21"/>
      </w:pPr>
      <w:r>
        <w:t xml:space="preserve">작성 의도 — 30초 요약</w:t>
      </w:r>
    </w:p>
    <w:p>
      <w:pPr>
        <w:pStyle w:val="FirstParagraph"/>
      </w:pPr>
      <w:r>
        <w:t xml:space="preserve">기획자께서 보내주신 2차 회신본(2026-05-12)을 개발팀이 두 번 검토한 결과,</w:t>
      </w:r>
      <w:r>
        <w:t xml:space="preserve"> </w:t>
      </w:r>
      <w:r>
        <w:rPr>
          <w:b/>
          <w:bCs/>
        </w:rPr>
        <w:t xml:space="preserve">일곱 가지 항목에서 한 번 더 확인이 필요</w:t>
      </w:r>
      <w:r>
        <w:t xml:space="preserve">합니다. 그중 세 항목은</w:t>
      </w:r>
      <w:r>
        <w:t xml:space="preserve"> </w:t>
      </w:r>
      <w:r>
        <w:rPr>
          <w:b/>
          <w:bCs/>
        </w:rPr>
        <w:t xml:space="preserve">출시 전 반드시 합의되어야 하는 항목</w:t>
      </w:r>
      <w:r>
        <w:t xml:space="preserve">이고, 나머지 넷은 시스템 설계 방향을 정하는 데 영향을 주는 항목입니다.</w:t>
      </w:r>
    </w:p>
    <w:p>
      <w:pPr>
        <w:pStyle w:val="aa"/>
      </w:pPr>
      <w:r>
        <w:t xml:space="preserve">답변은 2차 회신본을 보내실 때처럼</w:t>
      </w:r>
      <w:r>
        <w:t xml:space="preserve"> </w:t>
      </w:r>
      <w:r>
        <w:rPr>
          <w:b/>
          <w:bCs/>
        </w:rPr>
        <w:t xml:space="preserve">각 질문 바로 아래</w:t>
      </w:r>
      <w:r>
        <w:rPr>
          <w:b/>
          <w:bCs/>
        </w:rPr>
        <w:t xml:space="preserve"> </w:t>
      </w:r>
      <w:r>
        <w:rPr>
          <w:b/>
          <w:bCs/>
        </w:rPr>
        <w:t xml:space="preserve">“답:”</w:t>
      </w:r>
      <w:r>
        <w:rPr>
          <w:b/>
          <w:bCs/>
        </w:rPr>
        <w:t xml:space="preserve"> </w:t>
      </w:r>
      <w:r>
        <w:rPr>
          <w:b/>
          <w:bCs/>
        </w:rPr>
        <w:t xml:space="preserve">라인에 인라인으로 적어 주시면</w:t>
      </w:r>
      <w:r>
        <w:t xml:space="preserve"> </w:t>
      </w:r>
      <w:r>
        <w:t xml:space="preserve">됩니다. yes/no가 명확한 것은 한 단어, 자세한 설명이 필요한 것은 1~3 문장이면 충분합니다.</w:t>
      </w:r>
    </w:p>
    <w:p>
      <w:pPr>
        <w:pStyle w:val="aa"/>
      </w:pPr>
      <w:r>
        <w:rPr>
          <w:b/>
          <w:bCs/>
        </w:rPr>
        <w:t xml:space="preserve">총 어젠다</w:t>
      </w:r>
      <w:r>
        <w:t xml:space="preserve">: 7건 (꼭 합의 필요 3 + 시스템 방향 결정 4)</w:t>
      </w:r>
      <w:r>
        <w:t xml:space="preserve"> </w:t>
      </w:r>
      <w:r>
        <w:rPr>
          <w:b/>
          <w:bCs/>
        </w:rPr>
        <w:t xml:space="preserve">총 sub-Q</w:t>
      </w:r>
      <w:r>
        <w:t xml:space="preserve">: 39건 (단답 32 + 복수 선택 2 + 자유서술 5)</w:t>
      </w:r>
      <w:r>
        <w:t xml:space="preserve"> </w:t>
      </w:r>
      <w:r>
        <w:rPr>
          <w:b/>
          <w:bCs/>
        </w:rPr>
        <w:t xml:space="preserve">예상 답변 시간</w:t>
      </w:r>
      <w:r>
        <w:t xml:space="preserve">:</w:t>
      </w:r>
      <w:r>
        <w:t xml:space="preserve"> </w:t>
      </w:r>
      <w:r>
        <w:rPr>
          <w:b/>
          <w:bCs/>
        </w:rPr>
        <w:t xml:space="preserve">45분~1시간 15분</w:t>
      </w:r>
      <w:r>
        <w:t xml:space="preserve"> </w:t>
      </w:r>
      <w:r>
        <w:t xml:space="preserve">(A1 법무 검토 의사 결정 포함 시 약 +15분)</w:t>
      </w:r>
      <w:r>
        <w:t xml:space="preserve"> </w:t>
      </w:r>
      <w:r>
        <w:rPr>
          <w:b/>
          <w:bCs/>
        </w:rPr>
        <w:t xml:space="preserve">답변 마감 권장</w:t>
      </w:r>
      <w:r>
        <w:t xml:space="preserve">: 2026-05-15 (금) — 5월 18일(월) 개발 착수 직전.</w:t>
      </w:r>
      <w:r>
        <w:t xml:space="preserve"> </w:t>
      </w:r>
      <w:r>
        <w:rPr>
          <w:b/>
          <w:bCs/>
        </w:rPr>
        <w:t xml:space="preserve">A1 법무 검토 후속 회신 권장</w:t>
      </w:r>
      <w:r>
        <w:t xml:space="preserve">: 5월 22일까지 (법무·DPO 검토 시 추가 1주 협의 가능).</w:t>
      </w:r>
    </w:p>
    <w:p>
      <w:r>
        <w:pict>
          <v:rect style="width:0;height:1.5pt" o:hralign="center" o:hrstd="t" o:hr="t"/>
        </w:pict>
      </w:r>
    </w:p>
    <w:bookmarkEnd w:id="9"/>
    <w:bookmarkStart w:id="13" w:name="한-페이지-요약"/>
    <w:p>
      <w:pPr>
        <w:pStyle w:val="21"/>
      </w:pPr>
      <w:r>
        <w:t xml:space="preserve">1. 한 페이지 요약</w:t>
      </w:r>
    </w:p>
    <w:bookmarkStart w:id="10" w:name="어젠다-한-줄-의미"/>
    <w:p>
      <w:pPr>
        <w:pStyle w:val="31"/>
      </w:pPr>
      <w:r>
        <w:t xml:space="preserve">1.1 7 어젠다 한 줄 의미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어젠다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한 줄 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작가·정산처 개인정보 보호</w:t>
            </w:r>
          </w:p>
        </w:tc>
        <w:tc>
          <w:tcPr/>
          <w:p>
            <w:pPr>
              <w:pStyle w:val="Compact"/>
            </w:pPr>
            <w:r>
              <w:t xml:space="preserve">꼭 합의 (출시 차단)</w:t>
            </w:r>
          </w:p>
        </w:tc>
        <w:tc>
          <w:tcPr/>
          <w:p>
            <w:pPr>
              <w:pStyle w:val="Compact"/>
            </w:pPr>
            <w:r>
              <w:t xml:space="preserve">작가의 메일·계좌·연락처를 자사 시스템에서 어떻게 안전하게 보관·관리할지의 법적 의무 항목 합의.</w:t>
            </w:r>
            <w:r>
              <w:t xml:space="preserve"> </w:t>
            </w:r>
            <w:r>
              <w:rPr>
                <w:b/>
                <w:bCs/>
              </w:rPr>
              <w:t xml:space="preserve">동의서만으로는 법적 의무가 면제되지 않습니다.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정정본(수정된 정산서)을 받았을 때 처리 방식</w:t>
            </w:r>
          </w:p>
        </w:tc>
        <w:tc>
          <w:tcPr/>
          <w:p>
            <w:pPr>
              <w:pStyle w:val="Compact"/>
            </w:pPr>
            <w:r>
              <w:t xml:space="preserve">꼭 합의</w:t>
            </w:r>
          </w:p>
        </w:tc>
        <w:tc>
          <w:tcPr/>
          <w:p>
            <w:pPr>
              <w:pStyle w:val="Compact"/>
            </w:pPr>
            <w:r>
              <w:t xml:space="preserve">“이전 데이터 삭제 + 덮어쓰기”</w:t>
            </w:r>
            <w:r>
              <w:t xml:space="preserve"> </w:t>
            </w:r>
            <w:r>
              <w:t xml:space="preserve">회신에 대해, 이미 작가에게 고지된 후 정정본이 오면 회계 불일치가 생깁니다. 처리 절차 + 환불·추가 입금 차액 정책 정밀화 필요.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결제수수료(7% CP 부담) + 자사 콘텐츠 식별번호 + 가입 출판사 종류</w:t>
            </w:r>
          </w:p>
        </w:tc>
        <w:tc>
          <w:tcPr/>
          <w:p>
            <w:pPr>
              <w:pStyle w:val="Compact"/>
            </w:pPr>
            <w:r>
              <w:t xml:space="preserve">꼭 합의</w:t>
            </w:r>
          </w:p>
        </w:tc>
        <w:tc>
          <w:tcPr/>
          <w:p>
            <w:pPr>
              <w:pStyle w:val="Compact"/>
            </w:pPr>
            <w:r>
              <w:t xml:space="preserve">회신에 새로 나온 세 가지 사실(문피아·미스터블루 7% 수수료, 자사 콘텐츠 식별번호, 출판사 가입 형태 두 가지)을 구체화해야 시스템 표 구조를 확정할 수 있습니다. 비독점 동시 계약 허용 여부도 함께.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카카오 캐시·무툰 코인 → 원화 환산 정책</w:t>
            </w:r>
          </w:p>
        </w:tc>
        <w:tc>
          <w:tcPr/>
          <w:p>
            <w:pPr>
              <w:pStyle w:val="Compact"/>
            </w:pPr>
            <w:r>
              <w:t xml:space="preserve">합의 권장</w:t>
            </w:r>
          </w:p>
        </w:tc>
        <w:tc>
          <w:tcPr/>
          <w:p>
            <w:pPr>
              <w:pStyle w:val="Compact"/>
            </w:pPr>
            <w:r>
              <w:t xml:space="preserve">같은 회신본 안에서</w:t>
            </w:r>
            <w:r>
              <w:t xml:space="preserve"> </w:t>
            </w:r>
            <w:r>
              <w:t xml:space="preserve">“통화 고려 불필요”</w:t>
            </w:r>
            <w:r>
              <w:t xml:space="preserve">와</w:t>
            </w:r>
            <w:r>
              <w:t xml:space="preserve"> </w:t>
            </w:r>
            <w:r>
              <w:t xml:space="preserve">“1코인=100원”</w:t>
            </w:r>
            <w:r>
              <w:t xml:space="preserve">이 동시에 나와 모순됩니다. 어느 쪽이 맞는지 + 환산비가 미래에 바뀌면 어떻게 다룰지.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한아름닷컴이 정말 워드(.docx) 양식으로 정산서를 보내는지</w:t>
            </w:r>
          </w:p>
        </w:tc>
        <w:tc>
          <w:tcPr/>
          <w:p>
            <w:pPr>
              <w:pStyle w:val="Compact"/>
            </w:pPr>
            <w:r>
              <w:t xml:space="preserve">합의 권장</w:t>
            </w:r>
          </w:p>
        </w:tc>
        <w:tc>
          <w:tcPr/>
          <w:p>
            <w:pPr>
              <w:pStyle w:val="Compact"/>
            </w:pPr>
            <w:r>
              <w:t xml:space="preserve">“워드 양식 첨부”</w:t>
            </w:r>
            <w:r>
              <w:t xml:space="preserve">라 하셨는데 실제 첨부는 엑셀(.xlsx)이었습니다. 워드 어댑터를 개발할지 여부 결정에 영향.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월별 vs 일별 매출 자료 + 중복·동시 업로드·중간 실패 처리</w:t>
            </w:r>
          </w:p>
        </w:tc>
        <w:tc>
          <w:tcPr/>
          <w:p>
            <w:pPr>
              <w:pStyle w:val="Compact"/>
            </w:pPr>
            <w:r>
              <w:t xml:space="preserve">합의 권장</w:t>
            </w:r>
          </w:p>
        </w:tc>
        <w:tc>
          <w:tcPr/>
          <w:p>
            <w:pPr>
              <w:pStyle w:val="Compact"/>
            </w:pPr>
            <w:r>
              <w:t xml:space="preserve">4대 플랫폼 일별 트래킹이 v1에 포함되면 월별과 중복 집계될 위험. 또한 정산월 오선택 / 중간 실패 후 재처리 / 세션 만료 후 재업로드 정책 필요.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정산서 발송·노티 SoT 충돌 (신규)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합의 권장</w:t>
            </w:r>
          </w:p>
        </w:tc>
        <w:tc>
          <w:tcPr/>
          <w:p>
            <w:pPr>
              <w:pStyle w:val="Compact"/>
            </w:pPr>
            <w:r>
              <w:t xml:space="preserve">회신본은</w:t>
            </w:r>
            <w:r>
              <w:t xml:space="preserve"> </w:t>
            </w:r>
            <w:r>
              <w:t xml:space="preserve">“노티만”</w:t>
            </w:r>
            <w:r>
              <w:t xml:space="preserve">이라 정정하셨으나 같은 회신본 §6 본문엔</w:t>
            </w:r>
            <w:r>
              <w:t xml:space="preserve"> </w:t>
            </w:r>
            <w:r>
              <w:t xml:space="preserve">“이메일·PDF 발송 + 외부 세무 SaaS 요청”</w:t>
            </w:r>
            <w:r>
              <w:t xml:space="preserve">이 그대로 남아 SoT가 둘로 갈립니다. 어느 쪽이 v1 진행 방향인지 결정 필요.</w:t>
            </w:r>
          </w:p>
        </w:tc>
      </w:tr>
    </w:tbl>
    <w:bookmarkEnd w:id="10"/>
    <w:bookmarkStart w:id="11" w:name="본-답변이-풀어주는-후속-작업"/>
    <w:p>
      <w:pPr>
        <w:pStyle w:val="31"/>
      </w:pPr>
      <w:r>
        <w:t xml:space="preserve">1.2 본 답변이 풀어주는 후속 작업</w:t>
      </w:r>
    </w:p>
    <w:p>
      <w:pPr>
        <w:pStyle w:val="FirstParagraph"/>
      </w:pPr>
      <w:r>
        <w:t xml:space="preserve">답변 도착 시 다음 개발 항목이 즉시 시작 가능합니다: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정산 매출 장부 구조 v0</w:t>
      </w:r>
      <w:r>
        <w:t xml:space="preserve"> </w:t>
      </w:r>
      <w:r>
        <w:t xml:space="preserve">— A3·A4·A6 답변 의존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출판사·작가 계약 마스터 표</w:t>
      </w:r>
      <w:r>
        <w:t xml:space="preserve"> </w:t>
      </w:r>
      <w:r>
        <w:t xml:space="preserve">— A3 답변 의존 (특히 Q3.6 비독점 동시 계약 허용 여부)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개인정보 보호 정책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A1 답변 필수 (출시 차단)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정산서 발송·노티 흐름 + 외부 세무 서비스 연동 범위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A7 답변 필수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중복·정정본·동시 업로드·중간 실패 안전장치</w:t>
      </w:r>
      <w:r>
        <w:t xml:space="preserve"> </w:t>
      </w:r>
      <w:r>
        <w:t xml:space="preserve">— A2·A6 답변 의존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워드(.docx) 어댑터 개발 여부</w:t>
      </w:r>
      <w:r>
        <w:t xml:space="preserve"> </w:t>
      </w:r>
      <w:r>
        <w:t xml:space="preserve">— A5 답변 의존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출판사 가입 분기 모델</w:t>
      </w:r>
      <w:r>
        <w:t xml:space="preserve"> </w:t>
      </w:r>
      <w:r>
        <w:t xml:space="preserve">— A3 답변 의존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법무·DPO(개인정보보호책임자) 검토 시작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A1 답변 후 (출시 차단)</w:t>
      </w:r>
    </w:p>
    <w:bookmarkEnd w:id="11"/>
    <w:bookmarkStart w:id="12" w:name="답변-방식"/>
    <w:p>
      <w:pPr>
        <w:pStyle w:val="31"/>
      </w:pPr>
      <w:r>
        <w:t xml:space="preserve">1.3 답변 방식</w:t>
      </w:r>
    </w:p>
    <w:p>
      <w:pPr>
        <w:pStyle w:val="FirstParagraph"/>
      </w:pPr>
      <w:r>
        <w:t xml:space="preserve">각 sub-question(예:</w:t>
      </w:r>
      <w:r>
        <w:t xml:space="preserve"> </w:t>
      </w:r>
      <w:r>
        <w:rPr>
          <w:rStyle w:val="VerbatimChar"/>
        </w:rPr>
        <w:t xml:space="preserve">Q1.1</w:t>
      </w:r>
      <w:r>
        <w:t xml:space="preserve">,</w:t>
      </w:r>
      <w:r>
        <w:t xml:space="preserve"> </w:t>
      </w:r>
      <w:r>
        <w:rPr>
          <w:rStyle w:val="VerbatimChar"/>
        </w:rPr>
        <w:t xml:space="preserve">Q1.2</w:t>
      </w:r>
      <w:r>
        <w:t xml:space="preserve">, …) 직후</w:t>
      </w:r>
      <w:r>
        <w:t xml:space="preserve"> </w:t>
      </w:r>
      <w:r>
        <w:rPr>
          <w:rStyle w:val="VerbatimChar"/>
        </w:rPr>
        <w:t xml:space="preserve">**답:** ...</w:t>
      </w:r>
      <w:r>
        <w:t xml:space="preserve"> </w:t>
      </w:r>
      <w:r>
        <w:t xml:space="preserve">형식으로 인라인 답변을 부탁드립니다. yes/no는 한 단어, 자유서술은 1~3 문장. 모르겠으면</w:t>
      </w:r>
      <w:r>
        <w:t xml:space="preserve"> </w:t>
      </w:r>
      <w:r>
        <w:t xml:space="preserve">“법무 검토 후 회신”</w:t>
      </w:r>
      <w:r>
        <w:t xml:space="preserve">이라고 적어 주시면 그 시점까지 해당 항목은 대기로 처리합니다.</w:t>
      </w:r>
    </w:p>
    <w:p>
      <w:pPr>
        <w:pStyle w:val="aa"/>
      </w:pPr>
      <w:r>
        <w:rPr>
          <w:b/>
          <w:bCs/>
        </w:rPr>
        <w:t xml:space="preserve">자유서술을 선택하시는 경우</w:t>
      </w:r>
      <w:r>
        <w:t xml:space="preserve"> </w:t>
      </w:r>
      <w:r>
        <w:t xml:space="preserve">가능하면</w:t>
      </w:r>
      <w:r>
        <w:t xml:space="preserve"> </w:t>
      </w:r>
      <w:r>
        <w:t xml:space="preserve">“가장 가까운 옵션 번호”</w:t>
      </w:r>
      <w:r>
        <w:t xml:space="preserve">를 함께 적어 주시면 답변 처리가 빨라집니다. (예:</w:t>
      </w:r>
      <w:r>
        <w:t xml:space="preserve"> </w:t>
      </w:r>
      <w:r>
        <w:rPr>
          <w:rStyle w:val="VerbatimChar"/>
        </w:rPr>
        <w:t xml:space="preserve">답: 자유서술 — (1)에 가까움. 단, 일부 다른 조건...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61" w:name="r3-어젠다-7건-꼭-합의-합의-권장-순"/>
    <w:p>
      <w:pPr>
        <w:pStyle w:val="21"/>
      </w:pPr>
      <w:r>
        <w:t xml:space="preserve">2. R3 어젠다 (7건, 꼭 합의 → 합의 권장 순)</w:t>
      </w:r>
    </w:p>
    <w:p>
      <w:r>
        <w:pict>
          <v:rect style="width:0;height:1.5pt" o:hralign="center" o:hrstd="t" o:hr="t"/>
        </w:pict>
      </w:r>
    </w:p>
    <w:bookmarkStart w:id="19" w:name="X4b8a72cad0e3b27d98d54f1acafb61570648e02"/>
    <w:p>
      <w:pPr>
        <w:pStyle w:val="31"/>
      </w:pPr>
      <w:r>
        <w:t xml:space="preserve">A1. 작가·정산처 개인정보 보호 — 법령 의무 항목 확인 [법무 검토 필요] [출시 차단]</w:t>
      </w:r>
    </w:p>
    <w:bookmarkStart w:id="14" w:name="한-줄-의미"/>
    <w:p>
      <w:pPr>
        <w:pStyle w:val="4"/>
      </w:pPr>
      <w:r>
        <w:t xml:space="preserve">한 줄 의미</w:t>
      </w:r>
    </w:p>
    <w:p>
      <w:pPr>
        <w:pStyle w:val="FirstParagraph"/>
      </w:pPr>
      <w:r>
        <w:rPr>
          <w:b/>
          <w:bCs/>
        </w:rPr>
        <w:t xml:space="preserve">자사가 작가의 메일·계좌·연락처를 시스템에 보관하면,</w:t>
      </w:r>
      <w:r>
        <w:rPr>
          <w:b/>
          <w:bCs/>
        </w:rPr>
        <w:t xml:space="preserve"> </w:t>
      </w:r>
      <w:r>
        <w:rPr>
          <w:b/>
          <w:bCs/>
        </w:rPr>
        <w:t xml:space="preserve">“동의서 받았으니 끝”</w:t>
      </w:r>
      <w:r>
        <w:rPr>
          <w:b/>
          <w:bCs/>
        </w:rPr>
        <w:t xml:space="preserve">이 아니라 법적 안전조치(암호화·접근 제어·삭제 응답 의무 등)를 따로 갖춰야 합니다.</w:t>
      </w:r>
      <w:r>
        <w:t xml:space="preserve"> </w:t>
      </w:r>
      <w:r>
        <w:t xml:space="preserve">안 갖추면 출시 후 적발 시 매출의 일정 비율을 과징금으로 낼 수 있습니다.</w:t>
      </w:r>
    </w:p>
    <w:bookmarkEnd w:id="14"/>
    <w:bookmarkStart w:id="15" w:name="배경"/>
    <w:p>
      <w:pPr>
        <w:pStyle w:val="4"/>
      </w:pPr>
      <w:r>
        <w:t xml:space="preserve">배경</w:t>
      </w:r>
    </w:p>
    <w:p>
      <w:pPr>
        <w:pStyle w:val="Compact"/>
        <w:numPr>
          <w:ilvl w:val="0"/>
          <w:numId w:val="1002"/>
        </w:numPr>
      </w:pPr>
      <w:r>
        <w:t xml:space="preserve">1차 답변(개발팀, v01):</w:t>
      </w:r>
      <w:r>
        <w:t xml:space="preserve"> </w:t>
      </w:r>
      <w:r>
        <w:t xml:space="preserve">“암호화 + 마스킹 + 7년 보존 + 위탁계약서 합의”</w:t>
      </w:r>
      <w:r>
        <w:t xml:space="preserve">를 출시 차단 항목으로 권장.</w:t>
      </w:r>
    </w:p>
    <w:p>
      <w:pPr>
        <w:pStyle w:val="Compact"/>
        <w:numPr>
          <w:ilvl w:val="0"/>
          <w:numId w:val="1002"/>
        </w:numPr>
      </w:pPr>
      <w:r>
        <w:t xml:space="preserve">2차 회신(기획자, v02 §1.3-⑩):</w:t>
      </w:r>
      <w:r>
        <w:t xml:space="preserve"> </w:t>
      </w:r>
      <w:r>
        <w:t xml:space="preserve">&gt;</w:t>
      </w:r>
      <w:r>
        <w:t xml:space="preserve"> </w:t>
      </w:r>
      <w:r>
        <w:t xml:space="preserve">“출판사와 작가 간의 계약시 개인정보취급에 관한 동의서를 필수적으로 받고 있기 때문에 고려 대상이 아닌 것으로 보입니다.”</w:t>
      </w:r>
    </w:p>
    <w:p>
      <w:pPr>
        <w:pStyle w:val="Compact"/>
        <w:numPr>
          <w:ilvl w:val="0"/>
          <w:numId w:val="1002"/>
        </w:numPr>
      </w:pPr>
      <w:r>
        <w:t xml:space="preserve">첨부 관리자 페이지 예시 화면 검토 결과: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정산처(작가·CP) 상세 화면</w:t>
      </w:r>
      <w:r>
        <w:t xml:space="preserve">에 담당자 메일·연락처·은행·계좌번호·예금주가</w:t>
      </w:r>
      <w:r>
        <w:t xml:space="preserve"> </w:t>
      </w:r>
      <w:r>
        <w:rPr>
          <w:b/>
          <w:bCs/>
        </w:rPr>
        <w:t xml:space="preserve">그대로(평문) 노출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사용자 목록 화면</w:t>
      </w:r>
      <w:r>
        <w:t xml:space="preserve">에 사용자 연락처·회사명 평문 노출.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월별 정산 / 상세 조회 화면</w:t>
      </w:r>
      <w:r>
        <w:t xml:space="preserve">에 Excel 다운로드 버튼이 있으나 누가·언제·어떤 범위로 다운받았는지 기록 화면 미확인.</w:t>
      </w:r>
    </w:p>
    <w:bookmarkEnd w:id="15"/>
    <w:bookmarkStart w:id="16" w:name="이슈-왜-꼭-합의가-필요한가"/>
    <w:p>
      <w:pPr>
        <w:pStyle w:val="4"/>
      </w:pPr>
      <w:r>
        <w:t xml:space="preserve">이슈 — 왜 꼭 합의가 필요한가</w:t>
      </w:r>
    </w:p>
    <w:p>
      <w:pPr>
        <w:pStyle w:val="FirstParagraph"/>
      </w:pPr>
      <w:r>
        <w:rPr>
          <w:b/>
          <w:bCs/>
        </w:rPr>
        <w:t xml:space="preserve">개인정보보호법은 동의서로 면제되지 않는 의무가 다수 있습니다.</w:t>
      </w:r>
      <w:r>
        <w:t xml:space="preserve"> </w:t>
      </w:r>
      <w:r>
        <w:t xml:space="preserve">자사가 솔루션 제공자로서 출판사 데이터(작가 개인정보 포함)를 처리하면</w:t>
      </w:r>
      <w:r>
        <w:t xml:space="preserve"> </w:t>
      </w:r>
      <w:r>
        <w:t xml:space="preserve">“처리위탁자(또는 수탁자)”</w:t>
      </w:r>
      <w:r>
        <w:t xml:space="preserve"> </w:t>
      </w:r>
      <w:r>
        <w:t xml:space="preserve">지위가 되며, 다음 의무가 자동으로 발생합니다:</w:t>
      </w:r>
    </w:p>
    <w:p>
      <w:pPr>
        <w:pStyle w:val="Compact"/>
        <w:numPr>
          <w:ilvl w:val="0"/>
          <w:numId w:val="1004"/>
        </w:numPr>
      </w:pPr>
      <w:r>
        <w:t xml:space="preserve">작가 개인정보를</w:t>
      </w:r>
      <w:r>
        <w:t xml:space="preserve"> </w:t>
      </w:r>
      <w:r>
        <w:rPr>
          <w:b/>
          <w:bCs/>
        </w:rPr>
        <w:t xml:space="preserve">암호화 보관 + 누가 봤는지 기록</w:t>
      </w:r>
      <w:r>
        <w:t xml:space="preserve">할 의무</w:t>
      </w:r>
    </w:p>
    <w:p>
      <w:pPr>
        <w:pStyle w:val="Compact"/>
        <w:numPr>
          <w:ilvl w:val="0"/>
          <w:numId w:val="1004"/>
        </w:numPr>
      </w:pPr>
      <w:r>
        <w:t xml:space="preserve">작가가</w:t>
      </w:r>
      <w:r>
        <w:t xml:space="preserve"> </w:t>
      </w:r>
      <w:r>
        <w:t xml:space="preserve">“내 정보 보여줘 / 삭제해줘”</w:t>
      </w:r>
      <w:r>
        <w:t xml:space="preserve">라고 요구하면</w:t>
      </w:r>
      <w:r>
        <w:t xml:space="preserve"> </w:t>
      </w:r>
      <w:r>
        <w:rPr>
          <w:b/>
          <w:bCs/>
        </w:rPr>
        <w:t xml:space="preserve">10일 이내에 응답</w:t>
      </w:r>
      <w:r>
        <w:t xml:space="preserve">할 의무 (PIPA §35·§36·§37 ②항, 영업일 아니라 달력일)</w:t>
      </w:r>
    </w:p>
    <w:p>
      <w:pPr>
        <w:pStyle w:val="Compact"/>
        <w:numPr>
          <w:ilvl w:val="0"/>
          <w:numId w:val="1004"/>
        </w:numPr>
      </w:pPr>
      <w:r>
        <w:t xml:space="preserve">정보 유출 사고 발생 시</w:t>
      </w:r>
      <w:r>
        <w:t xml:space="preserve"> </w:t>
      </w:r>
      <w:r>
        <w:rPr>
          <w:b/>
          <w:bCs/>
        </w:rPr>
        <w:t xml:space="preserve">지체 없이 KISA(한국인터넷진흥원)에 신고</w:t>
      </w:r>
      <w:r>
        <w:t xml:space="preserve">할 의무 (한국 PIPA §34, 시행령 §40 — GDPR의</w:t>
      </w:r>
      <w:r>
        <w:t xml:space="preserve"> </w:t>
      </w:r>
      <w:r>
        <w:t xml:space="preserve">“72시간”</w:t>
      </w:r>
      <w:r>
        <w:t xml:space="preserve">과는 다른 기준)</w:t>
      </w:r>
    </w:p>
    <w:p>
      <w:pPr>
        <w:pStyle w:val="Compact"/>
        <w:numPr>
          <w:ilvl w:val="0"/>
          <w:numId w:val="1004"/>
        </w:numPr>
      </w:pPr>
      <w:r>
        <w:t xml:space="preserve">출판사로부터 작가 정보를 받는 경우</w:t>
      </w:r>
      <w:r>
        <w:t xml:space="preserve"> </w:t>
      </w:r>
      <w:r>
        <w:rPr>
          <w:b/>
          <w:bCs/>
        </w:rPr>
        <w:t xml:space="preserve">위탁계약서</w:t>
      </w:r>
      <w:r>
        <w:t xml:space="preserve">를 따로 체결할 의무</w:t>
      </w:r>
    </w:p>
    <w:p>
      <w:pPr>
        <w:pStyle w:val="FirstParagraph"/>
      </w:pPr>
      <w:r>
        <w:t xml:space="preserve">위 4가지 모두</w:t>
      </w:r>
      <w:r>
        <w:t xml:space="preserve"> </w:t>
      </w:r>
      <w:r>
        <w:rPr>
          <w:b/>
          <w:bCs/>
        </w:rPr>
        <w:t xml:space="preserve">작가 동의서로 면제되지 않습니다.</w:t>
      </w:r>
      <w:r>
        <w:t xml:space="preserve"> </w:t>
      </w:r>
      <w:r>
        <w:t xml:space="preserve">구체 법 조문은 부록 D.1 참조.</w:t>
      </w:r>
    </w:p>
    <w:p>
      <w:pPr>
        <w:pStyle w:val="aa"/>
      </w:pPr>
      <w:r>
        <w:rPr>
          <w:b/>
          <w:bCs/>
        </w:rPr>
        <w:t xml:space="preserve">구체 위험 시나리오</w:t>
      </w:r>
      <w:r>
        <w:t xml:space="preserve">:</w:t>
      </w:r>
      <w:r>
        <w:t xml:space="preserve"> </w:t>
      </w:r>
      <w:r>
        <w:t xml:space="preserve">1. 출시 후 점검에서 (a) 평문 보관 (b) 다운로드 감사 기록 부재 (c) 정보주체 권리 응답 미구현 적발 → 시정명령 + 과징금 (최근 사례: 매출의 3% 이내).</w:t>
      </w:r>
      <w:r>
        <w:t xml:space="preserve"> </w:t>
      </w:r>
      <w:r>
        <w:t xml:space="preserve">2. 작가가 자사에</w:t>
      </w:r>
      <w:r>
        <w:t xml:space="preserve"> </w:t>
      </w:r>
      <w:r>
        <w:t xml:space="preserve">“내 정보 보여줘”</w:t>
      </w:r>
      <w:r>
        <w:t xml:space="preserve">라고 요구했을 때 10일 이내 응답 의무인데 워크플로 부재 → 민원·행정처분.</w:t>
      </w:r>
      <w:r>
        <w:t xml:space="preserve"> </w:t>
      </w:r>
      <w:r>
        <w:t xml:space="preserve">3. 계좌번호 등 유출 사고 시 지체 없이 KISA 미신고 → 가중 처분.</w:t>
      </w:r>
      <w:r>
        <w:t xml:space="preserve"> </w:t>
      </w:r>
      <w:r>
        <w:t xml:space="preserve">4. 자사가 출판사로부터 작가 정보를 위탁받은 경우, 위탁계약서 미합의면</w:t>
      </w:r>
      <w:r>
        <w:t xml:space="preserve"> </w:t>
      </w:r>
      <w:r>
        <w:rPr>
          <w:b/>
          <w:bCs/>
        </w:rPr>
        <w:t xml:space="preserve">출판사 측 법 위반</w:t>
      </w:r>
      <w:r>
        <w:t xml:space="preserve"> </w:t>
      </w:r>
      <w:r>
        <w:t xml:space="preserve">→ 출판사가 자사를 책임 전가할 유인 발생.</w:t>
      </w:r>
    </w:p>
    <w:bookmarkEnd w:id="16"/>
    <w:bookmarkStart w:id="17" w:name="우리-권장안-3-옵션"/>
    <w:p>
      <w:pPr>
        <w:pStyle w:val="4"/>
      </w:pPr>
      <w:r>
        <w:t xml:space="preserve">우리 권장안 (3 옵션)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구현 비용</w:t>
            </w:r>
          </w:p>
        </w:tc>
        <w:tc>
          <w:tcPr/>
          <w:p>
            <w:pPr>
              <w:pStyle w:val="Compact"/>
            </w:pPr>
            <w:r>
              <w:t xml:space="preserve">법률 위험</w:t>
            </w:r>
          </w:p>
        </w:tc>
        <w:tc>
          <w:tcPr/>
          <w:p>
            <w:pPr>
              <w:pStyle w:val="Compact"/>
            </w:pPr>
            <w:r>
              <w:t xml:space="preserve">운영 부담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풀 준수 — 개발팀 권장</w:t>
            </w:r>
          </w:p>
        </w:tc>
        <w:tc>
          <w:tcPr/>
          <w:p>
            <w:pPr>
              <w:pStyle w:val="Compact"/>
            </w:pPr>
            <w:r>
              <w:t xml:space="preserve">6항목 모두 v1 출시 전 구현: 암호화·권한별 접근·정보 요청 응답 화면·다운로드 감사 기록·유출 신고 절차서·위탁계약서 표준 양식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(3주 추가)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낮음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(운영자가 정보 요청에 응답)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최소 준수 (v1)</w:t>
            </w:r>
          </w:p>
        </w:tc>
        <w:tc>
          <w:tcPr/>
          <w:p>
            <w:pPr>
              <w:pStyle w:val="Compact"/>
            </w:pPr>
            <w:r>
              <w:t xml:space="preserve">위 6항목 중 암호화·권한별 접근·유출 신고 절차만 v1, 나머지는 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中-下</w:t>
            </w:r>
            <w:r>
              <w:t xml:space="preserve"> (2주)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</w:t>
            </w:r>
            <w:r>
              <w:t xml:space="preserve"> </w:t>
            </w:r>
            <w:r>
              <w:t xml:space="preserve">(10일 응답 의무 미준수 위험)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회신본 그대로 (</w:t>
            </w:r>
            <w:r>
              <w:t xml:space="preserve">“동의서로 충분”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평문 노출 유지 + 다운로드 권한만 부분 추가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</w:t>
            </w:r>
            <w:r>
              <w:t xml:space="preserve"> (3일)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 — 출시 차단 권고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</w:t>
            </w:r>
            <w:r>
              <w:t xml:space="preserve"> (단 사고 시 매출 3%+@ 노출)</w:t>
            </w:r>
          </w:p>
        </w:tc>
      </w:tr>
    </w:tbl>
    <w:bookmarkEnd w:id="17"/>
    <w:bookmarkStart w:id="18" w:name="기획자-답변-요청-항목-6-sub-q"/>
    <w:p>
      <w:pPr>
        <w:pStyle w:val="4"/>
      </w:pPr>
      <w:r>
        <w:t xml:space="preserve">기획자 답변 요청 항목 (6 sub-Q)</w:t>
      </w:r>
    </w:p>
    <w:p>
      <w:pPr>
        <w:pStyle w:val="FirstParagraph"/>
      </w:pPr>
      <w:r>
        <w:rPr>
          <w:b/>
          <w:bCs/>
        </w:rPr>
        <w:t xml:space="preserve">Q1.1</w:t>
      </w:r>
      <w:r>
        <w:t xml:space="preserve"> </w:t>
      </w:r>
      <w:r>
        <w:t xml:space="preserve">본 어젠다를 자사 법무·DPO(개인정보보호책임자)와 별도 검토하시겠습니까? (이 항목은 [법무 검토 필요] 라벨이며 개발팀 단독으로 결정할 수 없습니다)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Yes — 법무 검토 후 회신 예정 (개발팀 권장: 법령 위반 위험 차단)</w:t>
      </w:r>
      <w:r>
        <w:t xml:space="preserve"> </w:t>
      </w:r>
      <w:r>
        <w:t xml:space="preserve">- (2) No — 회신본의</w:t>
      </w:r>
      <w:r>
        <w:t xml:space="preserve"> </w:t>
      </w:r>
      <w:r>
        <w:t xml:space="preserve">“동의서로 충분”</w:t>
      </w:r>
      <w:r>
        <w:t xml:space="preserve"> </w:t>
      </w:r>
      <w:r>
        <w:t xml:space="preserve">입장 그대로 진행 (출시 차단 위험에 동의해 주시는 의미)</w:t>
      </w:r>
      <w:r>
        <w:t xml:space="preserve"> </w:t>
      </w:r>
      <w:r>
        <w:t xml:space="preserve">- (3) 자유서술 (가장 가까운 옵션 번호도 함께 표시 부탁드립니다)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Q1.2</w:t>
      </w:r>
      <w:r>
        <w:t xml:space="preserve"> </w:t>
      </w:r>
      <w:r>
        <w:t xml:space="preserve">자사가 출판사로부터 작가 개인정보를 위탁받아 처리하는</w:t>
      </w:r>
      <w:r>
        <w:t xml:space="preserve"> </w:t>
      </w:r>
      <w:r>
        <w:rPr>
          <w:b/>
          <w:bCs/>
        </w:rPr>
        <w:t xml:space="preserve">수탁자 지위</w:t>
      </w:r>
      <w:r>
        <w:t xml:space="preserve">라는 개발팀 해석에 동의하십니까?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Yes — 수탁자 (개발팀 권장: 위탁계약서 양식 협의 필요)</w:t>
      </w:r>
      <w:r>
        <w:t xml:space="preserve"> </w:t>
      </w:r>
      <w:r>
        <w:t xml:space="preserve">- (2) No — 단순 데이터 전달 매개체로 봄 (법무 검토 필수, 법무가 No로 결론 내려야 자사 의무 면제 가능)</w:t>
      </w:r>
      <w:r>
        <w:t xml:space="preserve"> </w:t>
      </w:r>
      <w:r>
        <w:t xml:space="preserve">- (3) 모르겠음 — 법무 검토 후 회신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Q1.3</w:t>
      </w:r>
      <w:r>
        <w:t xml:space="preserve"> </w:t>
      </w:r>
      <w:r>
        <w:t xml:space="preserve">v1 출시 전 적용할 의무 항목을 골라 주십시오 (복수 선택 가능).</w:t>
      </w:r>
      <w:r>
        <w:t xml:space="preserve"> </w:t>
      </w:r>
      <w:r>
        <w:rPr>
          <w:b/>
          <w:bCs/>
        </w:rPr>
        <w:t xml:space="preserve">개발팀 권장: ①②③④⑥⑦ (⑤는 v1 필수 + ⑤ 후속 정책 v2 가능)</w:t>
      </w:r>
      <w:r>
        <w:t xml:space="preserve">:</w:t>
      </w:r>
      <w:r>
        <w:t xml:space="preserve"> </w:t>
      </w:r>
      <w:r>
        <w:t xml:space="preserve">- [ ] ① 작가·정산처 정보 암호화 저장 (업계 표준 방식 + 키 분리 보관)</w:t>
      </w:r>
      <w:r>
        <w:t xml:space="preserve"> </w:t>
      </w:r>
      <w:r>
        <w:rPr>
          <w:b/>
          <w:bCs/>
        </w:rPr>
        <w:t xml:space="preserve">— v1 필수 권장</w:t>
      </w:r>
      <w:r>
        <w:t xml:space="preserve"> </w:t>
      </w:r>
      <w:r>
        <w:t xml:space="preserve">- [ ] ② 화면·Excel 다운로드에 권한별 접근 제어 (작가는 본인 매출만, 출판사 운영자는 자기 출판사 데이터만)</w:t>
      </w:r>
      <w:r>
        <w:t xml:space="preserve"> </w:t>
      </w:r>
      <w:r>
        <w:rPr>
          <w:b/>
          <w:bCs/>
        </w:rPr>
        <w:t xml:space="preserve">— v1 필수 권장</w:t>
      </w:r>
      <w:r>
        <w:t xml:space="preserve"> </w:t>
      </w:r>
      <w:r>
        <w:t xml:space="preserve">- [ ] ③ 정보주체 권리 응답 워크플로 (열람·삭제 요청 10일 이내 처리)</w:t>
      </w:r>
      <w:r>
        <w:t xml:space="preserve"> </w:t>
      </w:r>
      <w:r>
        <w:rPr>
          <w:b/>
          <w:bCs/>
        </w:rPr>
        <w:t xml:space="preserve">— v1 필수 권장</w:t>
      </w:r>
      <w:r>
        <w:t xml:space="preserve"> </w:t>
      </w:r>
      <w:r>
        <w:t xml:space="preserve">- [ ] ④ 접근·다운로드 감사 기록 (누가·언제·무엇을 다운받았는지)</w:t>
      </w:r>
      <w:r>
        <w:t xml:space="preserve"> </w:t>
      </w:r>
      <w:r>
        <w:rPr>
          <w:b/>
          <w:bCs/>
        </w:rPr>
        <w:t xml:space="preserve">— v1 필수 권장</w:t>
      </w:r>
      <w:r>
        <w:t xml:space="preserve"> </w:t>
      </w:r>
      <w:r>
        <w:t xml:space="preserve">- [ ] ⑤ 원본 자료 보존 7년·기준 정보 보존 5년 + 그 이후 소프트 삭제</w:t>
      </w:r>
      <w:r>
        <w:t xml:space="preserve"> </w:t>
      </w:r>
      <w:r>
        <w:rPr>
          <w:b/>
          <w:bCs/>
        </w:rPr>
        <w:t xml:space="preserve">— v1 정책 합의 필요 (구현은 v2 가능)</w:t>
      </w:r>
      <w:r>
        <w:t xml:space="preserve"> </w:t>
      </w:r>
      <w:r>
        <w:t xml:space="preserve">- [ ] ⑥ 유출 사고 시 지체 없이 KISA 신고 운영자 절차서</w:t>
      </w:r>
      <w:r>
        <w:t xml:space="preserve"> </w:t>
      </w:r>
      <w:r>
        <w:rPr>
          <w:b/>
          <w:bCs/>
        </w:rPr>
        <w:t xml:space="preserve">— v1 필수 권장</w:t>
      </w:r>
      <w:r>
        <w:t xml:space="preserve"> </w:t>
      </w:r>
      <w:r>
        <w:t xml:space="preserve">- [ ] ⑦ 위탁계약서 표준 양식 (출판사 가입 시 첨부)</w:t>
      </w:r>
      <w:r>
        <w:t xml:space="preserve"> </w:t>
      </w:r>
      <w:r>
        <w:rPr>
          <w:b/>
          <w:bCs/>
        </w:rPr>
        <w:t xml:space="preserve">— v1 필수 권장 (수탁자 책임)</w:t>
      </w:r>
      <w:r>
        <w:t xml:space="preserve"> </w:t>
      </w:r>
      <w:r>
        <w:t xml:space="preserve">- [ ] ⑧ 위 어떤 항목도 v1에 포함 안 함 (회신본 입장 유지, 출시 차단 위험에 동의)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Q1.4</w:t>
      </w:r>
      <w:r>
        <w:t xml:space="preserve"> </w:t>
      </w:r>
      <w:r>
        <w:t xml:space="preserve">관리자 페이지 예시에서 보이는 작가·정산처 연락처·계좌 등 개인정보를 v1 출시 시 어떻게 표시하시겠습니까?</w:t>
      </w:r>
      <w:r>
        <w:t xml:space="preserve"> </w:t>
      </w:r>
      <w:r>
        <w:t xml:space="preserve">- (1) 전체 마스킹 (마지막 4자만 보이고 풀 값은 별도 권한 필요)</w:t>
      </w:r>
      <w:r>
        <w:t xml:space="preserve"> </w:t>
      </w:r>
      <w:r>
        <w:t xml:space="preserve">- (2)</w:t>
      </w:r>
      <w:r>
        <w:t xml:space="preserve"> </w:t>
      </w:r>
      <w:r>
        <w:rPr>
          <w:b/>
          <w:bCs/>
        </w:rPr>
        <w:t xml:space="preserve">권한별 마스킹 (자사 관리자만 풀 값, 출판사·작가는 마스킹) — 개발팀 권장</w:t>
      </w:r>
      <w:r>
        <w:t xml:space="preserve"> </w:t>
      </w:r>
      <w:r>
        <w:t xml:space="preserve">- (3) 마스킹 없음 (현재 회신본 방향, [출시 차단 위험])</w:t>
      </w:r>
      <w:r>
        <w:t xml:space="preserve"> </w:t>
      </w:r>
      <w:r>
        <w:t xml:space="preserve">- (4) 자유서술 (가장 가까운 옵션 번호도 함께)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Q1.5</w:t>
      </w:r>
      <w:r>
        <w:t xml:space="preserve"> </w:t>
      </w:r>
      <w:r>
        <w:t xml:space="preserve">Excel 다운로드 기능에 적용할 통제는?</w:t>
      </w:r>
      <w:r>
        <w:t xml:space="preserve"> </w:t>
      </w:r>
      <w:r>
        <w:rPr>
          <w:b/>
          <w:bCs/>
        </w:rPr>
        <w:t xml:space="preserve">개발팀 권장: ①②③ + 정정본 무효화</w:t>
      </w:r>
      <w:r>
        <w:t xml:space="preserve"> </w:t>
      </w:r>
      <w:r>
        <w:t xml:space="preserve">- [ ] ① 다운로드 시 권한별 접근 제어 동일 적용 (작가는 본인 행만)</w:t>
      </w:r>
      <w:r>
        <w:t xml:space="preserve"> </w:t>
      </w:r>
      <w:r>
        <w:rPr>
          <w:b/>
          <w:bCs/>
        </w:rPr>
        <w:t xml:space="preserve">— v1 권장</w:t>
      </w:r>
      <w:r>
        <w:t xml:space="preserve"> </w:t>
      </w:r>
      <w:r>
        <w:t xml:space="preserve">- [ ] ② 다운로드 시점·범위·다운로드 받은 사람 기록 보관</w:t>
      </w:r>
      <w:r>
        <w:t xml:space="preserve"> </w:t>
      </w:r>
      <w:r>
        <w:rPr>
          <w:b/>
          <w:bCs/>
        </w:rPr>
        <w:t xml:space="preserve">— v1 권장</w:t>
      </w:r>
      <w:r>
        <w:t xml:space="preserve"> </w:t>
      </w:r>
      <w:r>
        <w:t xml:space="preserve">- [ ] ③ 다운로드 파일에 워터마크 (누가·언제 받았는지)</w:t>
      </w:r>
      <w:r>
        <w:t xml:space="preserve"> </w:t>
      </w:r>
      <w:r>
        <w:rPr>
          <w:b/>
          <w:bCs/>
        </w:rPr>
        <w:t xml:space="preserve">— v1 권장</w:t>
      </w:r>
      <w:r>
        <w:t xml:space="preserve"> </w:t>
      </w:r>
      <w:r>
        <w:t xml:space="preserve">- [ ] ④</w:t>
      </w:r>
      <w:r>
        <w:t xml:space="preserve"> </w:t>
      </w:r>
      <w:r>
        <w:rPr>
          <w:b/>
          <w:bCs/>
        </w:rPr>
        <w:t xml:space="preserve">정정본 등록 시 진행 중인 Excel 다운로드 자동 무효화 (이전 값 다운로드 차단) — v1 권장 (A2 정정본 정책과 연결)</w:t>
      </w:r>
      <w:r>
        <w:t xml:space="preserve"> </w:t>
      </w:r>
      <w:r>
        <w:t xml:space="preserve">- [ ] ⑤ Excel 다운로드 자체 비활성화 (운영자 권한만)</w:t>
      </w:r>
      <w:r>
        <w:t xml:space="preserve"> </w:t>
      </w:r>
      <w:r>
        <w:t xml:space="preserve">- [ ] ⑥ 통제 없음 (현재)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Q1.6</w:t>
      </w:r>
      <w:r>
        <w:t xml:space="preserve"> </w:t>
      </w:r>
      <w:r>
        <w:t xml:space="preserve">정보 유출 사고 발생 시 두 가지 의무 (① 정보주체에 통지 + ② KISA 신고) 책임 주체는 각각 누구입니까? (PIPA §34는 두 의무를 분리 규정)</w:t>
      </w:r>
      <w:r>
        <w:t xml:space="preserve"> </w:t>
      </w:r>
      <w:r>
        <w:t xml:space="preserve">- ① 정보주체 통지: (1)</w:t>
      </w:r>
      <w:r>
        <w:t xml:space="preserve"> </w:t>
      </w:r>
      <w:r>
        <w:rPr>
          <w:b/>
          <w:bCs/>
        </w:rPr>
        <w:t xml:space="preserve">자사 직접 — 개발팀 권장 (수탁자 책임)</w:t>
      </w:r>
      <w:r>
        <w:t xml:space="preserve"> </w:t>
      </w:r>
      <w:r>
        <w:t xml:space="preserve">/ (2) 위탁자(출판사) / (3) 분담 / (4) 모르겠음</w:t>
      </w:r>
      <w:r>
        <w:t xml:space="preserve"> </w:t>
      </w:r>
      <w:r>
        <w:t xml:space="preserve">- ② KISA 신고: (1)</w:t>
      </w:r>
      <w:r>
        <w:t xml:space="preserve"> </w:t>
      </w:r>
      <w:r>
        <w:rPr>
          <w:b/>
          <w:bCs/>
        </w:rPr>
        <w:t xml:space="preserve">자사 직접 — 개발팀 권장 (수탁자 책임)</w:t>
      </w:r>
      <w:r>
        <w:t xml:space="preserve"> </w:t>
      </w:r>
      <w:r>
        <w:t xml:space="preserve">/ (2) 위탁자(출판사) / (3) 분담 / (4) 모르겠음</w:t>
      </w:r>
      <w:r>
        <w:t xml:space="preserve"> </w:t>
      </w:r>
      <w:r>
        <w:t xml:space="preserve">- (전체 자유서술 가능)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- ① 정보주체 통지: _________</w:t>
      </w:r>
      <w:r>
        <w:t xml:space="preserve"> </w:t>
      </w:r>
      <w:r>
        <w:t xml:space="preserve">- ② KISA 신고: _________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a2.-정정본수정된-정산서-처리-발송-후-충돌-방지-꼭-합의"/>
    <w:p>
      <w:pPr>
        <w:pStyle w:val="31"/>
      </w:pPr>
      <w:r>
        <w:t xml:space="preserve">A2. 정정본(수정된 정산서) 처리 — 발송 후 충돌 방지 [꼭 합의]</w:t>
      </w:r>
    </w:p>
    <w:bookmarkStart w:id="20" w:name="한-줄-의미-1"/>
    <w:p>
      <w:pPr>
        <w:pStyle w:val="4"/>
      </w:pPr>
      <w:r>
        <w:t xml:space="preserve">한 줄 의미</w:t>
      </w:r>
    </w:p>
    <w:p>
      <w:pPr>
        <w:pStyle w:val="FirstParagraph"/>
      </w:pPr>
      <w:r>
        <w:rPr>
          <w:b/>
          <w:bCs/>
        </w:rPr>
        <w:t xml:space="preserve">작가에게 이미</w:t>
      </w:r>
      <w:r>
        <w:rPr>
          <w:b/>
          <w:bCs/>
        </w:rPr>
        <w:t xml:space="preserve"> </w:t>
      </w:r>
      <w:r>
        <w:rPr>
          <w:b/>
          <w:bCs/>
        </w:rPr>
        <w:t xml:space="preserve">“4월 정산 100만원”</w:t>
      </w:r>
      <w:r>
        <w:rPr>
          <w:b/>
          <w:bCs/>
        </w:rPr>
        <w:t xml:space="preserve"> </w:t>
      </w:r>
      <w:r>
        <w:rPr>
          <w:b/>
          <w:bCs/>
        </w:rPr>
        <w:t xml:space="preserve">고지된 후 출판사가 정정본을 받아</w:t>
      </w:r>
      <w:r>
        <w:rPr>
          <w:b/>
          <w:bCs/>
        </w:rPr>
        <w:t xml:space="preserve"> </w:t>
      </w:r>
      <w:r>
        <w:rPr>
          <w:b/>
          <w:bCs/>
        </w:rPr>
        <w:t xml:space="preserve">“사실 80만원”</w:t>
      </w:r>
      <w:r>
        <w:rPr>
          <w:b/>
          <w:bCs/>
        </w:rPr>
        <w:t xml:space="preserve">이라 시스템을 바꾸면 회계 불일치가 생깁니다.</w:t>
      </w:r>
      <w:r>
        <w:t xml:space="preserve"> </w:t>
      </w:r>
      <w:r>
        <w:t xml:space="preserve">이런 상황을 막을 처리 절차 + 차액 환불·추가 입금 정책이 필요합니다.</w:t>
      </w:r>
    </w:p>
    <w:bookmarkEnd w:id="20"/>
    <w:bookmarkStart w:id="21" w:name="배경-1"/>
    <w:p>
      <w:pPr>
        <w:pStyle w:val="4"/>
      </w:pPr>
      <w:r>
        <w:t xml:space="preserve">배경</w:t>
      </w:r>
    </w:p>
    <w:p>
      <w:pPr>
        <w:pStyle w:val="Compact"/>
        <w:numPr>
          <w:ilvl w:val="0"/>
          <w:numId w:val="1005"/>
        </w:numPr>
      </w:pPr>
      <w:r>
        <w:t xml:space="preserve">1차 답변(개발팀, v01):</w:t>
      </w:r>
      <w:r>
        <w:t xml:space="preserve"> </w:t>
      </w:r>
      <w:r>
        <w:t xml:space="preserve">“자동 덮어쓰기는 회계 사고 위험. 사용자 명시 확인 절차 합의 필요”</w:t>
      </w:r>
      <w:r>
        <w:t xml:space="preserve"> </w:t>
      </w:r>
      <w:r>
        <w:t xml:space="preserve">+ 정정본 등록 이력(이전 버전이 누가·언제 바뀌었는지 추적) 보존 제안.</w:t>
      </w:r>
    </w:p>
    <w:p>
      <w:pPr>
        <w:pStyle w:val="Compact"/>
        <w:numPr>
          <w:ilvl w:val="0"/>
          <w:numId w:val="1005"/>
        </w:numPr>
      </w:pPr>
      <w:r>
        <w:t xml:space="preserve">2차 회신(기획자, v02 §1.3-⑨):</w:t>
      </w:r>
      <w:r>
        <w:t xml:space="preserve"> </w:t>
      </w:r>
      <w:r>
        <w:t xml:space="preserve">&gt;</w:t>
      </w:r>
      <w:r>
        <w:t xml:space="preserve"> </w:t>
      </w:r>
      <w:r>
        <w:t xml:space="preserve">“정정본이 유입되는 경우는 극히 제한적이나, 정산 금액이 확정된 판매내역이 수정되는 경우, 이전 데이터를 삭제하고 신규 데이터를 붓는(덮어쓰기) 방식이 맞습니다.”</w:t>
      </w:r>
    </w:p>
    <w:p>
      <w:pPr>
        <w:pStyle w:val="Compact"/>
        <w:numPr>
          <w:ilvl w:val="0"/>
          <w:numId w:val="1005"/>
        </w:numPr>
      </w:pPr>
      <w:r>
        <w:t xml:space="preserve">회신본 §1.3-⑤ (</w:t>
      </w:r>
      <w:r>
        <w:t xml:space="preserve">“익월 7일 정산 확정 → 출판사가 작가에게 고지”</w:t>
      </w:r>
      <w:r>
        <w:t xml:space="preserve">) 사이클상,</w:t>
      </w:r>
      <w:r>
        <w:t xml:space="preserve"> </w:t>
      </w:r>
      <w:r>
        <w:rPr>
          <w:b/>
          <w:bCs/>
        </w:rPr>
        <w:t xml:space="preserve">고지 후 정정본이 들어오는 경우가 발생 가능</w:t>
      </w:r>
      <w:r>
        <w:t xml:space="preserve">.</w:t>
      </w:r>
    </w:p>
    <w:bookmarkEnd w:id="21"/>
    <w:bookmarkStart w:id="22" w:name="용어-정의-옵션-텍스트에서-사용"/>
    <w:p>
      <w:pPr>
        <w:pStyle w:val="4"/>
      </w:pPr>
      <w:r>
        <w:t xml:space="preserve">용어 정의 (옵션 텍스트에서 사용)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“마감”</w:t>
      </w:r>
      <w:r>
        <w:t xml:space="preserve"> </w:t>
      </w:r>
      <w:r>
        <w:t xml:space="preserve">= 운영자가 명시적으로</w:t>
      </w:r>
      <w:r>
        <w:t xml:space="preserve"> </w:t>
      </w:r>
      <w:r>
        <w:t xml:space="preserve">“정산 마감”</w:t>
      </w:r>
      <w:r>
        <w:t xml:space="preserve"> </w:t>
      </w:r>
      <w:r>
        <w:t xml:space="preserve">버튼을 눌러 시스템 상태가</w:t>
      </w:r>
      <w:r>
        <w:t xml:space="preserve"> </w:t>
      </w:r>
      <w:r>
        <w:rPr>
          <w:b/>
          <w:bCs/>
        </w:rPr>
        <w:t xml:space="preserve">CLOSED</w:t>
      </w:r>
      <w:r>
        <w:t xml:space="preserve">가 된 시점 (관리자 페이지 예시09 안내문</w:t>
      </w:r>
      <w:r>
        <w:t xml:space="preserve"> </w:t>
      </w:r>
      <w:r>
        <w:t xml:space="preserve">“마감된 정산은 등록하실 수 없습니다”</w:t>
      </w:r>
      <w:r>
        <w:t xml:space="preserve">의 상태).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“고지”</w:t>
      </w:r>
      <w:r>
        <w:t xml:space="preserve"> </w:t>
      </w:r>
      <w:r>
        <w:t xml:space="preserve">= 작가/CP에게 이메일·시스템 알림·in-app 공지 중 어느 하나로</w:t>
      </w:r>
      <w:r>
        <w:t xml:space="preserve"> </w:t>
      </w:r>
      <w:r>
        <w:rPr>
          <w:b/>
          <w:bCs/>
        </w:rPr>
        <w:t xml:space="preserve">정산 확정 통지가 발송되어 작가/CP가 자기 정산액을 확인 가능한 상태가 된 시점</w:t>
      </w:r>
      <w:r>
        <w:t xml:space="preserve">.</w:t>
      </w:r>
    </w:p>
    <w:bookmarkEnd w:id="22"/>
    <w:bookmarkStart w:id="23" w:name="이슈-왜-꼭-합의가-필요한가-1"/>
    <w:p>
      <w:pPr>
        <w:pStyle w:val="4"/>
      </w:pPr>
      <w:r>
        <w:t xml:space="preserve">이슈 — 왜 꼭 합의가 필요한가</w:t>
      </w:r>
    </w:p>
    <w:p>
      <w:pPr>
        <w:pStyle w:val="FirstParagraph"/>
      </w:pPr>
      <w:r>
        <w:t xml:space="preserve">“이전 삭제 + 덮어쓰기”</w:t>
      </w:r>
      <w:r>
        <w:t xml:space="preserve">는 다음 충돌·추적성 문제를 일으킵니다: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고지 후 정정 충돌</w:t>
      </w:r>
      <w:r>
        <w:t xml:space="preserve">: 작가가 5월 7일에</w:t>
      </w:r>
      <w:r>
        <w:t xml:space="preserve"> </w:t>
      </w:r>
      <w:r>
        <w:t xml:space="preserve">“4월 정산 100만원”</w:t>
      </w:r>
      <w:r>
        <w:t xml:space="preserve"> </w:t>
      </w:r>
      <w:r>
        <w:t xml:space="preserve">영수증·고지 받았는데, 5월 9일 출판사가 정정본 받아 80만원으로 덮어쓰면 → 작가는 100만원 영수증 보유, 시스템은 80만원만 표시 → 양측 회계 기록 불일치.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Excel 다운로드 중 정정본 유입</w:t>
      </w:r>
      <w:r>
        <w:t xml:space="preserve">: 사용자가 낮 12:00에 받은 Excel·PDF는 정정 전 값, 12:01 다시 받으면 다른 값 → 정정 사실 인지 불가능.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선인세 차감 충돌</w:t>
      </w:r>
      <w:r>
        <w:t xml:space="preserve">: 정정 전 매출 기준 선인세 차감했는데 정정으로 매출이 줄면 음수 잔액 발생 가능.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이전 데이터 삭제 = 추적 손실</w:t>
      </w:r>
      <w:r>
        <w:t xml:space="preserve">: 어떤 행이 어떻게 바뀌었는지 사후에 추적 불가. 부정 사용 감지 불가.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두 사용자 동시 업로드</w:t>
      </w:r>
      <w:r>
        <w:t xml:space="preserve">: 두 운영자가 같은 달·플랫폼 정정본을 거의 동시에 올리면 마지막 업로드만 살아남음.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이미 지급된 금액과 차이 발생</w:t>
      </w:r>
      <w:r>
        <w:t xml:space="preserve">: 작가에게 100만원 지급 후 정정 → 80만원이면 20만원 환불 청구 vs 차감 vs 다음 달 음수 라인. 정책 부재 시 운영 마비.</w:t>
      </w:r>
    </w:p>
    <w:bookmarkEnd w:id="23"/>
    <w:bookmarkStart w:id="24" w:name="우리-권장안-3-옵션-1"/>
    <w:p>
      <w:pPr>
        <w:pStyle w:val="4"/>
      </w:pPr>
      <w:r>
        <w:t xml:space="preserve">우리 권장안 (3 옵션)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구현 비용</w:t>
            </w:r>
          </w:p>
        </w:tc>
        <w:tc>
          <w:tcPr/>
          <w:p>
            <w:pPr>
              <w:pStyle w:val="Compact"/>
            </w:pPr>
            <w:r>
              <w:t xml:space="preserve">회계 위험</w:t>
            </w:r>
          </w:p>
        </w:tc>
        <w:tc>
          <w:tcPr/>
          <w:p>
            <w:pPr>
              <w:pStyle w:val="Compact"/>
            </w:pPr>
            <w:r>
              <w:t xml:space="preserve">UX 부담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정정본 등록 이력 + 명시 확인 게이트 — 개발팀 권장</w:t>
            </w:r>
          </w:p>
        </w:tc>
        <w:tc>
          <w:tcPr/>
          <w:p>
            <w:pPr>
              <w:pStyle w:val="Compact"/>
            </w:pPr>
            <w:r>
              <w:t xml:space="preserve">정정본 업로드 시</w:t>
            </w:r>
            <w:r>
              <w:t xml:space="preserve"> </w:t>
            </w:r>
            <w:r>
              <w:t xml:space="preserve">“정정본 등록”</w:t>
            </w:r>
            <w:r>
              <w:t xml:space="preserve">을 운영자가 명시 클릭 → 이전 버전을 시스템 내부에 audit 보관(화면엔 최신 버전만 표시). 발송 후 정정은 별도</w:t>
            </w:r>
            <w:r>
              <w:t xml:space="preserve"> </w:t>
            </w:r>
            <w:r>
              <w:t xml:space="preserve">“재고지”</w:t>
            </w:r>
            <w:r>
              <w:t xml:space="preserve"> </w:t>
            </w:r>
            <w:r>
              <w:t xml:space="preserve">워크플로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(1주)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낮음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(1단계 추가)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(a) 강화 (개발팀 차선)</w:t>
            </w:r>
          </w:p>
        </w:tc>
        <w:tc>
          <w:tcPr/>
          <w:p>
            <w:pPr>
              <w:pStyle w:val="Compact"/>
            </w:pPr>
            <w:r>
              <w:t xml:space="preserve">(a) + 정정본 등록 시 진행 중 Excel 다운로드 무효화 + 발송 후라면</w:t>
            </w:r>
            <w:r>
              <w:t xml:space="preserve"> </w:t>
            </w:r>
            <w:r>
              <w:t xml:space="preserve">“재고지 필요”</w:t>
            </w:r>
            <w:r>
              <w:t xml:space="preserve"> </w:t>
            </w:r>
            <w:r>
              <w:t xml:space="preserve">알림 + 같은 달·플랫폼 동시 업로드 잠금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中-上</w:t>
            </w:r>
            <w:r>
              <w:t xml:space="preserve"> (1.5주)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매우 낮음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회신본 그대로 (</w:t>
            </w:r>
            <w:r>
              <w:t xml:space="preserve">“이전 삭제 + 덮어쓰기”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단순 덮어쓰기, 이력 없음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</w:t>
            </w:r>
            <w:r>
              <w:t xml:space="preserve"> (1일)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 (회계 사고 직결)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</w:t>
            </w:r>
          </w:p>
        </w:tc>
      </w:tr>
    </w:tbl>
    <w:bookmarkEnd w:id="24"/>
    <w:bookmarkStart w:id="25" w:name="기획자-답변-요청-항목-6-sub-q-1"/>
    <w:p>
      <w:pPr>
        <w:pStyle w:val="4"/>
      </w:pPr>
      <w:r>
        <w:t xml:space="preserve">기획자 답변 요청 항목 (6 sub-Q)</w:t>
      </w:r>
    </w:p>
    <w:p>
      <w:pPr>
        <w:pStyle w:val="FirstParagraph"/>
      </w:pPr>
      <w:r>
        <w:rPr>
          <w:b/>
          <w:bCs/>
        </w:rPr>
        <w:t xml:space="preserve">Q2.1</w:t>
      </w:r>
      <w:r>
        <w:t xml:space="preserve"> </w:t>
      </w:r>
      <w:r>
        <w:t xml:space="preserve">“정정본이 극히 제한적”</w:t>
      </w:r>
      <w:r>
        <w:t xml:space="preserve">이라는 회신은 월간 몇 건 정도를 의미하십니까?</w:t>
      </w:r>
      <w:r>
        <w:t xml:space="preserve"> </w:t>
      </w:r>
      <w:r>
        <w:t xml:space="preserve">- (1) 월 0~2건 (예외 케이스 수준)</w:t>
      </w:r>
      <w:r>
        <w:t xml:space="preserve"> </w:t>
      </w:r>
      <w:r>
        <w:t xml:space="preserve">- (2) 월 3~10건</w:t>
      </w:r>
      <w:r>
        <w:t xml:space="preserve"> </w:t>
      </w:r>
      <w:r>
        <w:t xml:space="preserve">- (3) 월 10건 초과</w:t>
      </w:r>
      <w:r>
        <w:t xml:space="preserve"> </w:t>
      </w:r>
      <w:r>
        <w:t xml:space="preserve">- (4) 모르겠음 — 운영 데이터로 확인 후 회신 (개발팀 권장: 운영 사례 확보 후 정책 결정)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Q2.2</w:t>
      </w:r>
      <w:r>
        <w:t xml:space="preserve"> </w:t>
      </w:r>
      <w:r>
        <w:t xml:space="preserve">정정본이 들어오는 시점에 대한 기획자 의도는? (위</w:t>
      </w:r>
      <w:r>
        <w:t xml:space="preserve"> </w:t>
      </w:r>
      <w:r>
        <w:t xml:space="preserve">“용어 정의”</w:t>
      </w:r>
      <w:r>
        <w:t xml:space="preserve"> </w:t>
      </w:r>
      <w:r>
        <w:t xml:space="preserve">마감·고지 정의 참조)</w:t>
      </w:r>
      <w:r>
        <w:t xml:space="preserve"> </w:t>
      </w:r>
      <w:r>
        <w:t xml:space="preserve">- (1) 마감</w:t>
      </w:r>
      <w:r>
        <w:t xml:space="preserve"> </w:t>
      </w:r>
      <w:r>
        <w:rPr>
          <w:b/>
          <w:bCs/>
        </w:rPr>
        <w:t xml:space="preserve">전</w:t>
      </w:r>
      <w:r>
        <w:t xml:space="preserve">에만 정정 — 마감 후는 정정 불가</w:t>
      </w:r>
      <w:r>
        <w:t xml:space="preserve"> </w:t>
      </w:r>
      <w:r>
        <w:t xml:space="preserve">- (2)</w:t>
      </w:r>
      <w:r>
        <w:t xml:space="preserve"> </w:t>
      </w:r>
      <w:r>
        <w:rPr>
          <w:b/>
          <w:bCs/>
        </w:rPr>
        <w:t xml:space="preserve">마감 후라도 작가 고지 전까지는 정정 허용 — 고지 후는 별도 워크플로 (개발팀 권장: 회계 안전 + 운영 유연성 절충)</w:t>
      </w:r>
      <w:r>
        <w:t xml:space="preserve"> </w:t>
      </w:r>
      <w:r>
        <w:t xml:space="preserve">- (3) 고지 후라도 정정 허용 — 단 재고지 절차 필수 (E10/E11 정산 차액 처리 sub-Q Q2.6 필수)</w:t>
      </w:r>
      <w:r>
        <w:t xml:space="preserve"> </w:t>
      </w:r>
      <w:r>
        <w:t xml:space="preserve">- (4) 고지 후 정정은 시스템에서 불가, 사람이 외부로 처리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Q2.3</w:t>
      </w:r>
      <w:r>
        <w:t xml:space="preserve"> </w:t>
      </w:r>
      <w:r>
        <w:t xml:space="preserve">정정본 등록 시 운영자(또는 회계담당자)의</w:t>
      </w:r>
      <w:r>
        <w:t xml:space="preserve"> </w:t>
      </w:r>
      <w:r>
        <w:rPr>
          <w:b/>
          <w:bCs/>
        </w:rPr>
        <w:t xml:space="preserve">명시 확인 클릭</w:t>
      </w:r>
      <w:r>
        <w:t xml:space="preserve">을 추가하는 것에 동의하십니까?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Yes — 명시 확인 + 사유 기재 필수 (개발팀 권장: audit 추적성 + 부정 사용 방지)</w:t>
      </w:r>
      <w:r>
        <w:t xml:space="preserve"> </w:t>
      </w:r>
      <w:r>
        <w:t xml:space="preserve">- (2) Yes — 명시 확인만 (사유는 선택)</w:t>
      </w:r>
      <w:r>
        <w:t xml:space="preserve"> </w:t>
      </w:r>
      <w:r>
        <w:t xml:space="preserve">- (3) No — 그냥 업로드 시 자동 덮어쓰기 (회계 사고 위험)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Q2.4</w:t>
      </w:r>
      <w:r>
        <w:t xml:space="preserve"> </w:t>
      </w:r>
      <w:r>
        <w:t xml:space="preserve">이전 정산 데이터(원본·집계)는 정정본 적용 후에도</w:t>
      </w:r>
      <w:r>
        <w:t xml:space="preserve"> </w:t>
      </w:r>
      <w:r>
        <w:rPr>
          <w:b/>
          <w:bCs/>
        </w:rPr>
        <w:t xml:space="preserve">audit 목적으로 시스템 내부에 보존</w:t>
      </w:r>
      <w:r>
        <w:t xml:space="preserve">하는 것이 맞습니까? (화면엔 최신 버전만 표시, 시스템 내부엔 이전 버전도 살아 있음)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Yes — 모든 정정본 audit 보존 (개발팀 권장: 개인정보·세무·분쟁 대비)</w:t>
      </w:r>
      <w:r>
        <w:t xml:space="preserve"> </w:t>
      </w:r>
      <w:r>
        <w:t xml:space="preserve">- (2) Yes — 최근 N개월(예: 12개월)만 보존, 그 이전은 별도 보관소</w:t>
      </w:r>
      <w:r>
        <w:t xml:space="preserve"> </w:t>
      </w:r>
      <w:r>
        <w:t xml:space="preserve">- (3) No — 회신본 그대로 삭제 (감사 추적 불가)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Q2.5</w:t>
      </w:r>
      <w:r>
        <w:t xml:space="preserve"> </w:t>
      </w:r>
      <w:r>
        <w:t xml:space="preserve">고지 후 정정본이 들어왔을 때 작가/CP 측 재고지(다시 알림 보내기)는?</w:t>
      </w:r>
      <w:r>
        <w:t xml:space="preserve"> </w:t>
      </w:r>
      <w:r>
        <w:t xml:space="preserve">- (1) 자동 재고지 (시스템이 알아서 차이 분 알림)</w:t>
      </w:r>
      <w:r>
        <w:t xml:space="preserve"> </w:t>
      </w:r>
      <w:r>
        <w:t xml:space="preserve">- (2)</w:t>
      </w:r>
      <w:r>
        <w:t xml:space="preserve"> </w:t>
      </w:r>
      <w:r>
        <w:rPr>
          <w:b/>
          <w:bCs/>
        </w:rPr>
        <w:t xml:space="preserve">운영자 수동 확인 후 재고지 (개발팀 권장: 잘못된 자동 알림으로 신뢰도 손상 방지)</w:t>
      </w:r>
      <w:r>
        <w:t xml:space="preserve"> </w:t>
      </w:r>
      <w:r>
        <w:t xml:space="preserve">- (3) 재고지 안 함 (작가가 솔루션 페이지에 다시 들어와 확인)</w:t>
      </w:r>
      <w:r>
        <w:t xml:space="preserve"> </w:t>
      </w:r>
      <w:r>
        <w:t xml:space="preserve">- (4) 자유서술 (가장 가까운 옵션 번호도 함께)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Q2.6</w:t>
      </w:r>
      <w:r>
        <w:t xml:space="preserve"> </w:t>
      </w:r>
      <w:r>
        <w:t xml:space="preserve">(신규)</w:t>
      </w:r>
      <w:r>
        <w:t xml:space="preserve"> </w:t>
      </w:r>
      <w:r>
        <w:rPr>
          <w:b/>
          <w:bCs/>
        </w:rPr>
        <w:t xml:space="preserve">Q2.2가 (3)</w:t>
      </w:r>
      <w:r>
        <w:rPr>
          <w:b/>
          <w:bCs/>
        </w:rPr>
        <w:t xml:space="preserve"> </w:t>
      </w:r>
      <w:r>
        <w:rPr>
          <w:b/>
          <w:bCs/>
        </w:rPr>
        <w:t xml:space="preserve">“고지 후 정정 허용”</w:t>
      </w:r>
      <w:r>
        <w:rPr>
          <w:b/>
          <w:bCs/>
        </w:rPr>
        <w:t xml:space="preserve">이거나 (2)이고 작가에 이미 지급된 후라면</w:t>
      </w:r>
      <w:r>
        <w:t xml:space="preserve">, 작가/CP에 이미 지급된 금액과 정정 후 금액의 차액 처리는?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차감 분 → 다음 달 정산에서 음수 라인으로 반영 (작가 동의 게이트 필요) — 개발팀 권장 (단순·자동)</w:t>
      </w:r>
      <w:r>
        <w:t xml:space="preserve"> </w:t>
      </w:r>
      <w:r>
        <w:t xml:space="preserve">- (2) 차감 분 → 운영자가 별도 환불 청구 (수동)</w:t>
      </w:r>
      <w:r>
        <w:t xml:space="preserve"> </w:t>
      </w:r>
      <w:r>
        <w:t xml:space="preserve">- (3) 추가 지급 분 → 즉시 별도 회차 정산 발송</w:t>
      </w:r>
      <w:r>
        <w:t xml:space="preserve"> </w:t>
      </w:r>
      <w:r>
        <w:t xml:space="preserve">- (4) 정정 자체를 불허 (Q2.2가 (4))</w:t>
      </w:r>
      <w:r>
        <w:t xml:space="preserve"> </w:t>
      </w:r>
      <w:r>
        <w:t xml:space="preserve">- (5) 자유서술 (가장 가까운 옵션 번호도 함께)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X6a22c5f70b0e3f1abdc65868190d1e4f3b23a9e"/>
    <w:p>
      <w:pPr>
        <w:pStyle w:val="31"/>
      </w:pPr>
      <w:r>
        <w:t xml:space="preserve">A3. 결제수수료 7% 분리 + 자사 콘텐츠 식별번호 + 가입 출판사 종류 [꼭 합의]</w:t>
      </w:r>
    </w:p>
    <w:bookmarkStart w:id="27" w:name="한-줄-의미-2"/>
    <w:p>
      <w:pPr>
        <w:pStyle w:val="4"/>
      </w:pPr>
      <w:r>
        <w:t xml:space="preserve">한 줄 의미</w:t>
      </w:r>
    </w:p>
    <w:p>
      <w:pPr>
        <w:pStyle w:val="FirstParagraph"/>
      </w:pPr>
      <w:r>
        <w:rPr>
          <w:b/>
          <w:bCs/>
        </w:rPr>
        <w:t xml:space="preserve">회신본에 새로 나온 세 가지 사실(① 문피아·미스터블루는 결제수수료 7%를 CP가 부담 / ② 자사가 자체 콘텐츠 식별번호를 부여하는 방식 / ③ 가입 출판사가</w:t>
      </w:r>
      <w:r>
        <w:rPr>
          <w:b/>
          <w:bCs/>
        </w:rPr>
        <w:t xml:space="preserve"> </w:t>
      </w:r>
      <w:r>
        <w:rPr>
          <w:b/>
          <w:bCs/>
        </w:rPr>
        <w:t xml:space="preserve">“자사 유통대행”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“솔루션만 구독”</w:t>
      </w:r>
      <w:r>
        <w:rPr>
          <w:b/>
          <w:bCs/>
        </w:rPr>
        <w:t xml:space="preserve"> </w:t>
      </w:r>
      <w:r>
        <w:rPr>
          <w:b/>
          <w:bCs/>
        </w:rPr>
        <w:t xml:space="preserve">두 종류 가능) + 비독점 동시 계약 허용 여부가 구체화되지 않으면 시스템 표 구조와 가입 흐름을 결정할 수 없습니다.</w:t>
      </w:r>
    </w:p>
    <w:bookmarkEnd w:id="27"/>
    <w:bookmarkStart w:id="28" w:name="배경-2"/>
    <w:p>
      <w:pPr>
        <w:pStyle w:val="4"/>
      </w:pPr>
      <w:r>
        <w:t xml:space="preserve">배경</w:t>
      </w:r>
    </w:p>
    <w:p>
      <w:pPr>
        <w:pStyle w:val="Compact"/>
        <w:numPr>
          <w:ilvl w:val="0"/>
          <w:numId w:val="1008"/>
        </w:numPr>
      </w:pPr>
      <w:r>
        <w:t xml:space="preserve">회신본 §1.2-②:</w:t>
      </w:r>
      <w:r>
        <w:t xml:space="preserve"> </w:t>
      </w:r>
      <w:r>
        <w:t xml:space="preserve">“결제수수료(7%)를 콘텐츠 제공자(CP)가 부담하도록 하는 정책을 가지고 있는 곳이 있습니다. 대표적으로</w:t>
      </w:r>
      <w:r>
        <w:t xml:space="preserve"> </w:t>
      </w:r>
      <w:r>
        <w:rPr>
          <w:b/>
          <w:bCs/>
        </w:rPr>
        <w:t xml:space="preserve">문피아와 미스터블루</w:t>
      </w:r>
      <w:r>
        <w:t xml:space="preserve">가 있습니다.”</w:t>
      </w:r>
    </w:p>
    <w:p>
      <w:pPr>
        <w:pStyle w:val="Compact"/>
        <w:numPr>
          <w:ilvl w:val="0"/>
          <w:numId w:val="1008"/>
        </w:numPr>
      </w:pPr>
      <w:r>
        <w:t xml:space="preserve">회신본 §1.2-④:</w:t>
      </w:r>
      <w:r>
        <w:t xml:space="preserve"> </w:t>
      </w:r>
      <w:r>
        <w:t xml:space="preserve">“</w:t>
      </w:r>
      <w:r>
        <w:rPr>
          <w:b/>
          <w:bCs/>
        </w:rPr>
        <w:t xml:space="preserve">자사에서 자체적으로 부여하는 CID(콘텐츠 식별번호)를 부여</w:t>
      </w:r>
      <w:r>
        <w:t xml:space="preserve">하고 이를 플랫폼별 ID와 매칭하는 방식도 고려가 필요해 보입니다.”</w:t>
      </w:r>
    </w:p>
    <w:p>
      <w:pPr>
        <w:pStyle w:val="Compact"/>
        <w:numPr>
          <w:ilvl w:val="0"/>
          <w:numId w:val="1008"/>
        </w:numPr>
      </w:pPr>
      <w:r>
        <w:t xml:space="preserve">회신본 §1.3-①:</w:t>
      </w:r>
      <w:r>
        <w:t xml:space="preserve"> </w:t>
      </w:r>
      <w:r>
        <w:t xml:space="preserve">“자사 = 여러 웹소설 출판사의</w:t>
      </w:r>
      <w:r>
        <w:t xml:space="preserve"> </w:t>
      </w:r>
      <w:r>
        <w:rPr>
          <w:b/>
          <w:bCs/>
        </w:rPr>
        <w:t xml:space="preserve">유통 대행 확장</w:t>
      </w:r>
      <w:r>
        <w:t xml:space="preserve"> </w:t>
      </w:r>
      <w:r>
        <w:t xml:space="preserve">+ 유통 대행을 하지 않더라도</w:t>
      </w:r>
      <w:r>
        <w:t xml:space="preserve"> </w:t>
      </w:r>
      <w:r>
        <w:rPr>
          <w:b/>
          <w:bCs/>
        </w:rPr>
        <w:t xml:space="preserve">정산 솔루션만을 구독하는 출판사</w:t>
      </w:r>
      <w:r>
        <w:t xml:space="preserve">도 대상.”</w:t>
      </w:r>
    </w:p>
    <w:p>
      <w:pPr>
        <w:pStyle w:val="Compact"/>
        <w:numPr>
          <w:ilvl w:val="0"/>
          <w:numId w:val="1008"/>
        </w:numPr>
      </w:pPr>
      <w:r>
        <w:t xml:space="preserve">1차 답변에서 인덱싱한 6 플랫폼 정산서 분석 결과: 미스터블루 정산서엔</w:t>
      </w:r>
      <w:r>
        <w:t xml:space="preserve"> </w:t>
      </w:r>
      <w:r>
        <w:t xml:space="preserve">“결제수수료 7%”</w:t>
      </w:r>
      <w:r>
        <w:t xml:space="preserve"> </w:t>
      </w:r>
      <w:r>
        <w:t xml:space="preserve">분리 컬럼이 보이지 않습니다(정산액/매출액=0.63만 확인됨). 문피아는 6 플랫폼 샘플에 없습니다.</w:t>
      </w:r>
    </w:p>
    <w:p>
      <w:pPr>
        <w:pStyle w:val="Compact"/>
        <w:numPr>
          <w:ilvl w:val="0"/>
          <w:numId w:val="1008"/>
        </w:numPr>
      </w:pPr>
      <w:r>
        <w:t xml:space="preserve">1차 답변 §3에 등록된 위험(workspace-9 findings.md 인용):</w:t>
      </w:r>
      <w:r>
        <w:t xml:space="preserve"> </w:t>
      </w:r>
      <w:r>
        <w:t xml:space="preserve">“동일 시리즈가 N 출판사 동시 계약(N:M)인 비독점 케이스에서 매출 분배 비율을 회계 승인 게이트 없이 변경하면 정산 누락·중복 위험”</w:t>
      </w:r>
      <w:r>
        <w:t xml:space="preserve">.</w:t>
      </w:r>
    </w:p>
    <w:bookmarkEnd w:id="28"/>
    <w:bookmarkStart w:id="29" w:name="이슈-왜-꼭-합의가-필요한가-2"/>
    <w:p>
      <w:pPr>
        <w:pStyle w:val="4"/>
      </w:pPr>
      <w:r>
        <w:t xml:space="preserve">이슈 — 왜 꼭 합의가 필요한가</w:t>
      </w:r>
    </w:p>
    <w:p>
      <w:pPr>
        <w:pStyle w:val="FirstParagraph"/>
      </w:pPr>
      <w:r>
        <w:t xml:space="preserve">세 가지 + 비독점 동시 계약 허용 여부가 시스템 표 구조, 출판사·작가 계약 마스터, 가입 출판사 유형 분기에 직접 영향. 명확화 없이 개발 시작하면 시스템 표 재작업 불가피.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7%가 RS와 별도인지 / 이미 포함된 비용인지 모름</w:t>
      </w:r>
      <w:r>
        <w:t xml:space="preserve">: 어댑터가 7%를 추가 공제로 잘못 적용하면 미스터블루 RS=63% × (1-0.07)=58.59% → 작가/CP 정산액 약 4%p 손실.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자사 콘텐츠 식별번호 발급 흐름이 없음</w:t>
      </w:r>
      <w:r>
        <w:t xml:space="preserve">:</w:t>
      </w:r>
      <w:r>
        <w:t xml:space="preserve"> </w:t>
      </w:r>
      <w:r>
        <w:t xml:space="preserve">“출판사가 신간 발매 시 자사 식별번호를 어떻게 받는가”</w:t>
      </w:r>
      <w:r>
        <w:t xml:space="preserve"> </w:t>
      </w:r>
      <w:r>
        <w:t xml:space="preserve">+</w:t>
      </w:r>
      <w:r>
        <w:t xml:space="preserve"> </w:t>
      </w:r>
      <w:r>
        <w:t xml:space="preserve">“솔루션만 구독 출판사가 직접 식별번호 등록하는 화면”</w:t>
      </w:r>
      <w:r>
        <w:t xml:space="preserve">이 없으면 시리즈 매칭 자동화가 첫 달부터 작동 안 함.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가입 출판사 두 종류 — v1 둘 다 지원? 한 쪽만?</w:t>
      </w:r>
      <w:r>
        <w:t xml:space="preserve">: 개인정보 보호 의무(A1)는</w:t>
      </w:r>
      <w:r>
        <w:t xml:space="preserve"> </w:t>
      </w:r>
      <w:r>
        <w:t xml:space="preserve">“자사 유통대행”</w:t>
      </w:r>
      <w:r>
        <w:t xml:space="preserve"> </w:t>
      </w:r>
      <w:r>
        <w:t xml:space="preserve">케이스에서만 발생. 권한별 접근 제어·신간 등록 화면도 분기별로 다름.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비독점 동시 계약 허용?</w:t>
      </w:r>
      <w:r>
        <w:t xml:space="preserve">: 같은 작품·플랫폼에 두 출판사가 동시 계약하는 케이스를 시스템이 허용할지가 출판사·작가 계약 마스터 표의 핵심 제약 조건.</w:t>
      </w:r>
    </w:p>
    <w:bookmarkEnd w:id="29"/>
    <w:bookmarkStart w:id="33" w:name="우리-권장안"/>
    <w:p>
      <w:pPr>
        <w:pStyle w:val="4"/>
      </w:pPr>
      <w:r>
        <w:t xml:space="preserve">우리 권장안</w:t>
      </w:r>
    </w:p>
    <w:bookmarkStart w:id="30" w:name="a-결제수수료-7-분리"/>
    <w:p>
      <w:pPr>
        <w:pStyle w:val="5"/>
      </w:pPr>
      <w:r>
        <w:t xml:space="preserve">(a) 결제수수료 7% 분리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구현 비용</w:t>
            </w:r>
          </w:p>
        </w:tc>
        <w:tc>
          <w:tcPr/>
          <w:p>
            <w:pPr>
              <w:pStyle w:val="Compact"/>
            </w:pPr>
            <w:r>
              <w:t xml:space="preserve">작가 손실 위험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(a1) 정산 장부에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“결제수수료(CP 부담)”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칸 따로 둠 — 개발팀 권장</w:t>
            </w:r>
          </w:p>
        </w:tc>
        <w:tc>
          <w:tcPr/>
          <w:p>
            <w:pPr>
              <w:pStyle w:val="Compact"/>
            </w:pPr>
            <w:r>
              <w:t xml:space="preserve">정산서에 분리 컬럼이 있으면 그대로 적재, 없으면 RS 비율에서 7% 역산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(3일)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(a2) RS 비율 단일 적용</w:t>
            </w:r>
          </w:p>
        </w:tc>
        <w:tc>
          <w:tcPr/>
          <w:p>
            <w:pPr>
              <w:pStyle w:val="Compact"/>
            </w:pPr>
            <w:r>
              <w:t xml:space="preserve">미스터블루는 0.63 단일 적용, 문피아도 RS=0.63 가정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</w:t>
            </w:r>
            <w:r>
              <w:t xml:space="preserve"> (1일)</w:t>
            </w:r>
          </w:p>
        </w:tc>
        <w:tc>
          <w:tcPr/>
          <w:p>
            <w:pPr>
              <w:pStyle w:val="Compact"/>
            </w:pPr>
            <w:r>
              <w:t xml:space="preserve">중 (-4%p)</w:t>
            </w:r>
          </w:p>
        </w:tc>
      </w:tr>
    </w:tbl>
    <w:bookmarkEnd w:id="30"/>
    <w:bookmarkStart w:id="31" w:name="b-자사-콘텐츠-식별번호-발급"/>
    <w:p>
      <w:pPr>
        <w:pStyle w:val="5"/>
      </w:pPr>
      <w:r>
        <w:t xml:space="preserve">(b) 자사 콘텐츠 식별번호 발급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구현 비용</w:t>
            </w:r>
          </w:p>
        </w:tc>
        <w:tc>
          <w:tcPr/>
          <w:p>
            <w:pPr>
              <w:pStyle w:val="Compact"/>
            </w:pPr>
            <w:r>
              <w:t xml:space="preserve">운영 부담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(b1) 자사 식별번호 + 플랫폼 ID 매칭 사전 (개발팀 권장)</w:t>
            </w:r>
          </w:p>
        </w:tc>
        <w:tc>
          <w:tcPr/>
          <w:p>
            <w:pPr>
              <w:pStyle w:val="Compact"/>
            </w:pPr>
            <w:r>
              <w:t xml:space="preserve">자사가 작품 등록 시 식별번호 부여. 솔루션-only 출판사 가입 시엔 출판사가 직접 등록 (두 입력 경로 양립)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(1주)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(가입 시 신간 등록 화면)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(b2) 자사 식별번호 없음 / 플랫폼 ID끼리 매칭</w:t>
            </w:r>
          </w:p>
        </w:tc>
        <w:tc>
          <w:tcPr/>
          <w:p>
            <w:pPr>
              <w:pStyle w:val="Compact"/>
            </w:pPr>
            <w:r>
              <w:t xml:space="preserve">자사 식별번호 안 만듦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</w:t>
            </w:r>
            <w:r>
              <w:t xml:space="preserve"> (3일)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</w:t>
            </w:r>
            <w:r>
              <w:t xml:space="preserve"> (플랫폼별 ID 충돌 가능)</w:t>
            </w:r>
          </w:p>
        </w:tc>
      </w:tr>
    </w:tbl>
    <w:bookmarkEnd w:id="31"/>
    <w:bookmarkStart w:id="32" w:name="c-가입-출판사-종류"/>
    <w:p>
      <w:pPr>
        <w:pStyle w:val="5"/>
      </w:pPr>
      <w:r>
        <w:t xml:space="preserve">(c) 가입 출판사 종류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구현 비용</w:t>
            </w:r>
          </w:p>
        </w:tc>
        <w:tc>
          <w:tcPr/>
          <w:p>
            <w:pPr>
              <w:pStyle w:val="Compact"/>
            </w:pPr>
            <w:r>
              <w:t xml:space="preserve">가입 출판사 커버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(c1) v1: 두 종류 모두 지원</w:t>
            </w:r>
          </w:p>
        </w:tc>
        <w:tc>
          <w:tcPr/>
          <w:p>
            <w:pPr>
              <w:pStyle w:val="Compact"/>
            </w:pPr>
            <w:r>
              <w:t xml:space="preserve">유통대행 + 솔루션-only 모두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</w:t>
            </w:r>
            <w:r>
              <w:t xml:space="preserve"> (2주)</w:t>
            </w:r>
          </w:p>
        </w:tc>
        <w:tc>
          <w:tcPr/>
          <w:p>
            <w:pPr>
              <w:pStyle w:val="Compact"/>
            </w:pPr>
            <w:r>
              <w:t xml:space="preserve">양쪽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(c2) v1: 자사 유통대행만 — 개발팀 권장 (v1 일정 안정성)</w:t>
            </w:r>
          </w:p>
        </w:tc>
        <w:tc>
          <w:tcPr/>
          <w:p>
            <w:pPr>
              <w:pStyle w:val="Compact"/>
            </w:pPr>
            <w:r>
              <w:t xml:space="preserve">자사와 거래 중인 출판사만 v1. 솔루션-only 구독은 v2.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(1주)</w:t>
            </w:r>
          </w:p>
        </w:tc>
        <w:tc>
          <w:tcPr/>
          <w:p>
            <w:pPr>
              <w:pStyle w:val="Compact"/>
            </w:pPr>
            <w:r>
              <w:t xml:space="preserve">한쪽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(c3) v1: 솔루션-only 구독만</w:t>
            </w:r>
          </w:p>
        </w:tc>
        <w:tc>
          <w:tcPr/>
          <w:p>
            <w:pPr>
              <w:pStyle w:val="Compact"/>
            </w:pPr>
            <w:r>
              <w:t xml:space="preserve">자사 유통대행 안 받는 출판사만 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(1주)</w:t>
            </w:r>
          </w:p>
        </w:tc>
        <w:tc>
          <w:tcPr/>
          <w:p>
            <w:pPr>
              <w:pStyle w:val="Compact"/>
            </w:pPr>
            <w:r>
              <w:t xml:space="preserve">한쪽</w:t>
            </w:r>
          </w:p>
        </w:tc>
      </w:tr>
    </w:tbl>
    <w:bookmarkEnd w:id="32"/>
    <w:bookmarkEnd w:id="33"/>
    <w:bookmarkStart w:id="34" w:name="기획자-답변-요청-항목-6-sub-q-2"/>
    <w:p>
      <w:pPr>
        <w:pStyle w:val="4"/>
      </w:pPr>
      <w:r>
        <w:t xml:space="preserve">기획자 답변 요청 항목 (6 sub-Q)</w:t>
      </w:r>
    </w:p>
    <w:p>
      <w:pPr>
        <w:pStyle w:val="FirstParagraph"/>
      </w:pPr>
      <w:r>
        <w:rPr>
          <w:b/>
          <w:bCs/>
        </w:rPr>
        <w:t xml:space="preserve">Q3.1</w:t>
      </w:r>
      <w:r>
        <w:t xml:space="preserve"> </w:t>
      </w:r>
      <w:r>
        <w:t xml:space="preserve">미스터블루 RS=63%는</w:t>
      </w:r>
      <w:r>
        <w:t xml:space="preserve"> </w:t>
      </w:r>
      <w:r>
        <w:t xml:space="preserve">“결제수수료 7%가 이미 포함된 후의 비율”</w:t>
      </w:r>
      <w:r>
        <w:t xml:space="preserve">입니까, 아니면</w:t>
      </w:r>
      <w:r>
        <w:t xml:space="preserve"> </w:t>
      </w:r>
      <w:r>
        <w:t xml:space="preserve">“RS 70%에서 결제수수료 7%를 별도로 뺀 결과”</w:t>
      </w:r>
      <w:r>
        <w:t xml:space="preserve">입니까?</w:t>
      </w:r>
      <w:r>
        <w:t xml:space="preserve"> </w:t>
      </w:r>
      <w:r>
        <w:t xml:space="preserve">- (1) 7% 이미 포함됨 (63% = 정산 대상 금액 / 매출액, 별도 공제 없음)</w:t>
      </w:r>
      <w:r>
        <w:t xml:space="preserve"> </w:t>
      </w:r>
      <w:r>
        <w:t xml:space="preserve">- (2) 7% 별도로 뺌 (RS=70%에서 결제수수료 7% 빼서 63%)</w:t>
      </w:r>
      <w:r>
        <w:t xml:space="preserve"> </w:t>
      </w:r>
      <w:r>
        <w:t xml:space="preserve">- (3) 미스터블루 정산 담당자에게 확인 후 회신 (개발팀 권장: 산식 정확화)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Q3.2</w:t>
      </w:r>
      <w:r>
        <w:t xml:space="preserve"> </w:t>
      </w:r>
      <w:r>
        <w:t xml:space="preserve">문피아 정산서 샘플 1건을 별도 첨부해 주실 수 있습니까? (결제수수료 분리 컬럼 존재 여부 확인 + 7번째 플랫폼으로 인덱싱)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Yes — 다음 회신에 첨부 (개발팀 권장: 분리 컬럼 검증 + 7번째 플랫폼 추가)</w:t>
      </w:r>
      <w:r>
        <w:t xml:space="preserve"> </w:t>
      </w:r>
      <w:r>
        <w:t xml:space="preserve">- (2) Yes — 별도 메일로 전달</w:t>
      </w:r>
      <w:r>
        <w:t xml:space="preserve"> </w:t>
      </w:r>
      <w:r>
        <w:t xml:space="preserve">- (3) No — 자사도 보유하지 않음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Q3.3</w:t>
      </w:r>
      <w:r>
        <w:t xml:space="preserve"> </w:t>
      </w:r>
      <w:r>
        <w:t xml:space="preserve">자사 콘텐츠 식별번호 발급 흐름에 동의하십니까? (옵션은 조합 가능하며 (1)+(2) 동시 선택 권장)</w:t>
      </w:r>
      <w:r>
        <w:t xml:space="preserve"> </w:t>
      </w:r>
      <w:r>
        <w:t xml:space="preserve">- [ ] (1) 자사가 작품 등록 시 자체 식별번호 부여, 출판사·작가는 이 번호 사용</w:t>
      </w:r>
      <w:r>
        <w:t xml:space="preserve"> </w:t>
      </w:r>
      <w:r>
        <w:rPr>
          <w:b/>
          <w:bCs/>
        </w:rPr>
        <w:t xml:space="preserve">— 개발팀 권장 (유통대행 출판사 입력 경로)</w:t>
      </w:r>
      <w:r>
        <w:t xml:space="preserve"> </w:t>
      </w:r>
      <w:r>
        <w:t xml:space="preserve">- [ ] (2) 솔루션-only 구독 출판사는 출판사가 직접 본인 작품을 등록</w:t>
      </w:r>
      <w:r>
        <w:t xml:space="preserve"> </w:t>
      </w:r>
      <w:r>
        <w:rPr>
          <w:b/>
          <w:bCs/>
        </w:rPr>
        <w:t xml:space="preserve">— 개발팀 권장 (가입 케이스 B 입력 경로)</w:t>
      </w:r>
      <w:r>
        <w:t xml:space="preserve"> </w:t>
      </w:r>
      <w:r>
        <w:t xml:space="preserve">- [ ] (3) 위 둘 다 선택 (개발팀 권장 — 두 입력 경로 양립)</w:t>
      </w:r>
      <w:r>
        <w:t xml:space="preserve"> </w:t>
      </w:r>
      <w:r>
        <w:t xml:space="preserve">- [ ] (4) 플랫폼 ID만 매칭 사전으로 처리 (자사 식별번호 없음)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Q3.4</w:t>
      </w:r>
      <w:r>
        <w:t xml:space="preserve"> </w:t>
      </w:r>
      <w:r>
        <w:t xml:space="preserve">v1 출시 시 지원할 가입 출판사 종류는?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자사 유통대행만 — 개발팀 권장 (v1 일정 + PIPA 의무 한정)</w:t>
      </w:r>
      <w:r>
        <w:t xml:space="preserve"> </w:t>
      </w:r>
      <w:r>
        <w:t xml:space="preserve">- (2) 솔루션-only 구독만</w:t>
      </w:r>
      <w:r>
        <w:t xml:space="preserve"> </w:t>
      </w:r>
      <w:r>
        <w:t xml:space="preserve">- (3) 두 종류 모두 (v1 부담 +2주)</w:t>
      </w:r>
      <w:r>
        <w:t xml:space="preserve"> </w:t>
      </w:r>
      <w:r>
        <w:t xml:space="preserve">- (4) v1은 단일 출판사만 (가입 분기 자체 v2로 미룸)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Q3.5</w:t>
      </w:r>
      <w:r>
        <w:t xml:space="preserve"> </w:t>
      </w:r>
      <w:r>
        <w:t xml:space="preserve">“출판사 별로 작가/작품별 정산률을 관리”</w:t>
      </w:r>
      <w:r>
        <w:t xml:space="preserve">(회신 §1.3-⑦)는 v1에 포함되어야 하는 기능이 맞습니까? 입력자는 누구입니까?</w:t>
      </w:r>
    </w:p>
    <w:p>
      <w:pPr>
        <w:pStyle w:val="aa"/>
      </w:pPr>
      <w:r>
        <w:rPr>
          <w:b/>
          <w:bCs/>
        </w:rPr>
        <w:t xml:space="preserve">Q3.5-① 입력자</w:t>
      </w:r>
      <w:r>
        <w:t xml:space="preserve">: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Yes, v1 — 출판사 운영자가 출판사 어드민 화면에서 직접 입력 (개발팀 권장: 자사 운영 부담 ↓)</w:t>
      </w:r>
      <w:r>
        <w:t xml:space="preserve"> </w:t>
      </w:r>
      <w:r>
        <w:t xml:space="preserve">- (2) Yes, v1 — 자사 운영자가 출판사 요청 받아 자사 어드민에서 입력</w:t>
      </w:r>
      <w:r>
        <w:t xml:space="preserve"> </w:t>
      </w:r>
      <w:r>
        <w:t xml:space="preserve">- (3) Yes, v2 — v1에는 출판사 합계만, 작가별 분배는 v2</w:t>
      </w:r>
      <w:r>
        <w:t xml:space="preserve"> </w:t>
      </w:r>
      <w:r>
        <w:t xml:space="preserve">- (4) 자유서술 (가장 가까운 옵션 번호도 함께)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Q3.5-② 정산률에 유효 시작/종료일이 있어야 하는가?</w:t>
      </w:r>
      <w:r>
        <w:t xml:space="preserve"> </w:t>
      </w:r>
      <w:r>
        <w:t xml:space="preserve">(예: A 작가 2026-01부터 0.7, 2026-07부터 0.75로 변경됨)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Yes — 유효 시작/종료일이 있는 정산률 표 + 변경 이력 audit (개발팀 권장: 회계 분쟁 방지 + 소급 변경 금지)</w:t>
      </w:r>
      <w:r>
        <w:t xml:space="preserve"> </w:t>
      </w:r>
      <w:r>
        <w:t xml:space="preserve">- (2) 단일 현재 값만 (변경 시 이전 값 덮어쓰기, 이력 없음)</w:t>
      </w:r>
      <w:r>
        <w:t xml:space="preserve"> </w:t>
      </w:r>
      <w:r>
        <w:t xml:space="preserve">- (3) 모르겠음 — 운영 사례 확인 후 회신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Q3.6</w:t>
      </w:r>
      <w:r>
        <w:t xml:space="preserve"> </w:t>
      </w:r>
      <w:r>
        <w:t xml:space="preserve">(신규) 같은 작품(예: 「제목X」 1권)을</w:t>
      </w:r>
      <w:r>
        <w:t xml:space="preserve"> </w:t>
      </w:r>
      <w:r>
        <w:rPr>
          <w:b/>
          <w:bCs/>
        </w:rPr>
        <w:t xml:space="preserve">두 출판사가 동시에 같은 플랫폼</w:t>
      </w:r>
      <w:r>
        <w:t xml:space="preserve">(예: 카카오페이지)에 유통하는 비독점 케이스가 자사 운영에서 발생합니까?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발생 안 함 — 한 작품·플랫폼당 한 출판사 계약만 (시스템이 강제 차단) — 개발팀 권장 (분쟁·이중 정산 자동 방지)</w:t>
      </w:r>
      <w:r>
        <w:t xml:space="preserve"> </w:t>
      </w:r>
      <w:r>
        <w:t xml:space="preserve">- (2) 발생함 (드물게) — N:M 계약 허용 + 분배 비율(예: 60/40) 입력 필요</w:t>
      </w:r>
      <w:r>
        <w:t xml:space="preserve"> </w:t>
      </w:r>
      <w:r>
        <w:t xml:space="preserve">- (3) 모르겠음 — 운영 사례 확인 후 회신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a4.-카카오-캐시무툰-코인-원화-환산-정책-합의-권장"/>
    <w:p>
      <w:pPr>
        <w:pStyle w:val="31"/>
      </w:pPr>
      <w:r>
        <w:t xml:space="preserve">A4. 카카오 캐시·무툰 코인 → 원화 환산 정책 [합의 권장]</w:t>
      </w:r>
    </w:p>
    <w:bookmarkStart w:id="36" w:name="한-줄-의미-3"/>
    <w:p>
      <w:pPr>
        <w:pStyle w:val="4"/>
      </w:pPr>
      <w:r>
        <w:t xml:space="preserve">한 줄 의미</w:t>
      </w:r>
    </w:p>
    <w:p>
      <w:pPr>
        <w:pStyle w:val="FirstParagraph"/>
      </w:pPr>
      <w:r>
        <w:rPr>
          <w:b/>
          <w:bCs/>
        </w:rPr>
        <w:t xml:space="preserve">같은 회신본 안에</w:t>
      </w:r>
      <w:r>
        <w:rPr>
          <w:b/>
          <w:bCs/>
        </w:rPr>
        <w:t xml:space="preserve"> </w:t>
      </w:r>
      <w:r>
        <w:rPr>
          <w:b/>
          <w:bCs/>
        </w:rPr>
        <w:t xml:space="preserve">“통화는 신경 안 써도 됨”</w:t>
      </w:r>
      <w:r>
        <w:rPr>
          <w:b/>
          <w:bCs/>
        </w:rPr>
        <w:t xml:space="preserve">과</w:t>
      </w:r>
      <w:r>
        <w:rPr>
          <w:b/>
          <w:bCs/>
        </w:rPr>
        <w:t xml:space="preserve"> </w:t>
      </w:r>
      <w:r>
        <w:rPr>
          <w:b/>
          <w:bCs/>
        </w:rPr>
        <w:t xml:space="preserve">“1코인=100원”</w:t>
      </w:r>
      <w:r>
        <w:rPr>
          <w:b/>
          <w:bCs/>
        </w:rPr>
        <w:t xml:space="preserve">이 동시에 나와 충돌합니다.</w:t>
      </w:r>
      <w:r>
        <w:t xml:space="preserve"> </w:t>
      </w:r>
      <w:r>
        <w:t xml:space="preserve">어느 쪽이 맞는지 + 환산비가 미래에 바뀌면 과거 자료를 다시 계산할지 결정 필요.</w:t>
      </w:r>
    </w:p>
    <w:bookmarkEnd w:id="36"/>
    <w:bookmarkStart w:id="37" w:name="배경-3"/>
    <w:p>
      <w:pPr>
        <w:pStyle w:val="4"/>
      </w:pPr>
      <w:r>
        <w:t xml:space="preserve">배경</w:t>
      </w:r>
    </w:p>
    <w:p>
      <w:pPr>
        <w:pStyle w:val="Compact"/>
        <w:numPr>
          <w:ilvl w:val="0"/>
          <w:numId w:val="1010"/>
        </w:numPr>
      </w:pPr>
      <w:r>
        <w:t xml:space="preserve">회신본은 같은 문서에서 충돌 진술을 두 번 합니다:</w:t>
      </w:r>
    </w:p>
    <w:p>
      <w:pPr>
        <w:pStyle w:val="Compact"/>
        <w:numPr>
          <w:ilvl w:val="1"/>
          <w:numId w:val="1011"/>
        </w:numPr>
      </w:pPr>
      <w:r>
        <w:t xml:space="preserve">§1.2-①:</w:t>
      </w:r>
      <w:r>
        <w:t xml:space="preserve"> </w:t>
      </w:r>
      <w:r>
        <w:t xml:space="preserve">“실제 정산을 위한 판매내역에는 원화 단위로 표기되기 때문에</w:t>
      </w:r>
      <w:r>
        <w:t xml:space="preserve"> </w:t>
      </w:r>
      <w:r>
        <w:rPr>
          <w:b/>
          <w:bCs/>
        </w:rPr>
        <w:t xml:space="preserve">특별 고려 사항은 아닌 것</w:t>
      </w:r>
      <w:r>
        <w:t xml:space="preserve">으로 판단됩니다.”</w:t>
      </w:r>
    </w:p>
    <w:p>
      <w:pPr>
        <w:pStyle w:val="Compact"/>
        <w:numPr>
          <w:ilvl w:val="1"/>
          <w:numId w:val="1011"/>
        </w:numPr>
      </w:pPr>
      <w:r>
        <w:t xml:space="preserve">§1.3-④:</w:t>
      </w:r>
      <w:r>
        <w:t xml:space="preserve"> </w:t>
      </w:r>
      <w:r>
        <w:t xml:space="preserve">“</w:t>
      </w:r>
      <w:r>
        <w:rPr>
          <w:b/>
          <w:bCs/>
        </w:rPr>
        <w:t xml:space="preserve">카카오페이지의 1캐시는 1원</w:t>
      </w:r>
      <w:r>
        <w:t xml:space="preserve">에 해당하며,</w:t>
      </w:r>
      <w:r>
        <w:t xml:space="preserve"> </w:t>
      </w:r>
      <w:r>
        <w:rPr>
          <w:b/>
          <w:bCs/>
        </w:rPr>
        <w:t xml:space="preserve">무툰의 1코인은 100원</w:t>
      </w:r>
      <w:r>
        <w:t xml:space="preserve"> </w:t>
      </w:r>
      <w:r>
        <w:t xml:space="preserve">해당합니다.”</w:t>
      </w:r>
    </w:p>
    <w:p>
      <w:pPr>
        <w:pStyle w:val="Compact"/>
        <w:numPr>
          <w:ilvl w:val="0"/>
          <w:numId w:val="1010"/>
        </w:numPr>
      </w:pPr>
      <w:r>
        <w:t xml:space="preserve">1차 답변에서 인덱싱한 정산서 분석 결과: 카카오 정산서엔</w:t>
      </w:r>
      <w:r>
        <w:t xml:space="preserve"> </w:t>
      </w:r>
      <w:r>
        <w:rPr>
          <w:rStyle w:val="VerbatimChar"/>
        </w:rPr>
        <w:t xml:space="preserve">총 판매금액(캐시)</w:t>
      </w:r>
      <w:r>
        <w:t xml:space="preserve"> </w:t>
      </w:r>
      <w:r>
        <w:t xml:space="preserve">컬럼이 캐시 단위로 실재, 무툰 정산서엔</w:t>
      </w:r>
      <w:r>
        <w:t xml:space="preserve"> </w:t>
      </w:r>
      <w:r>
        <w:rPr>
          <w:rStyle w:val="VerbatimChar"/>
        </w:rPr>
        <w:t xml:space="preserve">합계(코인)</w:t>
      </w:r>
      <w:r>
        <w:t xml:space="preserve"> </w:t>
      </w:r>
      <w:r>
        <w:t xml:space="preserve">컬럼이 코인 단위로 실재.</w:t>
      </w:r>
      <w:r>
        <w:t xml:space="preserve"> </w:t>
      </w:r>
      <w:r>
        <w:rPr>
          <w:b/>
          <w:bCs/>
        </w:rPr>
        <w:t xml:space="preserve">즉 raw 자료에는 캐시·코인 단위가 살아 있습니다.</w:t>
      </w:r>
    </w:p>
    <w:bookmarkEnd w:id="37"/>
    <w:bookmarkStart w:id="38" w:name="이슈-왜-합의가-필요한가"/>
    <w:p>
      <w:pPr>
        <w:pStyle w:val="4"/>
      </w:pPr>
      <w:r>
        <w:t xml:space="preserve">이슈 — 왜 합의가 필요한가</w:t>
      </w:r>
    </w:p>
    <w:p>
      <w:pPr>
        <w:pStyle w:val="Compact"/>
        <w:numPr>
          <w:ilvl w:val="0"/>
          <w:numId w:val="1012"/>
        </w:numPr>
      </w:pPr>
      <w:r>
        <w:t xml:space="preserve">두 진술 양립 불가 → 어댑터 설계 결정 불가.</w:t>
      </w:r>
      <w:r>
        <w:t xml:space="preserve"> </w:t>
      </w:r>
      <w:r>
        <w:t xml:space="preserve">“특별 고려 불필요”</w:t>
      </w:r>
      <w:r>
        <w:t xml:space="preserve">만 채택 시 무툰 코인 raw 값이 그대로 원화로 적재되어 1/100 미달 산정.</w:t>
      </w:r>
    </w:p>
    <w:p>
      <w:pPr>
        <w:pStyle w:val="Compact"/>
        <w:numPr>
          <w:ilvl w:val="0"/>
          <w:numId w:val="1012"/>
        </w:numPr>
      </w:pPr>
      <w:r>
        <w:t xml:space="preserve">환산비 SoT(어느 자료가 공식인가)가 명시되지 않음 — 계약서인지 플랫폼 공시인지 가입 시 협의인지.</w:t>
      </w:r>
    </w:p>
    <w:p>
      <w:pPr>
        <w:pStyle w:val="Compact"/>
        <w:numPr>
          <w:ilvl w:val="0"/>
          <w:numId w:val="1012"/>
        </w:numPr>
      </w:pPr>
      <w:r>
        <w:t xml:space="preserve">환산비 변경 정책 부재 — 미래에 1코인 = 100원이 110원으로 바뀌면 과거 자료 재계산?</w:t>
      </w:r>
    </w:p>
    <w:bookmarkEnd w:id="38"/>
    <w:bookmarkStart w:id="39" w:name="우리-권장안-3-옵션-2"/>
    <w:p>
      <w:pPr>
        <w:pStyle w:val="4"/>
      </w:pPr>
      <w:r>
        <w:t xml:space="preserve">우리 권장안 (3 옵션)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구현 비용</w:t>
            </w:r>
          </w:p>
        </w:tc>
        <w:tc>
          <w:tcPr/>
          <w:p>
            <w:pPr>
              <w:pStyle w:val="Compact"/>
            </w:pPr>
            <w:r>
              <w:t xml:space="preserve">회계 추적성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적용 기간이 있는 환산비 표 + 가져오기 시점 고정 — 개발팀 권장</w:t>
            </w:r>
          </w:p>
        </w:tc>
        <w:tc>
          <w:tcPr/>
          <w:p>
            <w:pPr>
              <w:pStyle w:val="Compact"/>
            </w:pPr>
            <w:r>
              <w:t xml:space="preserve">환산비 표에</w:t>
            </w:r>
            <w:r>
              <w:t xml:space="preserve"> </w:t>
            </w:r>
            <w:r>
              <w:t xml:space="preserve">“유효 시작일/종료일/근거 문서”</w:t>
            </w:r>
            <w:r>
              <w:t xml:space="preserve"> </w:t>
            </w:r>
            <w:r>
              <w:t xml:space="preserve">+ 가져오기 시점 환산비를 정산 자료 행에 함께 기록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(3일)</w:t>
            </w:r>
          </w:p>
        </w:tc>
        <w:tc>
          <w:tcPr/>
          <w:p>
            <w:pPr>
              <w:pStyle w:val="Compact"/>
            </w:pPr>
            <w:r>
              <w:t xml:space="preserve">매우 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단순 상수</w:t>
            </w:r>
          </w:p>
        </w:tc>
        <w:tc>
          <w:tcPr/>
          <w:p>
            <w:pPr>
              <w:pStyle w:val="Compact"/>
            </w:pPr>
            <w:r>
              <w:t xml:space="preserve">카카오=1, 무툰=100 하드코딩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</w:t>
            </w:r>
            <w:r>
              <w:t xml:space="preserve"> (반나절)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회신본</w:t>
            </w:r>
            <w:r>
              <w:t xml:space="preserve"> </w:t>
            </w:r>
            <w:r>
              <w:t xml:space="preserve">“특별 고려 불필요”</w:t>
            </w:r>
            <w:r>
              <w:t xml:space="preserve"> </w:t>
            </w:r>
            <w:r>
              <w:t xml:space="preserve">채택</w:t>
            </w:r>
          </w:p>
        </w:tc>
        <w:tc>
          <w:tcPr/>
          <w:p>
            <w:pPr>
              <w:pStyle w:val="Compact"/>
            </w:pPr>
            <w:r>
              <w:t xml:space="preserve">통화 단위 칸 미도입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</w:t>
            </w:r>
            <w:r>
              <w:t xml:space="preserve"> (구현 안 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틀린 정산</w:t>
            </w:r>
          </w:p>
        </w:tc>
      </w:tr>
    </w:tbl>
    <w:bookmarkEnd w:id="39"/>
    <w:bookmarkStart w:id="40" w:name="옵션-a-vs-b-경계-명확화"/>
    <w:p>
      <w:pPr>
        <w:pStyle w:val="4"/>
      </w:pPr>
      <w:r>
        <w:t xml:space="preserve">옵션 (a) vs (b) 경계 명확화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(a)는</w:t>
      </w:r>
      <w:r>
        <w:rPr>
          <w:b/>
          <w:bCs/>
        </w:rPr>
        <w:t xml:space="preserve"> </w:t>
      </w:r>
      <w:r>
        <w:rPr>
          <w:b/>
          <w:bCs/>
        </w:rPr>
        <w:t xml:space="preserve">“환산비가 미래에 바뀔 가능성이 있는 경우”</w:t>
      </w:r>
      <w:r>
        <w:t xml:space="preserve"> </w:t>
      </w:r>
      <w:r>
        <w:t xml:space="preserve">— 새로운 계약/공시로 1코인이 100→110원이 되면 새 row 추가 + 과거 자료는 그대로 보존. 회계 분쟁·세무 감사·계약 변경 추적 가능.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(b)는</w:t>
      </w:r>
      <w:r>
        <w:rPr>
          <w:b/>
          <w:bCs/>
        </w:rPr>
        <w:t xml:space="preserve"> </w:t>
      </w:r>
      <w:r>
        <w:rPr>
          <w:b/>
          <w:bCs/>
        </w:rPr>
        <w:t xml:space="preserve">“환산비가 영구 고정”</w:t>
      </w:r>
      <w:r>
        <w:rPr>
          <w:b/>
          <w:bCs/>
        </w:rPr>
        <w:t xml:space="preserve">이라고 합의된 경우</w:t>
      </w:r>
      <w:r>
        <w:t xml:space="preserve"> </w:t>
      </w:r>
      <w:r>
        <w:t xml:space="preserve">— 단일 상수로 충분. 미래 변경 시 코드 수정 필요. 변경 이력 추적 불가.</w:t>
      </w:r>
    </w:p>
    <w:bookmarkEnd w:id="40"/>
    <w:bookmarkStart w:id="41" w:name="기획자-답변-요청-항목-4-sub-q"/>
    <w:p>
      <w:pPr>
        <w:pStyle w:val="4"/>
      </w:pPr>
      <w:r>
        <w:t xml:space="preserve">기획자 답변 요청 항목 (4 sub-Q)</w:t>
      </w:r>
    </w:p>
    <w:p>
      <w:pPr>
        <w:pStyle w:val="FirstParagraph"/>
      </w:pPr>
      <w:r>
        <w:rPr>
          <w:b/>
          <w:bCs/>
        </w:rPr>
        <w:t xml:space="preserve">Q4.1</w:t>
      </w:r>
      <w:r>
        <w:t xml:space="preserve"> </w:t>
      </w:r>
      <w:r>
        <w:t xml:space="preserve">회신본의 두 진술(</w:t>
      </w:r>
      <w:r>
        <w:t xml:space="preserve">“특별 고려 불필요”</w:t>
      </w:r>
      <w:r>
        <w:t xml:space="preserve"> </w:t>
      </w:r>
      <w:r>
        <w:t xml:space="preserve">vs</w:t>
      </w:r>
      <w:r>
        <w:t xml:space="preserve"> </w:t>
      </w:r>
      <w:r>
        <w:t xml:space="preserve">“1코인=100원”</w:t>
      </w:r>
      <w:r>
        <w:t xml:space="preserve">)이 충돌하는데 어느 쪽이 공식 입장입니까?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“1코인=100원”</w:t>
      </w:r>
      <w:r>
        <w:rPr>
          <w:b/>
          <w:bCs/>
        </w:rPr>
        <w:t xml:space="preserve"> </w:t>
      </w:r>
      <w:r>
        <w:rPr>
          <w:b/>
          <w:bCs/>
        </w:rPr>
        <w:t xml:space="preserve">명시 필요 — 개발팀 권장 (회계 정확성)</w:t>
      </w:r>
      <w:r>
        <w:t xml:space="preserve"> </w:t>
      </w:r>
      <w:r>
        <w:t xml:space="preserve">- (2)</w:t>
      </w:r>
      <w:r>
        <w:t xml:space="preserve"> </w:t>
      </w:r>
      <w:r>
        <w:t xml:space="preserve">“특별 고려 불필요”</w:t>
      </w:r>
      <w:r>
        <w:t xml:space="preserve"> </w:t>
      </w:r>
      <w:r>
        <w:t xml:space="preserve">(무툰 정산액이 1/100 미달 산정될 수 있음)</w:t>
      </w:r>
      <w:r>
        <w:t xml:space="preserve"> </w:t>
      </w:r>
      <w:r>
        <w:t xml:space="preserve">- (3) 자유서술 (가장 가까운 옵션 번호도 함께)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Q4.2</w:t>
      </w:r>
      <w:r>
        <w:t xml:space="preserve"> </w:t>
      </w:r>
      <w:r>
        <w:t xml:space="preserve">“카카오 1캐시 = 1원”</w:t>
      </w:r>
      <w:r>
        <w:t xml:space="preserve">,</w:t>
      </w:r>
      <w:r>
        <w:t xml:space="preserve"> </w:t>
      </w:r>
      <w:r>
        <w:t xml:space="preserve">“무툰 1코인 = 100원”</w:t>
      </w:r>
      <w:r>
        <w:t xml:space="preserve">의 공식 근거는?</w:t>
      </w:r>
      <w:r>
        <w:t xml:space="preserve"> </w:t>
      </w:r>
      <w:r>
        <w:t xml:space="preserve">- (1) 자사·플랫폼 간 계약서 명시</w:t>
      </w:r>
      <w:r>
        <w:t xml:space="preserve"> </w:t>
      </w:r>
      <w:r>
        <w:t xml:space="preserve">- (2) 플랫폼 공시 (홈페이지·약관·정산 안내)</w:t>
      </w:r>
      <w:r>
        <w:t xml:space="preserve"> </w:t>
      </w:r>
      <w:r>
        <w:t xml:space="preserve">- (3) 가입 시 협의 (계약별 다를 수 있음)</w:t>
      </w:r>
      <w:r>
        <w:t xml:space="preserve"> </w:t>
      </w:r>
      <w:r>
        <w:t xml:space="preserve">- (4) 관행상 그렇게 봄 (명시 근거 없음 — 개발팀 권장: 분쟁 방지 위해 (1) 또는 (2)로 SoT 확보)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Q4.3</w:t>
      </w:r>
      <w:r>
        <w:t xml:space="preserve"> </w:t>
      </w:r>
      <w:r>
        <w:t xml:space="preserve">환산비 정책은? (위</w:t>
      </w:r>
      <w:r>
        <w:t xml:space="preserve"> </w:t>
      </w:r>
      <w:r>
        <w:t xml:space="preserve">“옵션 (a) vs (b) 경계 명확화”</w:t>
      </w:r>
      <w:r>
        <w:t xml:space="preserve"> </w:t>
      </w:r>
      <w:r>
        <w:t xml:space="preserve">참고)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유효 시작일/종료일이 있는 표 — 개발팀 권장 (미래 변경 가능성 인정)</w:t>
      </w:r>
      <w:r>
        <w:t xml:space="preserve"> </w:t>
      </w:r>
      <w:r>
        <w:t xml:space="preserve">- (2) 단일 상수로 충분 (환산비 영구 고정 합의)</w:t>
      </w:r>
      <w:r>
        <w:t xml:space="preserve"> </w:t>
      </w:r>
      <w:r>
        <w:t xml:space="preserve">- (3) 자유서술 (가장 가까운 옵션 번호도 함께)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Q4.4</w:t>
      </w:r>
      <w:r>
        <w:t xml:space="preserve"> </w:t>
      </w:r>
      <w:r>
        <w:t xml:space="preserve">환산비 변경 시 과거 자료 재계산 정책은?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재계산 안 함 (가져오기 시점 환산비 고정 + 변경 이력 기록) — 개발팀 권장 (감사 안정성)</w:t>
      </w:r>
      <w:r>
        <w:t xml:space="preserve"> </w:t>
      </w:r>
      <w:r>
        <w:t xml:space="preserve">- (2) 재계산 함 (전체 자료를 새 환산비로 갱신)</w:t>
      </w:r>
      <w:r>
        <w:t xml:space="preserve"> </w:t>
      </w:r>
      <w:r>
        <w:t xml:space="preserve">- (3) 운영자 명시 확인 후 재계산 (정정본 워크플로와 동일)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a5.-한아름닷컴-워드-양식-실재-여부-잘못된-파일-형식-처리-합의-권장"/>
    <w:p>
      <w:pPr>
        <w:pStyle w:val="31"/>
      </w:pPr>
      <w:r>
        <w:t xml:space="preserve">A5. 한아름닷컴 워드 양식 실재 여부 + 잘못된 파일 형식 처리 [합의 권장]</w:t>
      </w:r>
    </w:p>
    <w:bookmarkStart w:id="43" w:name="한-줄-의미-4"/>
    <w:p>
      <w:pPr>
        <w:pStyle w:val="4"/>
      </w:pPr>
      <w:r>
        <w:t xml:space="preserve">한 줄 의미</w:t>
      </w:r>
    </w:p>
    <w:p>
      <w:pPr>
        <w:pStyle w:val="FirstParagraph"/>
      </w:pPr>
      <w:r>
        <w:rPr>
          <w:b/>
          <w:bCs/>
        </w:rPr>
        <w:t xml:space="preserve">“한아름은 워드 양식 첨부”</w:t>
      </w:r>
      <w:r>
        <w:rPr>
          <w:b/>
          <w:bCs/>
        </w:rPr>
        <w:t xml:space="preserve">라 하셨는데 실제 첨부는 엑셀(.xlsx)이었습니다.</w:t>
      </w:r>
      <w:r>
        <w:t xml:space="preserve"> </w:t>
      </w:r>
      <w:r>
        <w:t xml:space="preserve">한아름이 정말 워드 양식 정산서를 보내는지 확인 후 워드 어댑터 개발 여부 결정.</w:t>
      </w:r>
    </w:p>
    <w:bookmarkEnd w:id="43"/>
    <w:bookmarkStart w:id="44" w:name="배경-4"/>
    <w:p>
      <w:pPr>
        <w:pStyle w:val="4"/>
      </w:pPr>
      <w:r>
        <w:t xml:space="preserve">배경</w:t>
      </w:r>
    </w:p>
    <w:p>
      <w:pPr>
        <w:pStyle w:val="Compact"/>
        <w:numPr>
          <w:ilvl w:val="0"/>
          <w:numId w:val="1014"/>
        </w:numPr>
      </w:pPr>
      <w:r>
        <w:t xml:space="preserve">2차 회신 §1.3-③:</w:t>
      </w:r>
      <w:r>
        <w:t xml:space="preserve"> </w:t>
      </w:r>
      <w:r>
        <w:t xml:space="preserve">“대표적으로</w:t>
      </w:r>
      <w:r>
        <w:t xml:space="preserve"> </w:t>
      </w:r>
      <w:r>
        <w:rPr>
          <w:b/>
          <w:bCs/>
        </w:rPr>
        <w:t xml:space="preserve">한아름닷컴이 워드 양식으로 제공</w:t>
      </w:r>
      <w:r>
        <w:t xml:space="preserve">하고 있습니다. 샘플 파일은 별도로 첨부하도록 하겠습니다.”</w:t>
      </w:r>
    </w:p>
    <w:p>
      <w:pPr>
        <w:pStyle w:val="Compact"/>
        <w:numPr>
          <w:ilvl w:val="0"/>
          <w:numId w:val="1014"/>
        </w:numPr>
      </w:pPr>
      <w:r>
        <w:t xml:space="preserve">실제 첨부 파일:</w:t>
      </w:r>
      <w:r>
        <w:t xml:space="preserve"> </w:t>
      </w:r>
      <w:r>
        <w:rPr>
          <w:rStyle w:val="VerbatimChar"/>
        </w:rPr>
        <w:t xml:space="preserve">한아름닷컴(소설)_201909.xlsx</w:t>
      </w:r>
      <w:r>
        <w:t xml:space="preserve"> </w:t>
      </w:r>
      <w:r>
        <w:t xml:space="preserve">(확장자 xlsx, 명백한 엑셀 시그니처).</w:t>
      </w:r>
    </w:p>
    <w:p>
      <w:pPr>
        <w:pStyle w:val="Compact"/>
        <w:numPr>
          <w:ilvl w:val="0"/>
          <w:numId w:val="1014"/>
        </w:numPr>
      </w:pPr>
      <w:r>
        <w:t xml:space="preserve">개발팀이 첨부 xlsx를 인덱싱한 결과: 5,123행 × 11열,</w:t>
      </w:r>
      <w:r>
        <w:t xml:space="preserve"> </w:t>
      </w:r>
      <w:r>
        <w:rPr>
          <w:b/>
          <w:bCs/>
        </w:rPr>
        <w:t xml:space="preserve">상단 1~20행에 요약·계산서·사업자 정보 + 28행부터 상세 5,089건</w:t>
      </w:r>
      <w:r>
        <w:t xml:space="preserve">, 헤더 29행, 합계 5,119행 —</w:t>
      </w:r>
      <w:r>
        <w:t xml:space="preserve"> </w:t>
      </w:r>
      <w:r>
        <w:rPr>
          <w:b/>
          <w:bCs/>
        </w:rPr>
        <w:t xml:space="preserve">단일 행 헤더 파서로는 실패하는 보고서형 엑셀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관리자 페이지 예시:</w:t>
      </w:r>
      <w:r>
        <w:t xml:space="preserve"> </w:t>
      </w:r>
      <w:r>
        <w:t xml:space="preserve">“정산 등록 파일은 Excel 파일(xlsx)만 가능”</w:t>
      </w:r>
      <w:r>
        <w:t xml:space="preserve">이라 안내. 사용자가 워드 양식 파일을 가져왔다면 업로드 자체 불가.</w:t>
      </w:r>
    </w:p>
    <w:bookmarkEnd w:id="44"/>
    <w:bookmarkStart w:id="45" w:name="이슈-왜-합의가-필요한가-1"/>
    <w:p>
      <w:pPr>
        <w:pStyle w:val="4"/>
      </w:pPr>
      <w:r>
        <w:t xml:space="preserve">이슈 — 왜 합의가 필요한가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워드 어댑터 개발 우선순위 판단 불가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사용자 오인 업로드 경로</w:t>
      </w:r>
      <w:r>
        <w:t xml:space="preserve">: 운영자가</w:t>
      </w:r>
      <w:r>
        <w:t xml:space="preserve"> </w:t>
      </w:r>
      <w:r>
        <w:t xml:space="preserve">“한아름은 워드 양식”</w:t>
      </w:r>
      <w:r>
        <w:t xml:space="preserve">으로 알고 있는데 UI는 xlsx만 허용 → 혼란.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보고서형 엑셀 파싱 실패 위험</w:t>
      </w:r>
      <w:r>
        <w:t xml:space="preserve">: 한아름 xlsx는 단순 행 파서로 실패.</w:t>
      </w:r>
    </w:p>
    <w:bookmarkEnd w:id="45"/>
    <w:bookmarkStart w:id="46" w:name="우리-권장안-3-옵션-3"/>
    <w:p>
      <w:pPr>
        <w:pStyle w:val="4"/>
      </w:pPr>
      <w:r>
        <w:t xml:space="preserve">우리 권장안 (3 옵션)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구현 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한아름 워드 샘플 별도 요청 + xlsx 어댑터 + docx 어댑터 — 개발팀 권장</w:t>
            </w:r>
          </w:p>
        </w:tc>
        <w:tc>
          <w:tcPr/>
          <w:p>
            <w:pPr>
              <w:pStyle w:val="Compact"/>
            </w:pPr>
            <w:r>
              <w:t xml:space="preserve">워드 샘플 1건 별도 첨부 요청 → 받으면 워드 어댑터 PoC. 받기 전엔 한아름 xlsx 어댑터 먼저 (보고서형 multi-section 파서 포함)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(어댑터 2개)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한아름 xlsx 어댑터만, 워드 어댑터 v2 이관</w:t>
            </w:r>
          </w:p>
        </w:tc>
        <w:tc>
          <w:tcPr/>
          <w:p>
            <w:pPr>
              <w:pStyle w:val="Compact"/>
            </w:pPr>
            <w:r>
              <w:t xml:space="preserve">xlsx만 v1, 워드는 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</w:t>
            </w:r>
            <w:r>
              <w:t xml:space="preserve"> (어댑터 1개)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한아름 워드 어댑터 강제 진행</w:t>
            </w:r>
          </w:p>
        </w:tc>
        <w:tc>
          <w:tcPr/>
          <w:p>
            <w:pPr>
              <w:pStyle w:val="Compact"/>
            </w:pPr>
            <w:r>
              <w:t xml:space="preserve">실물 샘플 없이 추정 PoC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</w:t>
            </w:r>
            <w:r>
              <w:t xml:space="preserve"> (검증 불가)</w:t>
            </w:r>
          </w:p>
        </w:tc>
      </w:tr>
    </w:tbl>
    <w:bookmarkEnd w:id="46"/>
    <w:bookmarkStart w:id="47" w:name="기획자-답변-요청-항목-4-sub-q-1"/>
    <w:p>
      <w:pPr>
        <w:pStyle w:val="4"/>
      </w:pPr>
      <w:r>
        <w:t xml:space="preserve">기획자 답변 요청 항목 (4 sub-Q)</w:t>
      </w:r>
    </w:p>
    <w:p>
      <w:pPr>
        <w:pStyle w:val="FirstParagraph"/>
      </w:pPr>
      <w:r>
        <w:rPr>
          <w:b/>
          <w:bCs/>
        </w:rPr>
        <w:t xml:space="preserve">Q5.1</w:t>
      </w:r>
      <w:r>
        <w:t xml:space="preserve"> </w:t>
      </w:r>
      <w:r>
        <w:t xml:space="preserve">한아름닷컴이</w:t>
      </w:r>
      <w:r>
        <w:t xml:space="preserve"> </w:t>
      </w:r>
      <w:r>
        <w:rPr>
          <w:b/>
          <w:bCs/>
        </w:rPr>
        <w:t xml:space="preserve">실제로 워드(.docx) 양식 정산서</w:t>
      </w:r>
      <w:r>
        <w:t xml:space="preserve">를 보낸 적이 있습니까?</w:t>
      </w:r>
      <w:r>
        <w:t xml:space="preserve"> </w:t>
      </w:r>
      <w:r>
        <w:t xml:space="preserve">- (1) Yes — 자주 (월별 정산본이 워드 양식)</w:t>
      </w:r>
      <w:r>
        <w:t xml:space="preserve"> </w:t>
      </w:r>
      <w:r>
        <w:t xml:space="preserve">- (2) Yes — 가끔 (보통 xlsx, 일부만 워드)</w:t>
      </w:r>
      <w:r>
        <w:t xml:space="preserve"> </w:t>
      </w:r>
      <w:r>
        <w:t xml:space="preserve">- (3)</w:t>
      </w:r>
      <w:r>
        <w:t xml:space="preserve"> </w:t>
      </w:r>
      <w:r>
        <w:rPr>
          <w:b/>
          <w:bCs/>
        </w:rPr>
        <w:t xml:space="preserve">No — 첨부 xlsx를 워드 양식이라고 잘못 표기하신 것 (정정) — 개발팀 추정</w:t>
      </w:r>
      <w:r>
        <w:t xml:space="preserve"> </w:t>
      </w:r>
      <w:r>
        <w:t xml:space="preserve">- (4) 모르겠음 — 한아름 담당자 확인 후 회신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Q5.2</w:t>
      </w:r>
      <w:r>
        <w:t xml:space="preserve"> </w:t>
      </w:r>
      <w:r>
        <w:t xml:space="preserve">(Q5.1이 Yes라면) 워드 양식 정산서 샘플 1건을 별도 첨부해 주실 수 있습니까?</w:t>
      </w:r>
      <w:r>
        <w:t xml:space="preserve"> </w:t>
      </w:r>
      <w:r>
        <w:t xml:space="preserve">- (1) Yes — 다음 회신에 첨부 (개발팀 권장)</w:t>
      </w:r>
      <w:r>
        <w:t xml:space="preserve"> </w:t>
      </w:r>
      <w:r>
        <w:t xml:space="preserve">- (2) Yes — 별도 메일로 전달</w:t>
      </w:r>
      <w:r>
        <w:t xml:space="preserve"> </w:t>
      </w:r>
      <w:r>
        <w:t xml:space="preserve">- (3) No — 보관본이 없음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Q5.3</w:t>
      </w:r>
      <w:r>
        <w:t xml:space="preserve"> </w:t>
      </w:r>
      <w:r>
        <w:t xml:space="preserve">워드 외에 다른 플랫폼이 .csv / 구형 .xls / 이미지(스캔본·PDF) / 메일 본문 표 형식으로 정산서를 보내는 경우가 있습니까? (복수 선택 가능)</w:t>
      </w:r>
      <w:r>
        <w:t xml:space="preserve"> </w:t>
      </w:r>
      <w:r>
        <w:t xml:space="preserve">- [ ] csv</w:t>
      </w:r>
      <w:r>
        <w:t xml:space="preserve"> </w:t>
      </w:r>
      <w:r>
        <w:t xml:space="preserve">- [ ] 구형 xls (BIFF8)</w:t>
      </w:r>
      <w:r>
        <w:t xml:space="preserve"> </w:t>
      </w:r>
      <w:r>
        <w:t xml:space="preserve">- [ ] 이미지(스캔본·PDF)</w:t>
      </w:r>
      <w:r>
        <w:t xml:space="preserve"> </w:t>
      </w:r>
      <w:r>
        <w:t xml:space="preserve">- [ ] 메일 본문에 표 (첨부 없이)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없음 (모두 xlsx) — 개발팀 추정 (현재 6개 플랫폼 샘플 기준)</w:t>
      </w:r>
      <w:r>
        <w:t xml:space="preserve"> </w:t>
      </w:r>
      <w:r>
        <w:t xml:space="preserve">- [ ] 자유서술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Q5.4</w:t>
      </w:r>
      <w:r>
        <w:t xml:space="preserve"> </w:t>
      </w:r>
      <w:r>
        <w:t xml:space="preserve">사용자가 잘못된 형식의 파일을 업로드했을 때 시스템 동작은?</w:t>
      </w:r>
      <w:r>
        <w:t xml:space="preserve"> </w:t>
      </w:r>
      <w:r>
        <w:rPr>
          <w:b/>
          <w:bCs/>
        </w:rPr>
        <w:t xml:space="preserve">개발팀 권장: (1)+(3) 조합 — 자동 판별 시도 후 실패 시 격리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시스템이 자동 판별 후 적절한 어댑터로 처리 (xlsx·구형 xls·csv·워드 자동 인식) — v1 권장 1단계</w:t>
      </w:r>
      <w:r>
        <w:t xml:space="preserve"> </w:t>
      </w:r>
      <w:r>
        <w:t xml:space="preserve">- (2) 사용자가 platform·파일유형을 명시 선택 (현재 UI 방향, 자동 판별의 백업)</w:t>
      </w:r>
      <w:r>
        <w:t xml:space="preserve"> </w:t>
      </w:r>
      <w:r>
        <w:t xml:space="preserve">- (3)</w:t>
      </w:r>
      <w:r>
        <w:t xml:space="preserve"> </w:t>
      </w:r>
      <w:r>
        <w:rPr>
          <w:b/>
          <w:bCs/>
        </w:rPr>
        <w:t xml:space="preserve">자동 판별 실패 시 자동 격리 + 운영자에게 알림 — v1 권장 2단계 (fallback)</w:t>
      </w:r>
      <w:r>
        <w:t xml:space="preserve"> </w:t>
      </w:r>
      <w:r>
        <w:t xml:space="preserve">- (4) 자유서술 (가장 가까운 옵션 번호 조합도 함께)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Xd51c2dac3c4f1025c31d1e9031c4a03202d3f5f"/>
    <w:p>
      <w:pPr>
        <w:pStyle w:val="31"/>
      </w:pPr>
      <w:r>
        <w:t xml:space="preserve">A6. 월별 vs 일별 매출 자료 + 중복·동시 업로드·중간 실패 처리 [합의 권장]</w:t>
      </w:r>
    </w:p>
    <w:bookmarkStart w:id="49" w:name="한-줄-의미-5"/>
    <w:p>
      <w:pPr>
        <w:pStyle w:val="4"/>
      </w:pPr>
      <w:r>
        <w:t xml:space="preserve">한 줄 의미</w:t>
      </w:r>
    </w:p>
    <w:p>
      <w:pPr>
        <w:pStyle w:val="FirstParagraph"/>
      </w:pPr>
      <w:r>
        <w:rPr>
          <w:b/>
          <w:bCs/>
        </w:rPr>
        <w:t xml:space="preserve">회신본은</w:t>
      </w:r>
      <w:r>
        <w:rPr>
          <w:b/>
          <w:bCs/>
        </w:rPr>
        <w:t xml:space="preserve"> </w:t>
      </w:r>
      <w:r>
        <w:rPr>
          <w:b/>
          <w:bCs/>
        </w:rPr>
        <w:t xml:space="preserve">“월별 정산본 + 4대 플랫폼 일별 트래킹”</w:t>
      </w:r>
      <w:r>
        <w:rPr>
          <w:b/>
          <w:bCs/>
        </w:rPr>
        <w:t xml:space="preserve"> </w:t>
      </w:r>
      <w:r>
        <w:rPr>
          <w:b/>
          <w:bCs/>
        </w:rPr>
        <w:t xml:space="preserve">모두 수동 업로드 대상이라 하셨는데, 같은 달·플랫폼이 두 경로로 들어오면 매출이 중복 집계될 수 있습니다.</w:t>
      </w:r>
      <w:r>
        <w:t xml:space="preserve"> </w:t>
      </w:r>
      <w:r>
        <w:t xml:space="preserve">또한 정산월 오선택, 중간 실패 재처리, 세션 만료 후 재업로드 정책 필요.</w:t>
      </w:r>
    </w:p>
    <w:bookmarkEnd w:id="49"/>
    <w:bookmarkStart w:id="50" w:name="배경-5"/>
    <w:p>
      <w:pPr>
        <w:pStyle w:val="4"/>
      </w:pPr>
      <w:r>
        <w:t xml:space="preserve">배경</w:t>
      </w:r>
    </w:p>
    <w:p>
      <w:pPr>
        <w:pStyle w:val="Compact"/>
        <w:numPr>
          <w:ilvl w:val="0"/>
          <w:numId w:val="1016"/>
        </w:numPr>
      </w:pPr>
      <w:r>
        <w:t xml:space="preserve">회신본 §1.3-②:</w:t>
      </w:r>
      <w:r>
        <w:t xml:space="preserve"> </w:t>
      </w:r>
      <w:r>
        <w:t xml:space="preserve">“1차적으로</w:t>
      </w:r>
      <w:r>
        <w:t xml:space="preserve"> </w:t>
      </w:r>
      <w:r>
        <w:rPr>
          <w:b/>
          <w:bCs/>
        </w:rPr>
        <w:t xml:space="preserve">월 단위로 플랫폼에서 확정된</w:t>
      </w:r>
      <w:r>
        <w:t xml:space="preserve"> </w:t>
      </w:r>
      <w:r>
        <w:t xml:space="preserve">판매내역을 사용자가 수동으로 업로드. 추가적으로</w:t>
      </w:r>
      <w:r>
        <w:t xml:space="preserve"> </w:t>
      </w:r>
      <w:r>
        <w:rPr>
          <w:b/>
          <w:bCs/>
        </w:rPr>
        <w:t xml:space="preserve">주요 4대 플랫폼의 경우 일매출 트래킹</w:t>
      </w:r>
      <w:r>
        <w:t xml:space="preserve">이 필요할 수 있어, 일단위 판매내역을 수동으로 업로드하여 그 추이를 대시보드 형태로.”</w:t>
      </w:r>
    </w:p>
    <w:p>
      <w:pPr>
        <w:pStyle w:val="Compact"/>
        <w:numPr>
          <w:ilvl w:val="0"/>
          <w:numId w:val="1016"/>
        </w:numPr>
      </w:pPr>
      <w:r>
        <w:t xml:space="preserve">회신본 §1.2-③:</w:t>
      </w:r>
      <w:r>
        <w:t xml:space="preserve"> </w:t>
      </w:r>
      <w:r>
        <w:t xml:space="preserve">“월별 판매내역과 일별 판매내역의</w:t>
      </w:r>
      <w:r>
        <w:t xml:space="preserve"> </w:t>
      </w:r>
      <w:r>
        <w:rPr>
          <w:b/>
          <w:bCs/>
        </w:rPr>
        <w:t xml:space="preserve">제공 양식이 상이할 수 있다</w:t>
      </w:r>
      <w:r>
        <w:t xml:space="preserve">.”</w:t>
      </w:r>
    </w:p>
    <w:p>
      <w:pPr>
        <w:pStyle w:val="Compact"/>
        <w:numPr>
          <w:ilvl w:val="0"/>
          <w:numId w:val="1016"/>
        </w:numPr>
      </w:pPr>
      <w:r>
        <w:t xml:space="preserve">관리자 페이지 예시 검토 결과:</w:t>
      </w:r>
    </w:p>
    <w:p>
      <w:pPr>
        <w:pStyle w:val="Compact"/>
        <w:numPr>
          <w:ilvl w:val="1"/>
          <w:numId w:val="1017"/>
        </w:numPr>
      </w:pPr>
      <w:r>
        <w:t xml:space="preserve">정산월 선택 드롭다운 존재,</w:t>
      </w:r>
      <w:r>
        <w:t xml:space="preserve"> </w:t>
      </w:r>
      <w:r>
        <w:rPr>
          <w:b/>
          <w:bCs/>
        </w:rPr>
        <w:t xml:space="preserve">그러나 파일 내부 기간과 UI 선택 정산월 불일치 시 정책 미확인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진행 상태·중복 방지·재시도 안전장치 미확인.</w:t>
      </w:r>
    </w:p>
    <w:p>
      <w:pPr>
        <w:pStyle w:val="Compact"/>
        <w:numPr>
          <w:ilvl w:val="1"/>
          <w:numId w:val="1017"/>
        </w:numPr>
      </w:pPr>
      <w:r>
        <w:t xml:space="preserve">업로드 중 세션 만료 시 backend job 결과 회수 정책 미확인.</w:t>
      </w:r>
    </w:p>
    <w:bookmarkEnd w:id="50"/>
    <w:bookmarkStart w:id="51" w:name="이슈-왜-합의가-필요한가-2"/>
    <w:p>
      <w:pPr>
        <w:pStyle w:val="4"/>
      </w:pPr>
      <w:r>
        <w:t xml:space="preserve">이슈 — 왜 합의가 필요한가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같은 플랫폼·달·작품 중복 집계 위험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공식 자료 SoT 불일치</w:t>
      </w:r>
      <w:r>
        <w:t xml:space="preserve">: 일별 합계와 월별 확정값 일치 안 하면 어느 쪽 보고?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두 사용자 동시 업로드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더블클릭·재시도 중복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새 컬럼 발견 시 처리 중 재업로드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정산월 오선택</w:t>
      </w:r>
      <w:r>
        <w:t xml:space="preserve">: 운영자가 파일 내부 기간(예:</w:t>
      </w:r>
      <w:r>
        <w:t xml:space="preserve"> </w:t>
      </w:r>
      <w:r>
        <w:t xml:space="preserve">“2026-04”</w:t>
      </w:r>
      <w:r>
        <w:t xml:space="preserve">)과 다른 UI 정산월(예:</w:t>
      </w:r>
      <w:r>
        <w:t xml:space="preserve"> </w:t>
      </w:r>
      <w:r>
        <w:t xml:space="preserve">“2026-05”</w:t>
      </w:r>
      <w:r>
        <w:t xml:space="preserve">)로 업로드 시 정책 부재.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중간 실패 후 재처리</w:t>
      </w:r>
      <w:r>
        <w:t xml:space="preserve">: 5,000행 파일 업로드 중 3,000행에서 파서 실패 시 어떻게 처리할지 부재.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세션 만료 후</w:t>
      </w:r>
      <w:r>
        <w:rPr>
          <w:b/>
          <w:bCs/>
        </w:rPr>
        <w:t xml:space="preserve"> </w:t>
      </w:r>
      <w:r>
        <w:rPr>
          <w:b/>
          <w:bCs/>
        </w:rPr>
        <w:t xml:space="preserve">“성공했지만 UI는 실패”</w:t>
      </w:r>
      <w:r>
        <w:t xml:space="preserve">: 큰 파일 업로드 30분 걸렸는데 세션 만료로 UI는 실패 알림 → 사용자가 다시 업로드 → 중복 적재 위험.</w:t>
      </w:r>
    </w:p>
    <w:bookmarkEnd w:id="51"/>
    <w:bookmarkStart w:id="52" w:name="우리-권장안-3-옵션-4"/>
    <w:p>
      <w:pPr>
        <w:pStyle w:val="4"/>
      </w:pPr>
      <w:r>
        <w:t xml:space="preserve">우리 권장안 (3 옵션)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구현 비용</w:t>
            </w:r>
          </w:p>
        </w:tc>
        <w:tc>
          <w:tcPr/>
          <w:p>
            <w:pPr>
              <w:pStyle w:val="Compact"/>
            </w:pPr>
            <w:r>
              <w:t xml:space="preserve">충돌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자료 종류 분리 + 동시 잠금 + 파일 중복 차단 + 중간 실패 staging + 세션 분리 job — 개발팀 권장</w:t>
            </w:r>
          </w:p>
        </w:tc>
        <w:tc>
          <w:tcPr/>
          <w:p>
            <w:pPr>
              <w:pStyle w:val="Compact"/>
            </w:pPr>
            <w:r>
              <w:t xml:space="preserve">자료 종류 칸, 같은 달·플랫폼 잠금, 파일 중복 차단, staging transaction + 전체 rollback, backend job ID 발급 후 status polling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中-上</w:t>
            </w:r>
            <w:r>
              <w:t xml:space="preserve"> (1.5주)</w:t>
            </w:r>
          </w:p>
        </w:tc>
        <w:tc>
          <w:tcPr/>
          <w:p>
            <w:pPr>
              <w:pStyle w:val="Compact"/>
            </w:pPr>
            <w:r>
              <w:t xml:space="preserve">매우 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v1은 월 확정만, 일별 대시보드 v2 이관</w:t>
            </w:r>
          </w:p>
        </w:tc>
        <w:tc>
          <w:tcPr/>
          <w:p>
            <w:pPr>
              <w:pStyle w:val="Compact"/>
            </w:pPr>
            <w:r>
              <w:t xml:space="preserve">일별을 v2로 미룸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</w:t>
            </w:r>
            <w:r>
              <w:t xml:space="preserve"> (3일)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회신본 그대로</w:t>
            </w:r>
          </w:p>
        </w:tc>
        <w:tc>
          <w:tcPr/>
          <w:p>
            <w:pPr>
              <w:pStyle w:val="Compact"/>
            </w:pPr>
            <w:r>
              <w:t xml:space="preserve">잠금·중복 차단·중간 실패 처리 없음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</w:t>
            </w:r>
            <w:r>
              <w:t xml:space="preserve"> (0)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</w:tbl>
    <w:bookmarkEnd w:id="52"/>
    <w:bookmarkStart w:id="53" w:name="기획자-답변-요청-항목-8-sub-q"/>
    <w:p>
      <w:pPr>
        <w:pStyle w:val="4"/>
      </w:pPr>
      <w:r>
        <w:t xml:space="preserve">기획자 답변 요청 항목 (8 sub-Q)</w:t>
      </w:r>
    </w:p>
    <w:p>
      <w:pPr>
        <w:pStyle w:val="FirstParagraph"/>
      </w:pPr>
      <w:r>
        <w:rPr>
          <w:b/>
          <w:bCs/>
        </w:rPr>
        <w:t xml:space="preserve">Q6.1</w:t>
      </w:r>
      <w:r>
        <w:t xml:space="preserve"> </w:t>
      </w:r>
      <w:r>
        <w:t xml:space="preserve">v1에서 일별 매출 트래킹 대시보드(4대 플랫폼)를 포함하시겠습니까?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Yes, v1 포함 — 개발팀 권장 (회신본 §1.3-② 반영)</w:t>
      </w:r>
      <w:r>
        <w:t xml:space="preserve"> </w:t>
      </w:r>
      <w:r>
        <w:t xml:space="preserve">- (2) No, v2 이관 (권장 (b) 채택, v1 부담 ↓)</w:t>
      </w:r>
      <w:r>
        <w:t xml:space="preserve"> </w:t>
      </w:r>
      <w:r>
        <w:t xml:space="preserve">- (3) v1에는 옵션 토글로 (운영자가 개별 on/off) — Yes의 변형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Q6.2</w:t>
      </w:r>
      <w:r>
        <w:t xml:space="preserve"> </w:t>
      </w:r>
      <w:r>
        <w:t xml:space="preserve">같은 플랫폼·달에 대해 월 확정 파일과 일별 트래킹 파일이 모두 들어왔을 때 분석 공식 자료는?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월 확정 파일 — 개발팀 권장 (정산 사이클의 SoT가 익월 7일 확정값이므로)</w:t>
      </w:r>
      <w:r>
        <w:t xml:space="preserve"> </w:t>
      </w:r>
      <w:r>
        <w:t xml:space="preserve">- (2) 일별 트래킹 합계 (실시간성 우선)</w:t>
      </w:r>
      <w:r>
        <w:t xml:space="preserve"> </w:t>
      </w:r>
      <w:r>
        <w:t xml:space="preserve">- (3) 일별이 더 최신이면 일별, 월 확정이 오면 월로 교체 (</w:t>
      </w:r>
      <w:r>
        <w:t xml:space="preserve">“최신 기준”</w:t>
      </w:r>
      <w:r>
        <w:t xml:space="preserve"> </w:t>
      </w:r>
      <w:r>
        <w:t xml:space="preserve">= 가져오기 시점 timestamp, 정산 확정 사이클 아님)</w:t>
      </w:r>
      <w:r>
        <w:t xml:space="preserve"> </w:t>
      </w:r>
      <w:r>
        <w:t xml:space="preserve">- (4) 자유서술 (가장 가까운 옵션 번호도 함께)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Q6.3</w:t>
      </w:r>
      <w:r>
        <w:t xml:space="preserve"> </w:t>
      </w:r>
      <w:r>
        <w:t xml:space="preserve">두 운영자가 같은 달·플랫폼 정산서를 거의 동시에 업로드하는 상황 처리는?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같은 달·플랫폼 동시 잠금 (먼저 시작한 업로드 완료 후 두 번째 가능) + 잠금 중 두 번째 시도는 reject — 개발팀 권장</w:t>
      </w:r>
      <w:r>
        <w:t xml:space="preserve"> </w:t>
      </w:r>
      <w:r>
        <w:t xml:space="preserve">- (2) 마지막 업로드가 공식 자료</w:t>
      </w:r>
      <w:r>
        <w:t xml:space="preserve"> </w:t>
      </w:r>
      <w:r>
        <w:t xml:space="preserve">- (3) 먼저 업로드 후엔 두 번째 거부 (file_hash sha256 다르면)</w:t>
      </w:r>
      <w:r>
        <w:t xml:space="preserve"> </w:t>
      </w:r>
      <w:r>
        <w:t xml:space="preserve">- (4) 자유서술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Q6.4</w:t>
      </w:r>
      <w:r>
        <w:t xml:space="preserve"> </w:t>
      </w:r>
      <w:r>
        <w:t xml:space="preserve">같은 파일 중복 업로드(더블클릭·재시도) 시 시스템 동작은?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파일 내용이 동일하면 거부 +</w:t>
      </w:r>
      <w:r>
        <w:rPr>
          <w:b/>
          <w:bCs/>
        </w:rPr>
        <w:t xml:space="preserve"> </w:t>
      </w:r>
      <w:r>
        <w:rPr>
          <w:b/>
          <w:bCs/>
        </w:rPr>
        <w:t xml:space="preserve">“이미 등록된 파일입니다”</w:t>
      </w:r>
      <w:r>
        <w:rPr>
          <w:b/>
          <w:bCs/>
        </w:rPr>
        <w:t xml:space="preserve"> </w:t>
      </w:r>
      <w:r>
        <w:rPr>
          <w:b/>
          <w:bCs/>
        </w:rPr>
        <w:t xml:space="preserve">알림 — 개발팀 권장 (운영자 친화)</w:t>
      </w:r>
      <w:r>
        <w:t xml:space="preserve"> </w:t>
      </w:r>
      <w:r>
        <w:t xml:space="preserve">- (2) 무조건 거부 (한 달·한 플랫폼·한 자료 종류 단위로 1회만 허용)</w:t>
      </w:r>
      <w:r>
        <w:t xml:space="preserve"> </w:t>
      </w:r>
      <w:r>
        <w:t xml:space="preserve">- (3) 중복 허용 (운영자가 후처리)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Q6.5</w:t>
      </w:r>
      <w:r>
        <w:t xml:space="preserve"> </w:t>
      </w:r>
      <w:r>
        <w:t xml:space="preserve">일별과 월별 양식이 상이할 수 있다고 하셨는데, 같은 플랫폼이라도 일별·월별 어댑터를 분리해야 합니까?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Yes — 일별 어댑터 + 월별 어댑터 별도 (개발팀 권장: 양식 차이 안전 대응)</w:t>
      </w:r>
      <w:r>
        <w:t xml:space="preserve"> </w:t>
      </w:r>
      <w:r>
        <w:t xml:space="preserve">- (2) No — 같은 어댑터로 충분</w:t>
      </w:r>
      <w:r>
        <w:t xml:space="preserve"> </w:t>
      </w:r>
      <w:r>
        <w:t xml:space="preserve">- (3) 모르겠음 — 4대 플랫폼별 일별 샘플 별도 첨부 후 결정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Q6.6</w:t>
      </w:r>
      <w:r>
        <w:t xml:space="preserve"> </w:t>
      </w:r>
      <w:r>
        <w:t xml:space="preserve">(신규) 운영자가</w:t>
      </w:r>
      <w:r>
        <w:t xml:space="preserve"> </w:t>
      </w:r>
      <w:r>
        <w:rPr>
          <w:b/>
          <w:bCs/>
        </w:rPr>
        <w:t xml:space="preserve">파일 내부 기간(예: 파일명·본문에</w:t>
      </w:r>
      <w:r>
        <w:rPr>
          <w:b/>
          <w:bCs/>
        </w:rPr>
        <w:t xml:space="preserve"> </w:t>
      </w:r>
      <w:r>
        <w:rPr>
          <w:b/>
          <w:bCs/>
        </w:rPr>
        <w:t xml:space="preserve">“2026-04”</w:t>
      </w:r>
      <w:r>
        <w:rPr>
          <w:b/>
          <w:bCs/>
        </w:rPr>
        <w:t xml:space="preserve">)과 다른 UI 정산월(예:</w:t>
      </w:r>
      <w:r>
        <w:rPr>
          <w:b/>
          <w:bCs/>
        </w:rPr>
        <w:t xml:space="preserve"> </w:t>
      </w:r>
      <w:r>
        <w:rPr>
          <w:b/>
          <w:bCs/>
        </w:rPr>
        <w:t xml:space="preserve">“2026-05”</w:t>
      </w:r>
      <w:r>
        <w:rPr>
          <w:b/>
          <w:bCs/>
        </w:rPr>
        <w:t xml:space="preserve">)로 업로드</w:t>
      </w:r>
      <w:r>
        <w:t xml:space="preserve">할 때 시스템 동작은?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거부 +</w:t>
      </w:r>
      <w:r>
        <w:rPr>
          <w:b/>
          <w:bCs/>
        </w:rPr>
        <w:t xml:space="preserve"> </w:t>
      </w:r>
      <w:r>
        <w:rPr>
          <w:b/>
          <w:bCs/>
        </w:rPr>
        <w:t xml:space="preserve">“파일 기간과 선택 정산월이 다릅니다”</w:t>
      </w:r>
      <w:r>
        <w:rPr>
          <w:b/>
          <w:bCs/>
        </w:rPr>
        <w:t xml:space="preserve"> </w:t>
      </w:r>
      <w:r>
        <w:rPr>
          <w:b/>
          <w:bCs/>
        </w:rPr>
        <w:t xml:space="preserve">알림 — 개발팀 권장 (회계 사고 방지)</w:t>
      </w:r>
      <w:r>
        <w:t xml:space="preserve"> </w:t>
      </w:r>
      <w:r>
        <w:t xml:space="preserve">- (2) 경고 + 운영자가 override 가능 (사유 기재 필수)</w:t>
      </w:r>
      <w:r>
        <w:t xml:space="preserve"> </w:t>
      </w:r>
      <w:r>
        <w:t xml:space="preserve">- (3) 파일 내부 기간 우선 (UI 선택 무시)</w:t>
      </w:r>
      <w:r>
        <w:t xml:space="preserve"> </w:t>
      </w:r>
      <w:r>
        <w:t xml:space="preserve">- (4) UI 선택 우선 (파일 내부 기간 무시)</w:t>
      </w:r>
      <w:r>
        <w:t xml:space="preserve"> </w:t>
      </w:r>
      <w:r>
        <w:t xml:space="preserve">- (5) 자유서술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Q6.7</w:t>
      </w:r>
      <w:r>
        <w:t xml:space="preserve"> </w:t>
      </w:r>
      <w:r>
        <w:t xml:space="preserve">(신규)</w:t>
      </w:r>
      <w:r>
        <w:t xml:space="preserve"> </w:t>
      </w:r>
      <w:r>
        <w:rPr>
          <w:b/>
          <w:bCs/>
        </w:rPr>
        <w:t xml:space="preserve">5,000행 파일 업로드 중 3,000행에서 파서 실패</w:t>
      </w:r>
      <w:r>
        <w:t xml:space="preserve"> </w:t>
      </w:r>
      <w:r>
        <w:t xml:space="preserve">(예: 새 컬럼·잘못된 데이터 타입) 시 시스템 동작은?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전체 거부 + 이미 적재된 3,000행 자동 롤백 + 운영자에게 실패 행 리포트 — 개발팀 권장 (회계 일관성)</w:t>
      </w:r>
      <w:r>
        <w:t xml:space="preserve"> </w:t>
      </w:r>
      <w:r>
        <w:t xml:space="preserve">- (2) 3,000행까지 적재 + 실패 행부터 운영자가 수정 후 재시도 (resume from last row)</w:t>
      </w:r>
      <w:r>
        <w:t xml:space="preserve"> </w:t>
      </w:r>
      <w:r>
        <w:t xml:space="preserve">- (3) 실패 행만 자동 격리 + 나머지는 적재 (운영자가 격리된 행 후처리)</w:t>
      </w:r>
      <w:r>
        <w:t xml:space="preserve"> </w:t>
      </w:r>
      <w:r>
        <w:t xml:space="preserve">- (4) 자유서술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Q6.8</w:t>
      </w:r>
      <w:r>
        <w:t xml:space="preserve"> </w:t>
      </w:r>
      <w:r>
        <w:t xml:space="preserve">(신규)</w:t>
      </w:r>
      <w:r>
        <w:t xml:space="preserve"> </w:t>
      </w:r>
      <w:r>
        <w:rPr>
          <w:b/>
          <w:bCs/>
        </w:rPr>
        <w:t xml:space="preserve">대용량 파일 업로드 중 세션 만료 — backend는 성공했는데 UI는 실패로 표시</w:t>
      </w:r>
      <w:r>
        <w:t xml:space="preserve"> </w:t>
      </w:r>
      <w:r>
        <w:t xml:space="preserve">시 시스템 동작은? (사용자가 모르고 재업로드하면 중복 적재 위험)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backend job ID 발급 + status polling으로 결과 자동 회수 + 같은 파일 sha256 중복 자동 차단 — 개발팀 권장 (사용자 친화 + 중복 차단)</w:t>
      </w:r>
      <w:r>
        <w:t xml:space="preserve"> </w:t>
      </w:r>
      <w:r>
        <w:t xml:space="preserve">- (2) 사용자가 다시 업로드 (sha256 중복 차단으로 안전)</w:t>
      </w:r>
      <w:r>
        <w:t xml:space="preserve"> </w:t>
      </w:r>
      <w:r>
        <w:t xml:space="preserve">- (3) 운영자 수동 확인 후 결과 회수</w:t>
      </w:r>
      <w:r>
        <w:t xml:space="preserve"> </w:t>
      </w:r>
      <w:r>
        <w:t xml:space="preserve">- (4) 자유서술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a7.-정산서-발송노티-sot-충돌-신규-어젠다-합의-권장"/>
    <w:p>
      <w:pPr>
        <w:pStyle w:val="31"/>
      </w:pPr>
      <w:r>
        <w:t xml:space="preserve">A7. 정산서 발송·노티 SoT 충돌 (신규 어젠다) [합의 권장]</w:t>
      </w:r>
    </w:p>
    <w:bookmarkStart w:id="55" w:name="한-줄-의미-6"/>
    <w:p>
      <w:pPr>
        <w:pStyle w:val="4"/>
      </w:pPr>
      <w:r>
        <w:t xml:space="preserve">한 줄 의미</w:t>
      </w:r>
    </w:p>
    <w:p>
      <w:pPr>
        <w:pStyle w:val="FirstParagraph"/>
      </w:pPr>
      <w:r>
        <w:rPr>
          <w:b/>
          <w:bCs/>
        </w:rPr>
        <w:t xml:space="preserve">회신본 §1.2-⑤는</w:t>
      </w:r>
      <w:r>
        <w:rPr>
          <w:b/>
          <w:bCs/>
        </w:rPr>
        <w:t xml:space="preserve"> </w:t>
      </w:r>
      <w:r>
        <w:rPr>
          <w:b/>
          <w:bCs/>
        </w:rPr>
        <w:t xml:space="preserve">“개별 메일링·기타 전달이 아니라 노티 + 확인 페이지”</w:t>
      </w:r>
      <w:r>
        <w:rPr>
          <w:b/>
          <w:bCs/>
        </w:rPr>
        <w:t xml:space="preserve"> </w:t>
      </w:r>
      <w:r>
        <w:rPr>
          <w:b/>
          <w:bCs/>
        </w:rPr>
        <w:t xml:space="preserve">로 정정하셨으나, 같은 회신본 §6 본문에는</w:t>
      </w:r>
      <w:r>
        <w:rPr>
          <w:b/>
          <w:bCs/>
        </w:rPr>
        <w:t xml:space="preserve"> </w:t>
      </w:r>
      <w:r>
        <w:rPr>
          <w:b/>
          <w:bCs/>
        </w:rPr>
        <w:t xml:space="preserve">“이메일·PDF 전달 + 외부 세무 SaaS 자동 재시도 + 세금계산서 발행 요청 → 발행 단계”</w:t>
      </w:r>
      <w:r>
        <w:rPr>
          <w:b/>
          <w:bCs/>
        </w:rPr>
        <w:t xml:space="preserve">가 그대로 남아 있어 시스템 구현 SoT가 둘로 갈립니다.</w:t>
      </w:r>
      <w:r>
        <w:t xml:space="preserve"> </w:t>
      </w:r>
      <w:r>
        <w:t xml:space="preserve">어느 쪽이 v1 방향인지 + 어느 채널(메일·슬랙·카톡·in-app)인지 결정 필요.</w:t>
      </w:r>
    </w:p>
    <w:bookmarkEnd w:id="55"/>
    <w:bookmarkStart w:id="56" w:name="배경-6"/>
    <w:p>
      <w:pPr>
        <w:pStyle w:val="4"/>
      </w:pPr>
      <w:r>
        <w:t xml:space="preserve">배경</w:t>
      </w:r>
    </w:p>
    <w:p>
      <w:pPr>
        <w:pStyle w:val="Compact"/>
        <w:numPr>
          <w:ilvl w:val="0"/>
          <w:numId w:val="1019"/>
        </w:numPr>
      </w:pPr>
      <w:r>
        <w:t xml:space="preserve">2차 회신 §1.2-⑤ (자기 정정):</w:t>
      </w:r>
      <w:r>
        <w:t xml:space="preserve"> </w:t>
      </w:r>
      <w:r>
        <w:t xml:space="preserve">&gt;</w:t>
      </w:r>
      <w:r>
        <w:t xml:space="preserve"> </w:t>
      </w:r>
      <w:r>
        <w:t xml:space="preserve">“저의 설명이 부정확했습니다. 개별로 내역을 메일링 또는 기타 방법으로 전달하는 것이 아닌 월별 판매내역이 확정되어 정산솔루션에 반영이 완료되어 마감되면 이를</w:t>
      </w:r>
      <w:r>
        <w:t xml:space="preserve"> </w:t>
      </w:r>
      <w:r>
        <w:rPr>
          <w:b/>
          <w:bCs/>
        </w:rPr>
        <w:t xml:space="preserve">확인할 수 있도록 노티하는 정도</w:t>
      </w:r>
      <w:r>
        <w:t xml:space="preserve">로 보시면 될 것 같습니다.”</w:t>
      </w:r>
    </w:p>
    <w:p>
      <w:pPr>
        <w:pStyle w:val="Compact"/>
        <w:numPr>
          <w:ilvl w:val="0"/>
          <w:numId w:val="1019"/>
        </w:numPr>
      </w:pPr>
      <w:r>
        <w:t xml:space="preserve">2차 회신 §1.3-⑥ (세금계산서):</w:t>
      </w:r>
      <w:r>
        <w:t xml:space="preserve"> </w:t>
      </w:r>
      <w:r>
        <w:t xml:space="preserve">&gt;</w:t>
      </w:r>
      <w:r>
        <w:t xml:space="preserve"> </w:t>
      </w:r>
      <w:r>
        <w:t xml:space="preserve">“계산서 발행은 정산을 받는 작가 또는 CP에서 자사 또는 해당 출판사에 발행하기 때문에 정산 대상 금액이 확정되었음을 고지하고 해당 상세 내역을 확인할 수 있는 페이지를 제공하는 것으로 마무리될 것 같습니다.”</w:t>
      </w:r>
    </w:p>
    <w:p>
      <w:pPr>
        <w:pStyle w:val="Compact"/>
        <w:numPr>
          <w:ilvl w:val="0"/>
          <w:numId w:val="1019"/>
        </w:numPr>
      </w:pPr>
      <w:r>
        <w:t xml:space="preserve">그러나 같은 회신본 §6(우리 v01에서 보낸 본문이 그대로 보존됨):</w:t>
      </w:r>
      <w:r>
        <w:t xml:space="preserve"> </w:t>
      </w:r>
      <w:r>
        <w:t xml:space="preserve">&gt;</w:t>
      </w:r>
      <w:r>
        <w:t xml:space="preserve"> </w:t>
      </w:r>
      <w:r>
        <w:t xml:space="preserve">“5. 발송완료(DISTRIBUTED) — 거래처/저자에게 이메일·PDF 전달 → 사업자 거래처는 세금계산서 요청 단계로”</w:t>
      </w:r>
      <w:r>
        <w:t xml:space="preserve"> </w:t>
      </w:r>
      <w:r>
        <w:t xml:space="preserve">&gt;</w:t>
      </w:r>
      <w:r>
        <w:t xml:space="preserve"> </w:t>
      </w:r>
      <w:r>
        <w:t xml:space="preserve">“6. 계산서 요청(INVOICE_REQUESTED) — 외부 세무 서비스에 발행 요청 전송”</w:t>
      </w:r>
      <w:r>
        <w:t xml:space="preserve"> </w:t>
      </w:r>
      <w:r>
        <w:t xml:space="preserve">&gt;</w:t>
      </w:r>
      <w:r>
        <w:t xml:space="preserve"> </w:t>
      </w:r>
      <w:r>
        <w:t xml:space="preserve">“실패하면 운영자 수동 발행으로 안전망(fallback). 자동 재시도는 1분 → 5분 → 30분 → 2시간 간격으로 진행.”</w:t>
      </w:r>
    </w:p>
    <w:p>
      <w:pPr>
        <w:pStyle w:val="Compact"/>
        <w:numPr>
          <w:ilvl w:val="0"/>
          <w:numId w:val="1019"/>
        </w:numPr>
      </w:pPr>
      <w:r>
        <w:t xml:space="preserve">관리자 페이지 예시 화면 검토 결과:</w:t>
      </w:r>
    </w:p>
    <w:p>
      <w:pPr>
        <w:pStyle w:val="Compact"/>
        <w:numPr>
          <w:ilvl w:val="1"/>
          <w:numId w:val="1020"/>
        </w:numPr>
      </w:pPr>
      <w:r>
        <w:t xml:space="preserve">마감·노티·열람·재고지·계산서 발송 화면 어느 것도 명확히 식별되지 않음.</w:t>
      </w:r>
    </w:p>
    <w:bookmarkEnd w:id="56"/>
    <w:bookmarkStart w:id="57" w:name="이슈-왜-합의가-필요한가-3"/>
    <w:p>
      <w:pPr>
        <w:pStyle w:val="4"/>
      </w:pPr>
      <w:r>
        <w:t xml:space="preserve">이슈 — 왜 합의가 필요한가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구현 SoT가 둘</w:t>
      </w:r>
      <w:r>
        <w:t xml:space="preserve">: 회신본 §1.2-⑤·§1.3-⑥(노티/페이지)와 §6(자동 발송/세금계산서) 사이에서 어느 쪽을 v1 구현 SoT로 삼을지 부재.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노티 채널 미명세</w:t>
      </w:r>
      <w:r>
        <w:t xml:space="preserve">:</w:t>
      </w:r>
      <w:r>
        <w:t xml:space="preserve"> </w:t>
      </w:r>
      <w:r>
        <w:t xml:space="preserve">“노티”</w:t>
      </w:r>
      <w:r>
        <w:t xml:space="preserve">가 이메일인지 슬랙인지 카톡인지 in-app만인지 부재.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외부 세무 SaaS 연동 v1 포함 여부</w:t>
      </w:r>
      <w:r>
        <w:t xml:space="preserve">: 자동 발송 제거되면 팝빌·바로빌 연동도 v1 제외 가능.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출판사 → 작가 발송 경로</w:t>
      </w:r>
      <w:r>
        <w:t xml:space="preserve">: 회신본 §1.3-⑥에</w:t>
      </w:r>
      <w:r>
        <w:t xml:space="preserve"> </w:t>
      </w:r>
      <w:r>
        <w:t xml:space="preserve">“정산 대상자가 출판사·자사에 발행”</w:t>
      </w:r>
      <w:r>
        <w:t xml:space="preserve">이라 함 → 자사가 정산 정보 페이지 제공 + 작가가 출판사에 세금계산서 발행 → 이 경로에서 자사 역할이 단순 정보 제공인지(passthrough), 발행 확인 게이트인지(confirmation), 미관여(non-involvement)인지 부재.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개인정보 노출면</w:t>
      </w:r>
      <w:r>
        <w:t xml:space="preserve">: 자동 발송이면 작가 메일·연락처를 시스템이 보관해야 하지만, in-app 페이지만이면 노출면 축소 가능 (A1과 직접 연결).</w:t>
      </w:r>
    </w:p>
    <w:bookmarkEnd w:id="57"/>
    <w:bookmarkStart w:id="58" w:name="우리-권장안-3-옵션-5"/>
    <w:p>
      <w:pPr>
        <w:pStyle w:val="4"/>
      </w:pPr>
      <w:r>
        <w:t xml:space="preserve">우리 권장안 (3 옵션)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구현 비용</w:t>
            </w:r>
          </w:p>
        </w:tc>
        <w:tc>
          <w:tcPr/>
          <w:p>
            <w:pPr>
              <w:pStyle w:val="Compact"/>
            </w:pPr>
            <w:r>
              <w:t xml:space="preserve">회신 정합</w:t>
            </w:r>
          </w:p>
        </w:tc>
        <w:tc>
          <w:tcPr/>
          <w:p>
            <w:pPr>
              <w:pStyle w:val="Compact"/>
            </w:pPr>
            <w:r>
              <w:t xml:space="preserve">개인정보 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노티 + in-app 페이지만 (자동 발송·세금계산서 제거) — 개발팀 권장</w:t>
            </w:r>
          </w:p>
        </w:tc>
        <w:tc>
          <w:tcPr/>
          <w:p>
            <w:pPr>
              <w:pStyle w:val="Compact"/>
            </w:pPr>
            <w:r>
              <w:t xml:space="preserve">회신본 §1.2-⑤·§1.3-⑥ 정정 채택. §6 본문은 답변서 v3에서 재작성. 외부 세무 SaaS 연동 v2 이관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中-下</w:t>
            </w:r>
            <w:r>
              <w:t xml:space="preserve"> (1주, 회신 §6 본문 v3 재작성 포함)</w:t>
            </w:r>
          </w:p>
        </w:tc>
        <w:tc>
          <w:tcPr/>
          <w:p>
            <w:pPr>
              <w:pStyle w:val="Compact"/>
            </w:pPr>
            <w:r>
              <w:t xml:space="preserve">우수 (자기 정정 채택)</w:t>
            </w:r>
          </w:p>
        </w:tc>
        <w:tc>
          <w:tcPr/>
          <w:p>
            <w:pPr>
              <w:pStyle w:val="Compact"/>
            </w:pPr>
            <w:r>
              <w:t xml:space="preserve">낮음 (작가 메일 보관 최소화)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노티 + 자동 메일/PDF 발송 (세금계산서는 v2)</w:t>
            </w:r>
          </w:p>
        </w:tc>
        <w:tc>
          <w:tcPr/>
          <w:p>
            <w:pPr>
              <w:pStyle w:val="Compact"/>
            </w:pPr>
            <w:r>
              <w:t xml:space="preserve">§1.2-⑤ 부분 채택 (노티) + §6 자동 발송 (이메일·PDF) 유지 + 외부 세무 SaaS 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(1.5주)</w:t>
            </w:r>
          </w:p>
        </w:tc>
        <w:tc>
          <w:tcPr/>
          <w:p>
            <w:pPr>
              <w:pStyle w:val="Compact"/>
            </w:pPr>
            <w:r>
              <w:t xml:space="preserve">부분 (자기 정정 부분 채택)</w:t>
            </w:r>
          </w:p>
        </w:tc>
        <w:tc>
          <w:tcPr/>
          <w:p>
            <w:pPr>
              <w:pStyle w:val="Compact"/>
            </w:pPr>
            <w:r>
              <w:t xml:space="preserve">중 (작가 메일 보관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§6 본문 그대로 (자동 발송 + 외부 세무 SaaS v1)</w:t>
            </w:r>
          </w:p>
        </w:tc>
        <w:tc>
          <w:tcPr/>
          <w:p>
            <w:pPr>
              <w:pStyle w:val="Compact"/>
            </w:pPr>
            <w:r>
              <w:t xml:space="preserve">회신 §1.2-⑤ 자기 정정 무시, §6 본문 그대로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</w:t>
            </w:r>
            <w:r>
              <w:t xml:space="preserve"> (2.5주)</w:t>
            </w:r>
          </w:p>
        </w:tc>
        <w:tc>
          <w:tcPr/>
          <w:p>
            <w:pPr>
              <w:pStyle w:val="Compact"/>
            </w:pPr>
            <w:r>
              <w:t xml:space="preserve">부족 (자기 정정 무시)</w:t>
            </w:r>
          </w:p>
        </w:tc>
        <w:tc>
          <w:tcPr/>
          <w:p>
            <w:pPr>
              <w:pStyle w:val="Compact"/>
            </w:pPr>
            <w:r>
              <w:t xml:space="preserve">높음 (이메일 보관 + 외부 시스템 연동)</w:t>
            </w:r>
          </w:p>
        </w:tc>
      </w:tr>
    </w:tbl>
    <w:bookmarkEnd w:id="58"/>
    <w:bookmarkStart w:id="59" w:name="기획자-답변-요청-항목-5-sub-q"/>
    <w:p>
      <w:pPr>
        <w:pStyle w:val="4"/>
      </w:pPr>
      <w:r>
        <w:t xml:space="preserve">기획자 답변 요청 항목 (5 sub-Q)</w:t>
      </w:r>
    </w:p>
    <w:p>
      <w:pPr>
        <w:pStyle w:val="FirstParagraph"/>
      </w:pPr>
      <w:r>
        <w:rPr>
          <w:b/>
          <w:bCs/>
        </w:rPr>
        <w:t xml:space="preserve">Q7.1</w:t>
      </w:r>
      <w:r>
        <w:t xml:space="preserve"> </w:t>
      </w:r>
      <w:r>
        <w:t xml:space="preserve">v1에서 정산서 발송 채널은? (복수 선택 가능, 노티 + 발송 조합 가능)</w:t>
      </w:r>
      <w:r>
        <w:t xml:space="preserve"> </w:t>
      </w:r>
      <w:r>
        <w:t xml:space="preserve">- [ ] (1)</w:t>
      </w:r>
      <w:r>
        <w:t xml:space="preserve"> </w:t>
      </w:r>
      <w:r>
        <w:rPr>
          <w:b/>
          <w:bCs/>
        </w:rPr>
        <w:t xml:space="preserve">in-app 페이지 + 알림 노티만 (사용자가 솔루션 로그인 후 확인) — 개발팀 권장 (회신 §1.2-⑤ 자기 정정 반영)</w:t>
      </w:r>
      <w:r>
        <w:t xml:space="preserve"> </w:t>
      </w:r>
      <w:r>
        <w:t xml:space="preserve">- [ ] (2) 이메일 자동 발송 (PDF 첨부)</w:t>
      </w:r>
      <w:r>
        <w:t xml:space="preserve"> </w:t>
      </w:r>
      <w:r>
        <w:t xml:space="preserve">- [ ] (3) 슬랙 자동 발송</w:t>
      </w:r>
      <w:r>
        <w:t xml:space="preserve"> </w:t>
      </w:r>
      <w:r>
        <w:t xml:space="preserve">- [ ] (4) 카카오워크·카톡 자동 발송</w:t>
      </w:r>
      <w:r>
        <w:t xml:space="preserve"> </w:t>
      </w:r>
      <w:r>
        <w:t xml:space="preserve">- [ ] (5) SMS 자동 발송</w:t>
      </w:r>
      <w:r>
        <w:t xml:space="preserve"> </w:t>
      </w:r>
      <w:r>
        <w:t xml:space="preserve">- [ ] (6) 자유서술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Q7.2</w:t>
      </w:r>
      <w:r>
        <w:t xml:space="preserve"> </w:t>
      </w:r>
      <w:r>
        <w:t xml:space="preserve">작가/CP가 자사 솔루션에 로그인해서 자기 정산서를 조회하는</w:t>
      </w:r>
      <w:r>
        <w:t xml:space="preserve"> </w:t>
      </w:r>
      <w:r>
        <w:rPr>
          <w:b/>
          <w:bCs/>
        </w:rPr>
        <w:t xml:space="preserve">확인 페이지</w:t>
      </w:r>
      <w:r>
        <w:t xml:space="preserve">는 v1에 필요한 기능이 맞습니까?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Yes — v1 필수 + 권한별 접근 제어 (작가는 본인만, CP는 본인만) — 개발팀 권장 (회신 §1.3-⑥</w:t>
      </w:r>
      <w:r>
        <w:rPr>
          <w:b/>
          <w:bCs/>
        </w:rPr>
        <w:t xml:space="preserve"> </w:t>
      </w:r>
      <w:r>
        <w:rPr>
          <w:b/>
          <w:bCs/>
        </w:rPr>
        <w:t xml:space="preserve">“확인할 수 있는 페이지”</w:t>
      </w:r>
      <w:r>
        <w:rPr>
          <w:b/>
          <w:bCs/>
        </w:rPr>
        <w:t xml:space="preserve"> </w:t>
      </w:r>
      <w:r>
        <w:rPr>
          <w:b/>
          <w:bCs/>
        </w:rPr>
        <w:t xml:space="preserve">명시)</w:t>
      </w:r>
      <w:r>
        <w:t xml:space="preserve"> </w:t>
      </w:r>
      <w:r>
        <w:t xml:space="preserve">- (2) Yes — v1 필수, 권한 제어 v2</w:t>
      </w:r>
      <w:r>
        <w:t xml:space="preserve"> </w:t>
      </w:r>
      <w:r>
        <w:t xml:space="preserve">- (3) Yes — v2 이관 (v1엔 운영자만 보는 화면)</w:t>
      </w:r>
      <w:r>
        <w:t xml:space="preserve"> </w:t>
      </w:r>
      <w:r>
        <w:t xml:space="preserve">- (4) No — 자사 운영자만 조회, 작가 직접 접근 없음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Q7.3</w:t>
      </w:r>
      <w:r>
        <w:t xml:space="preserve"> </w:t>
      </w:r>
      <w:r>
        <w:t xml:space="preserve">외부 세무 SaaS(팝빌·바로빌·홈택스 API) 연동은 v1·v2·미연동 중 무엇입니까?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v2 이관 또는 미연동 (회신 §1.3-⑥</w:t>
      </w:r>
      <w:r>
        <w:rPr>
          <w:b/>
          <w:bCs/>
        </w:rPr>
        <w:t xml:space="preserve"> </w:t>
      </w:r>
      <w:r>
        <w:rPr>
          <w:b/>
          <w:bCs/>
        </w:rPr>
        <w:t xml:space="preserve">“솔루션은 발행에 관여 X”</w:t>
      </w:r>
      <w:r>
        <w:rPr>
          <w:b/>
          <w:bCs/>
        </w:rPr>
        <w:t xml:space="preserve"> </w:t>
      </w:r>
      <w:r>
        <w:rPr>
          <w:b/>
          <w:bCs/>
        </w:rPr>
        <w:t xml:space="preserve">채택) — 개발팀 권장 (v1 부담 ↓)</w:t>
      </w:r>
      <w:r>
        <w:t xml:space="preserve"> </w:t>
      </w:r>
      <w:r>
        <w:t xml:space="preserve">- (2) v1 — request-only (자사가 외부 SaaS에 발행 요청만 보냄)</w:t>
      </w:r>
      <w:r>
        <w:t xml:space="preserve"> </w:t>
      </w:r>
      <w:r>
        <w:t xml:space="preserve">- (3) v1 — 자사가 직접 세금계산서 발행 (홈택스 API 연동)</w:t>
      </w:r>
      <w:r>
        <w:t xml:space="preserve"> </w:t>
      </w:r>
      <w:r>
        <w:t xml:space="preserve">- (4) 모르겠음 — 외부 SaaS 협의 후 회신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Q7.4</w:t>
      </w:r>
      <w:r>
        <w:t xml:space="preserve"> </w:t>
      </w:r>
      <w:r>
        <w:t xml:space="preserve">Q7.1에서 (2)~(5) 자동 발송 채널 중 하나라도 선택했다면,</w:t>
      </w:r>
      <w:r>
        <w:t xml:space="preserve"> </w:t>
      </w:r>
      <w:r>
        <w:rPr>
          <w:b/>
          <w:bCs/>
        </w:rPr>
        <w:t xml:space="preserve">발송 후 정정본 유입 시 재발송 정책</w:t>
      </w:r>
      <w:r>
        <w:t xml:space="preserve">은? (A2 Q2.5와 연결)</w:t>
      </w:r>
      <w:r>
        <w:t xml:space="preserve"> </w:t>
      </w:r>
      <w:r>
        <w:t xml:space="preserve">- (1) Q2.5 정책 그대로 (자동 재고지 / 수동 재고지 / 재고지 안 함 중 선택)</w:t>
      </w:r>
      <w:r>
        <w:t xml:space="preserve"> </w:t>
      </w:r>
      <w:r>
        <w:t xml:space="preserve">- (2) Q7.1에서 (1)만 선택했으므로 해당 없음 —</w:t>
      </w:r>
      <w:r>
        <w:t xml:space="preserve"> </w:t>
      </w:r>
      <w:r>
        <w:rPr>
          <w:b/>
          <w:bCs/>
        </w:rPr>
        <w:t xml:space="preserve">개발팀 권장 (Q7.1=(1)이면 자동 무효 — A2와 자연 정합)</w:t>
      </w:r>
      <w:r>
        <w:t xml:space="preserve"> </w:t>
      </w:r>
      <w:r>
        <w:t xml:space="preserve">- (3) 자유서술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pPr>
        <w:pStyle w:val="aa"/>
      </w:pPr>
      <w:r>
        <w:rPr>
          <w:b/>
          <w:bCs/>
        </w:rPr>
        <w:t xml:space="preserve">Q7.5</w:t>
      </w:r>
      <w:r>
        <w:t xml:space="preserve"> </w:t>
      </w:r>
      <w:r>
        <w:t xml:space="preserve">회신 §1.3-⑥에</w:t>
      </w:r>
      <w:r>
        <w:t xml:space="preserve"> </w:t>
      </w:r>
      <w:r>
        <w:t xml:space="preserve">“정산을 받는 작가 또는 CP에서 자사 또는 해당 출판사에 발행”</w:t>
      </w:r>
      <w:r>
        <w:t xml:space="preserve">이라 하셨는데, 작가/CP가 출판사에 세금계산서 직접 발행하는 경로에서</w:t>
      </w:r>
      <w:r>
        <w:t xml:space="preserve"> </w:t>
      </w:r>
      <w:r>
        <w:rPr>
          <w:b/>
          <w:bCs/>
        </w:rPr>
        <w:t xml:space="preserve">자사 솔루션의 역할</w:t>
      </w:r>
      <w:r>
        <w:t xml:space="preserve">은?</w:t>
      </w:r>
      <w:r>
        <w:t xml:space="preserve"> </w:t>
      </w:r>
      <w:r>
        <w:t xml:space="preserve">- (1)</w:t>
      </w:r>
      <w:r>
        <w:t xml:space="preserve"> </w:t>
      </w:r>
      <w:r>
        <w:rPr>
          <w:b/>
          <w:bCs/>
        </w:rPr>
        <w:t xml:space="preserve">자사는 정산 대상 금액 + 작가/CP 사업자번호 + 발행 대상(출판사) 정보를 페이지에 표시. 발행은 작가/CP가 외부에서 자체 수행 — 개발팀 권장 (passthrough)</w:t>
      </w:r>
      <w:r>
        <w:t xml:space="preserve"> </w:t>
      </w:r>
      <w:r>
        <w:t xml:space="preserve">- (2) 자사가 발행 확인 (작가/CP가</w:t>
      </w:r>
      <w:r>
        <w:t xml:space="preserve"> </w:t>
      </w:r>
      <w:r>
        <w:t xml:space="preserve">“발행 완료”</w:t>
      </w:r>
      <w:r>
        <w:t xml:space="preserve"> </w:t>
      </w:r>
      <w:r>
        <w:t xml:space="preserve">버튼 클릭하면 시스템에 기록)</w:t>
      </w:r>
      <w:r>
        <w:t xml:space="preserve"> </w:t>
      </w:r>
      <w:r>
        <w:t xml:space="preserve">- (3) 자사는 미관여 (작가/CP가 알아서 처리, 자사 시스템에 발행 기록 없음)</w:t>
      </w:r>
      <w:r>
        <w:t xml:space="preserve"> </w:t>
      </w:r>
      <w:r>
        <w:t xml:space="preserve">- (4) 자유서술</w:t>
      </w:r>
    </w:p>
    <w:p>
      <w:pPr>
        <w:pStyle w:val="aa"/>
      </w:pPr>
      <w:r>
        <w:rPr>
          <w:b/>
          <w:bCs/>
        </w:rPr>
        <w:t xml:space="preserve">답:</w:t>
      </w:r>
      <w:r>
        <w:t xml:space="preserve"> </w:t>
      </w:r>
      <w:r>
        <w:t xml:space="preserve">_________________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78" w:name="부록-a.-시스템-영향-매핑-표"/>
    <w:p>
      <w:pPr>
        <w:pStyle w:val="21"/>
      </w:pPr>
      <w:r>
        <w:t xml:space="preserve">부록 A. 시스템 영향 매핑 표</w:t>
      </w:r>
    </w:p>
    <w:bookmarkStart w:id="68" w:name="부록-a-6-어젠다별-시스템-영향-매핑-표"/>
    <w:p>
      <w:pPr>
        <w:pStyle w:val="31"/>
      </w:pPr>
      <w:r>
        <w:t xml:space="preserve">1. 부록 A — 6 어젠다별 시스템 영향 매핑 표</w:t>
      </w:r>
    </w:p>
    <w:bookmarkStart w:id="62" w:name="a1.-piipipa-처리-범위와-출시-게이트"/>
    <w:p>
      <w:pPr>
        <w:pStyle w:val="4"/>
      </w:pPr>
      <w:r>
        <w:t xml:space="preserve">A1. PII/PIPA 처리 범위와 출시 게이트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기획자 답변 옵션</w:t>
            </w:r>
          </w:p>
        </w:tc>
        <w:tc>
          <w:tcPr/>
          <w:p>
            <w:pPr>
              <w:pStyle w:val="Compact"/>
            </w:pPr>
            <w:r>
              <w:t xml:space="preserve">fact_sales 스키마 영향</w:t>
            </w:r>
          </w:p>
        </w:tc>
        <w:tc>
          <w:tcPr/>
          <w:p>
            <w:pPr>
              <w:pStyle w:val="Compact"/>
            </w:pPr>
            <w:r>
              <w:t xml:space="preserve">dim 마스터 영향</w:t>
            </w:r>
          </w:p>
        </w:tc>
        <w:tc>
          <w:tcPr/>
          <w:p>
            <w:pPr>
              <w:pStyle w:val="Compact"/>
            </w:pPr>
            <w:r>
              <w:t xml:space="preserve">어댑터 영향</w:t>
            </w:r>
          </w:p>
        </w:tc>
        <w:tc>
          <w:tcPr/>
          <w:p>
            <w:pPr>
              <w:pStyle w:val="Compact"/>
            </w:pPr>
            <w:r>
              <w:t xml:space="preserve">PII gate 영향</w:t>
            </w:r>
          </w:p>
        </w:tc>
        <w:tc>
          <w:tcPr/>
          <w:p>
            <w:pPr>
              <w:pStyle w:val="Compact"/>
            </w:pPr>
            <w:r>
              <w:t xml:space="preserve">운영 위험</w:t>
            </w:r>
          </w:p>
        </w:tc>
        <w:tc>
          <w:tcPr/>
          <w:p>
            <w:pPr>
              <w:pStyle w:val="Compact"/>
            </w:pPr>
            <w:r>
              <w:t xml:space="preserve">추정 구현 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1: PIPA gate 유지. 작가명/이메일/계좌/사업자정보는 PII로 분류, v1 전 RBAC·audit·위탁계약 확정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fact_sales.tenant_id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fact_sales.recipient_id?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fact_sales.pii_classification</w:t>
            </w:r>
            <w:r>
              <w:t xml:space="preserve">, 조회 뷰는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filter 필수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dim_author.pii_classification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dim_publisher.biz_no_encrypted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recipient.contact_email_encrypted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tenant_data_processing_agreement(tenant_id, agreement_version, signed_at, scope)</w:t>
            </w:r>
            <w:r>
              <w:t xml:space="preserve"> </w:t>
            </w:r>
            <w:r>
              <w:t xml:space="preserve">신설</w:t>
            </w:r>
          </w:p>
        </w:tc>
        <w:tc>
          <w:tcPr/>
          <w:p>
            <w:pPr>
              <w:pStyle w:val="Compact"/>
            </w:pPr>
            <w:r>
              <w:t xml:space="preserve">raw cell/row ingest 시</w:t>
            </w:r>
            <w:r>
              <w:t xml:space="preserve"> </w:t>
            </w:r>
            <w:r>
              <w:rPr>
                <w:rStyle w:val="VerbatimChar"/>
              </w:rPr>
              <w:t xml:space="preserve">pii_detected_fields_json</w:t>
            </w:r>
            <w:r>
              <w:t xml:space="preserve">, export adapter에 masked view 기본값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출시 gate 유지</w:t>
            </w:r>
            <w:r>
              <w:t xml:space="preserve">: AES-GCM/KMS, RLS, audit, 보존/파기, 정보주체 요청 SLA 승인 전 release block</w:t>
            </w:r>
          </w:p>
        </w:tc>
        <w:tc>
          <w:tcPr/>
          <w:p>
            <w:pPr>
              <w:pStyle w:val="Compact"/>
            </w:pPr>
            <w:r>
              <w:t xml:space="preserve">법령 위반, 평문 export, cross-tenant 노출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2: 계약 동의서로 충분하다고 보고 최소 마스킹만 적용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는 필요하나</w:t>
            </w:r>
            <w:r>
              <w:t xml:space="preserve"> </w:t>
            </w:r>
            <w:r>
              <w:rPr>
                <w:rStyle w:val="VerbatimChar"/>
              </w:rPr>
              <w:t xml:space="preserve">pii_classification</w:t>
            </w:r>
            <w:r>
              <w:t xml:space="preserve"> </w:t>
            </w:r>
            <w:r>
              <w:t xml:space="preserve">누락 가능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dim_author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recipient</w:t>
            </w:r>
            <w:r>
              <w:t xml:space="preserve"> </w:t>
            </w:r>
            <w:r>
              <w:t xml:space="preserve">암호화 지연</w:t>
            </w:r>
          </w:p>
        </w:tc>
        <w:tc>
          <w:tcPr/>
          <w:p>
            <w:pPr>
              <w:pStyle w:val="Compact"/>
            </w:pPr>
            <w:r>
              <w:t xml:space="preserve">adapter raw 보존 시 평문 저장 가능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  <w:r>
              <w:t xml:space="preserve">: 동의서와 수탁자 안전조치 의무는 별개</w:t>
            </w:r>
          </w:p>
        </w:tc>
        <w:tc>
          <w:tcPr/>
          <w:p>
            <w:pPr>
              <w:pStyle w:val="Compact"/>
            </w:pPr>
            <w:r>
              <w:t xml:space="preserve">법령 위반, 유출 신고 실패, 출시 후 대규모 migration</w:t>
            </w:r>
          </w:p>
        </w:tc>
        <w:tc>
          <w:tcPr/>
          <w:p>
            <w:pPr>
              <w:pStyle w:val="Compact"/>
            </w:pPr>
            <w:r>
              <w:t xml:space="preserve">S now / L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3: v1은 작가 개인 정보 입력을 금지하고 출판사 내부 고지만 제공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fact_sales.author_id</w:t>
            </w:r>
            <w:r>
              <w:t xml:space="preserve"> </w:t>
            </w:r>
            <w:r>
              <w:t xml:space="preserve">nullable 가능, recipient별 작가 배포 제외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dim_author</w:t>
            </w:r>
            <w:r>
              <w:t xml:space="preserve"> </w:t>
            </w:r>
            <w:r>
              <w:t xml:space="preserve">최소 필명만,</w:t>
            </w:r>
            <w:r>
              <w:t xml:space="preserve"> </w:t>
            </w:r>
            <w:r>
              <w:rPr>
                <w:rStyle w:val="VerbatimChar"/>
              </w:rPr>
              <w:t xml:space="preserve">recipient</w:t>
            </w:r>
            <w:r>
              <w:t xml:space="preserve">는 publisher만</w:t>
            </w:r>
          </w:p>
        </w:tc>
        <w:tc>
          <w:tcPr/>
          <w:p>
            <w:pPr>
              <w:pStyle w:val="Compact"/>
            </w:pPr>
            <w:r>
              <w:t xml:space="preserve">작가 연락처/계좌 컬럼 reject 또는 raw-only quarantine</w:t>
            </w:r>
          </w:p>
        </w:tc>
        <w:tc>
          <w:tcPr/>
          <w:p>
            <w:pPr>
              <w:pStyle w:val="Compact"/>
            </w:pPr>
            <w:r>
              <w:t xml:space="preserve">gate 범위 축소 가능하지만 raw에 작가명은 남으므로 최소 PII gate 유지</w:t>
            </w:r>
          </w:p>
        </w:tc>
        <w:tc>
          <w:tcPr/>
          <w:p>
            <w:pPr>
              <w:pStyle w:val="Compact"/>
            </w:pPr>
            <w:r>
              <w:t xml:space="preserve">작가별 정산률 요구와 충돌, 사용성 부족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62"/>
    <w:bookmarkStart w:id="63" w:name="a2.-정정본-처리-삭제덮어쓰기-vs-version-chain"/>
    <w:p>
      <w:pPr>
        <w:pStyle w:val="4"/>
      </w:pPr>
      <w:r>
        <w:t xml:space="preserve">A2. 정정본 처리: 삭제/덮어쓰기 vs version chain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기획자 답변 옵션</w:t>
            </w:r>
          </w:p>
        </w:tc>
        <w:tc>
          <w:tcPr/>
          <w:p>
            <w:pPr>
              <w:pStyle w:val="Compact"/>
            </w:pPr>
            <w:r>
              <w:t xml:space="preserve">fact_sales 스키마 영향</w:t>
            </w:r>
          </w:p>
        </w:tc>
        <w:tc>
          <w:tcPr/>
          <w:p>
            <w:pPr>
              <w:pStyle w:val="Compact"/>
            </w:pPr>
            <w:r>
              <w:t xml:space="preserve">dim 마스터 영향</w:t>
            </w:r>
          </w:p>
        </w:tc>
        <w:tc>
          <w:tcPr/>
          <w:p>
            <w:pPr>
              <w:pStyle w:val="Compact"/>
            </w:pPr>
            <w:r>
              <w:t xml:space="preserve">어댑터 영향</w:t>
            </w:r>
          </w:p>
        </w:tc>
        <w:tc>
          <w:tcPr/>
          <w:p>
            <w:pPr>
              <w:pStyle w:val="Compact"/>
            </w:pPr>
            <w:r>
              <w:t xml:space="preserve">PII gate 영향</w:t>
            </w:r>
          </w:p>
        </w:tc>
        <w:tc>
          <w:tcPr/>
          <w:p>
            <w:pPr>
              <w:pStyle w:val="Compact"/>
            </w:pPr>
            <w:r>
              <w:t xml:space="preserve">운영 위험</w:t>
            </w:r>
          </w:p>
        </w:tc>
        <w:tc>
          <w:tcPr/>
          <w:p>
            <w:pPr>
              <w:pStyle w:val="Compact"/>
            </w:pPr>
            <w:r>
              <w:t xml:space="preserve">추정 구현 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1: UI는 덮어쓰기, DB는 append-only revision.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statement_version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supersedes_file_id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체인 유지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fact_sales.statement_version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fact_sales.superseded_at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fact_sales.superseded_by_file_id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source_line_hash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published_snapshot_id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settlement_statement(statement_id, statement_version, supersedes_statement_id, status)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revision_notice</w:t>
            </w:r>
            <w:r>
              <w:t xml:space="preserve"> </w:t>
            </w:r>
            <w:r>
              <w:t xml:space="preserve">신설</w:t>
            </w:r>
          </w:p>
        </w:tc>
        <w:tc>
          <w:tcPr/>
          <w:p>
            <w:pPr>
              <w:pStyle w:val="Compact"/>
            </w:pPr>
            <w:r>
              <w:t xml:space="preserve">file sha256 중복 reject, 정정본 dry-run</w:t>
            </w:r>
            <w:r>
              <w:t xml:space="preserve"> </w:t>
            </w:r>
            <w:r>
              <w:rPr>
                <w:rStyle w:val="VerbatimChar"/>
              </w:rPr>
              <w:t xml:space="preserve">would_supersede/would_insert/would_delete</w:t>
            </w:r>
            <w:r>
              <w:t xml:space="preserve"> </w:t>
            </w: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정정 전후 수신자/작가 노출 이력 audit 필요</w:t>
            </w:r>
          </w:p>
        </w:tc>
        <w:tc>
          <w:tcPr/>
          <w:p>
            <w:pPr>
              <w:pStyle w:val="Compact"/>
            </w:pPr>
            <w:r>
              <w:t xml:space="preserve">data-loss 방지, 발행 후 변경 증빙 가능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2: 기존 fact rows 물리 삭제 후 신규 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statement_version</w:t>
            </w:r>
            <w:r>
              <w:t xml:space="preserve"> </w:t>
            </w:r>
            <w:r>
              <w:t xml:space="preserve">불필요처럼 보이나 감사 불가</w:t>
            </w:r>
          </w:p>
        </w:tc>
        <w:tc>
          <w:tcPr/>
          <w:p>
            <w:pPr>
              <w:pStyle w:val="Compact"/>
            </w:pPr>
            <w:r>
              <w:t xml:space="preserve">dim 영향 적음</w:t>
            </w:r>
          </w:p>
        </w:tc>
        <w:tc>
          <w:tcPr/>
          <w:p>
            <w:pPr>
              <w:pStyle w:val="Compact"/>
            </w:pPr>
            <w:r>
              <w:t xml:space="preserve">adapter는 단순 reload</w:t>
            </w:r>
          </w:p>
        </w:tc>
        <w:tc>
          <w:tcPr/>
          <w:p>
            <w:pPr>
              <w:pStyle w:val="Compact"/>
            </w:pPr>
            <w:r>
              <w:t xml:space="preserve">PII audit도 삭제될 수 있음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  <w:r>
              <w:t xml:space="preserve">: 감사 추적 손실, 고지 후 금액 변경 분쟁, idempotency 붕괴</w:t>
            </w:r>
          </w:p>
        </w:tc>
        <w:tc>
          <w:tcPr/>
          <w:p>
            <w:pPr>
              <w:pStyle w:val="Compact"/>
            </w:pPr>
            <w:r>
              <w:t xml:space="preserve">S now / L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3: 정정본을 차액 reversal line으로만 적재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fact_sales.reversal_of_line_id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amount_delta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revision_reason</w:t>
            </w:r>
            <w:r>
              <w:t xml:space="preserve"> </w:t>
            </w:r>
            <w:r>
              <w:t xml:space="preserve">필요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settlement_statement</w:t>
            </w:r>
            <w:r>
              <w:t xml:space="preserve"> </w:t>
            </w:r>
            <w:r>
              <w:t xml:space="preserve">version 필요</w:t>
            </w:r>
          </w:p>
        </w:tc>
        <w:tc>
          <w:tcPr/>
          <w:p>
            <w:pPr>
              <w:pStyle w:val="Compact"/>
            </w:pPr>
            <w:r>
              <w:t xml:space="preserve">adapter가 old/new diff 계산해야 함</w:t>
            </w:r>
          </w:p>
        </w:tc>
        <w:tc>
          <w:tcPr/>
          <w:p>
            <w:pPr>
              <w:pStyle w:val="Compact"/>
            </w:pPr>
            <w:r>
              <w:t xml:space="preserve">변경 고지 audit 필요</w:t>
            </w:r>
          </w:p>
        </w:tc>
        <w:tc>
          <w:tcPr/>
          <w:p>
            <w:pPr>
              <w:pStyle w:val="Compact"/>
            </w:pPr>
            <w:r>
              <w:t xml:space="preserve">회계적으로 명확하나 기획자</w:t>
            </w:r>
            <w:r>
              <w:t xml:space="preserve"> </w:t>
            </w:r>
            <w:r>
              <w:t xml:space="preserve">“덮어쓰기”</w:t>
            </w:r>
            <w:r>
              <w:t xml:space="preserve"> </w:t>
            </w:r>
            <w:r>
              <w:t xml:space="preserve">UX와 다를 수 있음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</w:tbl>
    <w:bookmarkEnd w:id="63"/>
    <w:bookmarkStart w:id="64" w:name="a3.-t002-시작-전-4-entityschema-closure"/>
    <w:p>
      <w:pPr>
        <w:pStyle w:val="4"/>
      </w:pPr>
      <w:r>
        <w:t xml:space="preserve">A3. T002 시작 전 4 entity/schema closure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기획자 답변 옵션</w:t>
            </w:r>
          </w:p>
        </w:tc>
        <w:tc>
          <w:tcPr/>
          <w:p>
            <w:pPr>
              <w:pStyle w:val="Compact"/>
            </w:pPr>
            <w:r>
              <w:t xml:space="preserve">fact_sales 스키마 영향</w:t>
            </w:r>
          </w:p>
        </w:tc>
        <w:tc>
          <w:tcPr/>
          <w:p>
            <w:pPr>
              <w:pStyle w:val="Compact"/>
            </w:pPr>
            <w:r>
              <w:t xml:space="preserve">dim 마스터 영향</w:t>
            </w:r>
          </w:p>
        </w:tc>
        <w:tc>
          <w:tcPr/>
          <w:p>
            <w:pPr>
              <w:pStyle w:val="Compact"/>
            </w:pPr>
            <w:r>
              <w:t xml:space="preserve">어댑터 영향</w:t>
            </w:r>
          </w:p>
        </w:tc>
        <w:tc>
          <w:tcPr/>
          <w:p>
            <w:pPr>
              <w:pStyle w:val="Compact"/>
            </w:pPr>
            <w:r>
              <w:t xml:space="preserve">PII gate 영향</w:t>
            </w:r>
          </w:p>
        </w:tc>
        <w:tc>
          <w:tcPr/>
          <w:p>
            <w:pPr>
              <w:pStyle w:val="Compact"/>
            </w:pPr>
            <w:r>
              <w:t xml:space="preserve">운영 위험</w:t>
            </w:r>
          </w:p>
        </w:tc>
        <w:tc>
          <w:tcPr/>
          <w:p>
            <w:pPr>
              <w:pStyle w:val="Compact"/>
            </w:pPr>
            <w:r>
              <w:t xml:space="preserve">추정 구현 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1: 4 entity를 v1 필수로 승인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payment_fee_borne_by_cp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dim_title.cid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supersedes_file_id</w:t>
            </w:r>
            <w:r>
              <w:t xml:space="preserve">, 멀티테넌시 분기)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payment_fee_amount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payment_fee_source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fee_imputed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statement_version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supersedes_file_id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source_line_hash</w:t>
            </w:r>
            <w:r>
              <w:t xml:space="preserve"> </w:t>
            </w:r>
            <w:r>
              <w:t xml:space="preserve">추가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dim_title.cid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title_platform_id_map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tenant(subscription_kind)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dim_contract.rs_override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dim_title_author.share</w:t>
            </w:r>
          </w:p>
        </w:tc>
        <w:tc>
          <w:tcPr/>
          <w:p>
            <w:pPr>
              <w:pStyle w:val="Compact"/>
            </w:pPr>
            <w:r>
              <w:t xml:space="preserve">adapter output contract에 fee/source/id/version/tenant 필드 필수</w:t>
            </w:r>
          </w:p>
        </w:tc>
        <w:tc>
          <w:tcPr/>
          <w:p>
            <w:pPr>
              <w:pStyle w:val="Compact"/>
            </w:pPr>
            <w:r>
              <w:t xml:space="preserve">tenant 분기별 RLS·DPA gate 연결</w:t>
            </w:r>
          </w:p>
        </w:tc>
        <w:tc>
          <w:tcPr/>
          <w:p>
            <w:pPr>
              <w:pStyle w:val="Compact"/>
            </w:pPr>
            <w:r>
              <w:t xml:space="preserve">T002 이후 재설계 최소화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2: payment fee와 CID만 v1, supersedes/tenant는 v2</w:t>
            </w:r>
          </w:p>
        </w:tc>
        <w:tc>
          <w:tcPr/>
          <w:p>
            <w:pPr>
              <w:pStyle w:val="Compact"/>
            </w:pPr>
            <w:r>
              <w:t xml:space="preserve">fee/CID 필드는 추가, version/tenant 누락</w:t>
            </w:r>
          </w:p>
        </w:tc>
        <w:tc>
          <w:tcPr/>
          <w:p>
            <w:pPr>
              <w:pStyle w:val="Compact"/>
            </w:pPr>
            <w:r>
              <w:t xml:space="preserve">title mapping은 가능하나 tenant scope 없음</w:t>
            </w:r>
          </w:p>
        </w:tc>
        <w:tc>
          <w:tcPr/>
          <w:p>
            <w:pPr>
              <w:pStyle w:val="Compact"/>
            </w:pPr>
            <w:r>
              <w:t xml:space="preserve">single-tenant adapter 가정</w:t>
            </w:r>
          </w:p>
        </w:tc>
        <w:tc>
          <w:tcPr/>
          <w:p>
            <w:pPr>
              <w:pStyle w:val="Compact"/>
            </w:pPr>
            <w:r>
              <w:t xml:space="preserve">PII gate와 충돌</w:t>
            </w:r>
          </w:p>
        </w:tc>
        <w:tc>
          <w:tcPr/>
          <w:p>
            <w:pPr>
              <w:pStyle w:val="Compact"/>
            </w:pPr>
            <w:r>
              <w:t xml:space="preserve">솔루션-only 출판사 또는 정정본에서 schema migration</w:t>
            </w:r>
          </w:p>
        </w:tc>
        <w:tc>
          <w:tcPr/>
          <w:p>
            <w:pPr>
              <w:pStyle w:val="Compact"/>
            </w:pPr>
            <w:r>
              <w:t xml:space="preserve">M now / L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3: T002는 최소 fact만 만들고 4 entity는 후속 task에서 보강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settlement_amount</w:t>
            </w:r>
            <w:r>
              <w:t xml:space="preserve"> </w:t>
            </w:r>
            <w:r>
              <w:t xml:space="preserve">중심의 얕은 fact</w:t>
            </w:r>
          </w:p>
        </w:tc>
        <w:tc>
          <w:tcPr/>
          <w:p>
            <w:pPr>
              <w:pStyle w:val="Compact"/>
            </w:pPr>
            <w:r>
              <w:t xml:space="preserve">dim_title/dim_contract skeleton만</w:t>
            </w:r>
          </w:p>
        </w:tc>
        <w:tc>
          <w:tcPr/>
          <w:p>
            <w:pPr>
              <w:pStyle w:val="Compact"/>
            </w:pPr>
            <w:r>
              <w:t xml:space="preserve">adapter별 ad hoc mapping 증가</w:t>
            </w:r>
          </w:p>
        </w:tc>
        <w:tc>
          <w:tcPr/>
          <w:p>
            <w:pPr>
              <w:pStyle w:val="Compact"/>
            </w:pPr>
            <w:r>
              <w:t xml:space="preserve">PII/RLS 반영 지연</w:t>
            </w:r>
          </w:p>
        </w:tc>
        <w:tc>
          <w:tcPr/>
          <w:p>
            <w:pPr>
              <w:pStyle w:val="Compact"/>
            </w:pPr>
            <w:r>
              <w:t xml:space="preserve">adapter PoC는 빠르나 통합 시 data-loss, race, 오귀속</w:t>
            </w:r>
          </w:p>
        </w:tc>
        <w:tc>
          <w:tcPr/>
          <w:p>
            <w:pPr>
              <w:pStyle w:val="Compact"/>
            </w:pPr>
            <w:r>
              <w:t xml:space="preserve">S now / L later</w:t>
            </w:r>
          </w:p>
        </w:tc>
      </w:tr>
    </w:tbl>
    <w:bookmarkEnd w:id="64"/>
    <w:bookmarkStart w:id="65" w:name="a4.-통화환산비cp-부담-결제수수료"/>
    <w:p>
      <w:pPr>
        <w:pStyle w:val="4"/>
      </w:pPr>
      <w:r>
        <w:t xml:space="preserve">A4. 통화·환산비·CP 부담 결제수수료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기획자 답변 옵션</w:t>
            </w:r>
          </w:p>
        </w:tc>
        <w:tc>
          <w:tcPr/>
          <w:p>
            <w:pPr>
              <w:pStyle w:val="Compact"/>
            </w:pPr>
            <w:r>
              <w:t xml:space="preserve">fact_sales 스키마 영향</w:t>
            </w:r>
          </w:p>
        </w:tc>
        <w:tc>
          <w:tcPr/>
          <w:p>
            <w:pPr>
              <w:pStyle w:val="Compact"/>
            </w:pPr>
            <w:r>
              <w:t xml:space="preserve">dim 마스터 영향</w:t>
            </w:r>
          </w:p>
        </w:tc>
        <w:tc>
          <w:tcPr/>
          <w:p>
            <w:pPr>
              <w:pStyle w:val="Compact"/>
            </w:pPr>
            <w:r>
              <w:t xml:space="preserve">어댑터 영향</w:t>
            </w:r>
          </w:p>
        </w:tc>
        <w:tc>
          <w:tcPr/>
          <w:p>
            <w:pPr>
              <w:pStyle w:val="Compact"/>
            </w:pPr>
            <w:r>
              <w:t xml:space="preserve">PII gate 영향</w:t>
            </w:r>
          </w:p>
        </w:tc>
        <w:tc>
          <w:tcPr/>
          <w:p>
            <w:pPr>
              <w:pStyle w:val="Compact"/>
            </w:pPr>
            <w:r>
              <w:t xml:space="preserve">운영 위험</w:t>
            </w:r>
          </w:p>
        </w:tc>
        <w:tc>
          <w:tcPr/>
          <w:p>
            <w:pPr>
              <w:pStyle w:val="Compact"/>
            </w:pPr>
            <w:r>
              <w:t xml:space="preserve">추정 구현 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1: raw 단위와 KRW 환산값 동시 보존. rate는 effective date config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gross_amount_raw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gross_amount_raw_unit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gross_amount_krw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currency_rate_used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rate_source_config_id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payment_fee_amount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payment_fee_source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fee_base_amount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platform_currency_config(platform_id, unit, rate_to_krw, valid_from, valid_to)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contract_fee_policy</w:t>
            </w:r>
            <w:r>
              <w:t xml:space="preserve"> </w:t>
            </w:r>
            <w:r>
              <w:t xml:space="preserve">신설</w:t>
            </w:r>
          </w:p>
        </w:tc>
        <w:tc>
          <w:tcPr/>
          <w:p>
            <w:pPr>
              <w:pStyle w:val="Compact"/>
            </w:pPr>
            <w:r>
              <w:t xml:space="preserve">cash/coin/KRW 원천 필드 보존 후 KRW 계산, rate snapshot 저장</w:t>
            </w:r>
          </w:p>
        </w:tc>
        <w:tc>
          <w:tcPr/>
          <w:p>
            <w:pPr>
              <w:pStyle w:val="Compact"/>
            </w:pPr>
            <w:r>
              <w:t xml:space="preserve">금액 자체는 PII 아님. 수신자별 금액 노출은 RLS 대상</w:t>
            </w:r>
          </w:p>
        </w:tc>
        <w:tc>
          <w:tcPr/>
          <w:p>
            <w:pPr>
              <w:pStyle w:val="Compact"/>
            </w:pPr>
            <w:r>
              <w:t xml:space="preserve">환산비 변경/수수료 역산 재현 가능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2: fact는 KRW만 저장, raw에만 cash/coin 보존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gross_amount_krw</w:t>
            </w:r>
            <w:r>
              <w:t xml:space="preserve">만 fact에 둠</w:t>
            </w:r>
          </w:p>
        </w:tc>
        <w:tc>
          <w:tcPr/>
          <w:p>
            <w:pPr>
              <w:pStyle w:val="Compact"/>
            </w:pPr>
            <w:r>
              <w:t xml:space="preserve">currency config 최소</w:t>
            </w:r>
          </w:p>
        </w:tc>
        <w:tc>
          <w:tcPr/>
          <w:p>
            <w:pPr>
              <w:pStyle w:val="Compact"/>
            </w:pPr>
            <w:r>
              <w:t xml:space="preserve">adapter raw 재처리 없이는 환산 검증 어려움</w:t>
            </w:r>
          </w:p>
        </w:tc>
        <w:tc>
          <w:tcPr/>
          <w:p>
            <w:pPr>
              <w:pStyle w:val="Compact"/>
            </w:pPr>
            <w:r>
              <w:t xml:space="preserve">영향 낮음</w:t>
            </w:r>
          </w:p>
        </w:tc>
        <w:tc>
          <w:tcPr/>
          <w:p>
            <w:pPr>
              <w:pStyle w:val="Compact"/>
            </w:pPr>
            <w:r>
              <w:t xml:space="preserve">계약 변경/감사 시 fact 재현성 부족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3: 플랫폼별 하드코딩 (</w:t>
            </w:r>
            <w:r>
              <w:rPr>
                <w:rStyle w:val="VerbatimChar"/>
              </w:rPr>
              <w:t xml:space="preserve">cash=1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coin=100</w:t>
            </w:r>
            <w:r>
              <w:t xml:space="preserve">, 미스터블루 fee=7%)</w:t>
            </w:r>
          </w:p>
        </w:tc>
        <w:tc>
          <w:tcPr/>
          <w:p>
            <w:pPr>
              <w:pStyle w:val="Compact"/>
            </w:pPr>
            <w:r>
              <w:t xml:space="preserve">fact 컬럼 단순</w:t>
            </w:r>
          </w:p>
        </w:tc>
        <w:tc>
          <w:tcPr/>
          <w:p>
            <w:pPr>
              <w:pStyle w:val="Compact"/>
            </w:pPr>
            <w:r>
              <w:t xml:space="preserve">dim config 없음</w:t>
            </w:r>
          </w:p>
        </w:tc>
        <w:tc>
          <w:tcPr/>
          <w:p>
            <w:pPr>
              <w:pStyle w:val="Compact"/>
            </w:pPr>
            <w:r>
              <w:t xml:space="preserve">adapter 코드에 상수 박힘</w:t>
            </w:r>
          </w:p>
        </w:tc>
        <w:tc>
          <w:tcPr/>
          <w:p>
            <w:pPr>
              <w:pStyle w:val="Compact"/>
            </w:pPr>
            <w:r>
              <w:t xml:space="preserve">영향 낮음</w:t>
            </w:r>
          </w:p>
        </w:tc>
        <w:tc>
          <w:tcPr/>
          <w:p>
            <w:pPr>
              <w:pStyle w:val="Compact"/>
            </w:pPr>
            <w:r>
              <w:t xml:space="preserve">schema drift/계약 변경 시 silent 오산</w:t>
            </w:r>
          </w:p>
        </w:tc>
        <w:tc>
          <w:tcPr/>
          <w:p>
            <w:pPr>
              <w:pStyle w:val="Compact"/>
            </w:pPr>
            <w:r>
              <w:t xml:space="preserve">S now / M later</w:t>
            </w:r>
          </w:p>
        </w:tc>
      </w:tr>
    </w:tbl>
    <w:bookmarkEnd w:id="65"/>
    <w:bookmarkStart w:id="66" w:name="a5.-한아름닷컴-docx-vs-xlsx-샘플과-어댑터-우선순위"/>
    <w:p>
      <w:pPr>
        <w:pStyle w:val="4"/>
      </w:pPr>
      <w:r>
        <w:t xml:space="preserve">A5. 한아름닷컴 docx vs xlsx 샘플과 어댑터 우선순위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기획자 답변 옵션</w:t>
            </w:r>
          </w:p>
        </w:tc>
        <w:tc>
          <w:tcPr/>
          <w:p>
            <w:pPr>
              <w:pStyle w:val="Compact"/>
            </w:pPr>
            <w:r>
              <w:t xml:space="preserve">fact_sales 스키마 영향</w:t>
            </w:r>
          </w:p>
        </w:tc>
        <w:tc>
          <w:tcPr/>
          <w:p>
            <w:pPr>
              <w:pStyle w:val="Compact"/>
            </w:pPr>
            <w:r>
              <w:t xml:space="preserve">dim 마스터 영향</w:t>
            </w:r>
          </w:p>
        </w:tc>
        <w:tc>
          <w:tcPr/>
          <w:p>
            <w:pPr>
              <w:pStyle w:val="Compact"/>
            </w:pPr>
            <w:r>
              <w:t xml:space="preserve">어댑터 영향</w:t>
            </w:r>
          </w:p>
        </w:tc>
        <w:tc>
          <w:tcPr/>
          <w:p>
            <w:pPr>
              <w:pStyle w:val="Compact"/>
            </w:pPr>
            <w:r>
              <w:t xml:space="preserve">PII gate 영향</w:t>
            </w:r>
          </w:p>
        </w:tc>
        <w:tc>
          <w:tcPr/>
          <w:p>
            <w:pPr>
              <w:pStyle w:val="Compact"/>
            </w:pPr>
            <w:r>
              <w:t xml:space="preserve">운영 위험</w:t>
            </w:r>
          </w:p>
        </w:tc>
        <w:tc>
          <w:tcPr/>
          <w:p>
            <w:pPr>
              <w:pStyle w:val="Compact"/>
            </w:pPr>
            <w:r>
              <w:t xml:space="preserve">추정 구현 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1: 현재 xlsx는 한아름 v1 샘플로 인정, 실제 docx 샘플은 별도 제출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settlement_statement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date_grain='month'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sale_date nullable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settlement_amount_source='statement_summary'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schema_column_map.column_index</w:t>
            </w:r>
          </w:p>
        </w:tc>
        <w:tc>
          <w:tcPr/>
          <w:p>
            <w:pPr>
              <w:pStyle w:val="Compact"/>
            </w:pPr>
            <w:r>
              <w:t xml:space="preserve">한아름</w:t>
            </w:r>
            <w:r>
              <w:t xml:space="preserve"> </w:t>
            </w:r>
            <w:r>
              <w:rPr>
                <w:rStyle w:val="VerbatimChar"/>
              </w:rPr>
              <w:t xml:space="preserve">publisher_raw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author_raw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title_raw</w:t>
            </w:r>
            <w:r>
              <w:t xml:space="preserve">는 L2/L3 매칭.</w:t>
            </w:r>
            <w:r>
              <w:t xml:space="preserve"> </w:t>
            </w:r>
            <w:r>
              <w:rPr>
                <w:rStyle w:val="VerbatimChar"/>
              </w:rPr>
              <w:t xml:space="preserve">BOOK NO</w:t>
            </w:r>
            <w:r>
              <w:t xml:space="preserve">는 partial native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hanarum_xlsx_adapter</w:t>
            </w:r>
            <w:r>
              <w:t xml:space="preserve">: header row 29, summary/detail/total section parser.</w:t>
            </w:r>
            <w:r>
              <w:t xml:space="preserve"> </w:t>
            </w:r>
            <w:r>
              <w:rPr>
                <w:rStyle w:val="VerbatimChar"/>
              </w:rPr>
              <w:t xml:space="preserve">docx_adapter</w:t>
            </w:r>
            <w:r>
              <w:t xml:space="preserve">는 sample 도착 전 blocked</w:t>
            </w:r>
          </w:p>
        </w:tc>
        <w:tc>
          <w:tcPr/>
          <w:p>
            <w:pPr>
              <w:pStyle w:val="Compact"/>
            </w:pPr>
            <w:r>
              <w:t xml:space="preserve">상단 법인/대표/이메일 raw PII 분류 필요</w:t>
            </w:r>
          </w:p>
        </w:tc>
        <w:tc>
          <w:tcPr/>
          <w:p>
            <w:pPr>
              <w:pStyle w:val="Compact"/>
            </w:pPr>
            <w:r>
              <w:t xml:space="preserve">docx parser를 잘못 먼저 만들지 않음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2: 한아름은 실제로 docx만 운영 사용, xlsx는 참고용</w:t>
            </w:r>
          </w:p>
        </w:tc>
        <w:tc>
          <w:tcPr/>
          <w:p>
            <w:pPr>
              <w:pStyle w:val="Compact"/>
            </w:pPr>
            <w:r>
              <w:t xml:space="preserve">fact 영향은 docx 표 구조 확인 전 미정</w:t>
            </w:r>
          </w:p>
        </w:tc>
        <w:tc>
          <w:tcPr/>
          <w:p>
            <w:pPr>
              <w:pStyle w:val="Compact"/>
            </w:pPr>
            <w:r>
              <w:t xml:space="preserve">dim 영향 미정</w:t>
            </w:r>
          </w:p>
        </w:tc>
        <w:tc>
          <w:tcPr/>
          <w:p>
            <w:pPr>
              <w:pStyle w:val="Compact"/>
            </w:pPr>
            <w:r>
              <w:t xml:space="preserve">T003.5 docx sample 필수, xlsx adapter 후순위</w:t>
            </w:r>
          </w:p>
        </w:tc>
        <w:tc>
          <w:tcPr/>
          <w:p>
            <w:pPr>
              <w:pStyle w:val="Compact"/>
            </w:pPr>
            <w:r>
              <w:t xml:space="preserve">docx 내 사업자/작가 PII 확인 필요</w:t>
            </w:r>
          </w:p>
        </w:tc>
        <w:tc>
          <w:tcPr/>
          <w:p>
            <w:pPr>
              <w:pStyle w:val="Compact"/>
            </w:pPr>
            <w:r>
              <w:t xml:space="preserve">T003.5 sample 없으면 일정 block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3: 한아름 xlsx만 v1 지원, docx는 v2</w:t>
            </w:r>
          </w:p>
        </w:tc>
        <w:tc>
          <w:tcPr/>
          <w:p>
            <w:pPr>
              <w:pStyle w:val="Compact"/>
            </w:pPr>
            <w:r>
              <w:t xml:space="preserve">한아름 mixed-section xlsx를 T002 acceptance에 포함</w:t>
            </w:r>
          </w:p>
        </w:tc>
        <w:tc>
          <w:tcPr/>
          <w:p>
            <w:pPr>
              <w:pStyle w:val="Compact"/>
            </w:pPr>
            <w:r>
              <w:t xml:space="preserve">dim L2/L3 큐 필요</w:t>
            </w:r>
          </w:p>
        </w:tc>
        <w:tc>
          <w:tcPr/>
          <w:p>
            <w:pPr>
              <w:pStyle w:val="Compact"/>
            </w:pPr>
            <w:r>
              <w:t xml:space="preserve">xlsx adapter 우선, docx parser backlog</w:t>
            </w:r>
          </w:p>
        </w:tc>
        <w:tc>
          <w:tcPr/>
          <w:p>
            <w:pPr>
              <w:pStyle w:val="Compact"/>
            </w:pPr>
            <w:r>
              <w:t xml:space="preserve">xlsx raw PII gate 적용</w:t>
            </w:r>
          </w:p>
        </w:tc>
        <w:tc>
          <w:tcPr/>
          <w:p>
            <w:pPr>
              <w:pStyle w:val="Compact"/>
            </w:pPr>
            <w:r>
              <w:t xml:space="preserve">Word 제공 플랫폼 누락 가능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66"/>
    <w:bookmarkStart w:id="67" w:name="a6.-월별-sot-vs-4대-플랫폼-일별-대시보드"/>
    <w:p>
      <w:pPr>
        <w:pStyle w:val="4"/>
      </w:pPr>
      <w:r>
        <w:t xml:space="preserve">A6. 월별 SoT vs 4대 플랫폼 일별 대시보드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기획자 답변 옵션</w:t>
            </w:r>
          </w:p>
        </w:tc>
        <w:tc>
          <w:tcPr/>
          <w:p>
            <w:pPr>
              <w:pStyle w:val="Compact"/>
            </w:pPr>
            <w:r>
              <w:t xml:space="preserve">fact_sales 스키마 영향</w:t>
            </w:r>
          </w:p>
        </w:tc>
        <w:tc>
          <w:tcPr/>
          <w:p>
            <w:pPr>
              <w:pStyle w:val="Compact"/>
            </w:pPr>
            <w:r>
              <w:t xml:space="preserve">dim 마스터 영향</w:t>
            </w:r>
          </w:p>
        </w:tc>
        <w:tc>
          <w:tcPr/>
          <w:p>
            <w:pPr>
              <w:pStyle w:val="Compact"/>
            </w:pPr>
            <w:r>
              <w:t xml:space="preserve">어댑터 영향</w:t>
            </w:r>
          </w:p>
        </w:tc>
        <w:tc>
          <w:tcPr/>
          <w:p>
            <w:pPr>
              <w:pStyle w:val="Compact"/>
            </w:pPr>
            <w:r>
              <w:t xml:space="preserve">PII gate 영향</w:t>
            </w:r>
          </w:p>
        </w:tc>
        <w:tc>
          <w:tcPr/>
          <w:p>
            <w:pPr>
              <w:pStyle w:val="Compact"/>
            </w:pPr>
            <w:r>
              <w:t xml:space="preserve">운영 위험</w:t>
            </w:r>
          </w:p>
        </w:tc>
        <w:tc>
          <w:tcPr/>
          <w:p>
            <w:pPr>
              <w:pStyle w:val="Compact"/>
            </w:pPr>
            <w:r>
              <w:t xml:space="preserve">추정 구현 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1: 월별 확정 정산만 정산 SoT, 일별은 별도 activity table/dashboard 참고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settlement_statement(report_kind='monthly_settlement')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fact_sales.date_grain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sales_activity_daily(report_kind='daily_tracking')</w:t>
            </w:r>
            <w:r>
              <w:t xml:space="preserve">, report query guard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  <w:r>
              <w:t xml:space="preserve"> </w:t>
            </w:r>
            <w:r>
              <w:rPr>
                <w:rStyle w:val="VerbatimChar"/>
              </w:rPr>
              <w:t xml:space="preserve">dim_title</w:t>
            </w:r>
            <w:r>
              <w:t xml:space="preserve">/</w:t>
            </w:r>
            <w:r>
              <w:rPr>
                <w:rStyle w:val="VerbatimChar"/>
              </w:rPr>
              <w:t xml:space="preserve">dim_platform</w:t>
            </w:r>
            <w:r>
              <w:t xml:space="preserve"> </w:t>
            </w:r>
            <w:r>
              <w:t xml:space="preserve">참조하되 daily는</w:t>
            </w:r>
            <w:r>
              <w:t xml:space="preserve"> </w:t>
            </w:r>
            <w:r>
              <w:rPr>
                <w:rStyle w:val="VerbatimChar"/>
              </w:rPr>
              <w:t xml:space="preserve">settlement_statement_id</w:t>
            </w:r>
            <w:r>
              <w:t xml:space="preserve"> </w:t>
            </w: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monthly adapter와 daily adapter output 분리, reconciliation은 optional</w:t>
            </w:r>
          </w:p>
        </w:tc>
        <w:tc>
          <w:tcPr/>
          <w:p>
            <w:pPr>
              <w:pStyle w:val="Compact"/>
            </w:pPr>
            <w:r>
              <w:t xml:space="preserve">daily에도 작가/작품 노출 시 RLS 적용</w:t>
            </w:r>
          </w:p>
        </w:tc>
        <w:tc>
          <w:tcPr/>
          <w:p>
            <w:pPr>
              <w:pStyle w:val="Compact"/>
            </w:pPr>
            <w:r>
              <w:t xml:space="preserve">이중 집계 방지, 월마감 안정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2: 월별·일별 모두</w:t>
            </w:r>
            <w:r>
              <w:t xml:space="preserve"> </w:t>
            </w:r>
            <w:r>
              <w:rPr>
                <w:rStyle w:val="VerbatimChar"/>
              </w:rPr>
              <w:t xml:space="preserve">fact_sales</w:t>
            </w:r>
            <w:r>
              <w:t xml:space="preserve">에 적재하고</w:t>
            </w:r>
            <w:r>
              <w:t xml:space="preserve"> </w:t>
            </w:r>
            <w:r>
              <w:rPr>
                <w:rStyle w:val="VerbatimChar"/>
              </w:rPr>
              <w:t xml:space="preserve">date_grain</w:t>
            </w:r>
            <w:r>
              <w:t xml:space="preserve">만 구분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fact_sales.date_grain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report_kind</w:t>
            </w:r>
            <w:r>
              <w:t xml:space="preserve"> </w:t>
            </w:r>
            <w:r>
              <w:t xml:space="preserve">필수. 모든 report template에 guard 필요</w:t>
            </w:r>
          </w:p>
        </w:tc>
        <w:tc>
          <w:tcPr/>
          <w:p>
            <w:pPr>
              <w:pStyle w:val="Compact"/>
            </w:pPr>
            <w:r>
              <w:t xml:space="preserve">영향 적음</w:t>
            </w:r>
          </w:p>
        </w:tc>
        <w:tc>
          <w:tcPr/>
          <w:p>
            <w:pPr>
              <w:pStyle w:val="Compact"/>
            </w:pPr>
            <w:r>
              <w:t xml:space="preserve">adapter 단순</w:t>
            </w:r>
          </w:p>
        </w:tc>
        <w:tc>
          <w:tcPr/>
          <w:p>
            <w:pPr>
              <w:pStyle w:val="Compact"/>
            </w:pPr>
            <w:r>
              <w:t xml:space="preserve">RLS 동일</w:t>
            </w:r>
          </w:p>
        </w:tc>
        <w:tc>
          <w:tcPr/>
          <w:p>
            <w:pPr>
              <w:pStyle w:val="Compact"/>
            </w:pPr>
            <w:r>
              <w:t xml:space="preserve">query 누락 시 중복 합산 위험 높음</w:t>
            </w:r>
          </w:p>
        </w:tc>
        <w:tc>
          <w:tcPr/>
          <w:p>
            <w:pPr>
              <w:pStyle w:val="Compact"/>
            </w:pPr>
            <w:r>
              <w:t xml:space="preserve">S now / M hardening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3: 일별 대시보드는 v1 제외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  <w:r>
              <w:t xml:space="preserve"> </w:t>
            </w:r>
            <w:r>
              <w:rPr>
                <w:rStyle w:val="VerbatimChar"/>
              </w:rPr>
              <w:t xml:space="preserve">settlement_statement</w:t>
            </w:r>
            <w:r>
              <w:t xml:space="preserve"> </w:t>
            </w:r>
            <w:r>
              <w:t xml:space="preserve">중심</w:t>
            </w:r>
          </w:p>
        </w:tc>
        <w:tc>
          <w:tcPr/>
          <w:p>
            <w:pPr>
              <w:pStyle w:val="Compact"/>
            </w:pPr>
            <w:r>
              <w:t xml:space="preserve">dim 영향 최소</w:t>
            </w:r>
          </w:p>
        </w:tc>
        <w:tc>
          <w:tcPr/>
          <w:p>
            <w:pPr>
              <w:pStyle w:val="Compact"/>
            </w:pPr>
            <w:r>
              <w:t xml:space="preserve">4대 플랫폼 daily adapter 후순위</w:t>
            </w:r>
          </w:p>
        </w:tc>
        <w:tc>
          <w:tcPr/>
          <w:p>
            <w:pPr>
              <w:pStyle w:val="Compact"/>
            </w:pPr>
            <w:r>
              <w:t xml:space="preserve">PII 범위 축소</w:t>
            </w:r>
          </w:p>
        </w:tc>
        <w:tc>
          <w:tcPr/>
          <w:p>
            <w:pPr>
              <w:pStyle w:val="Compact"/>
            </w:pPr>
            <w:r>
              <w:t xml:space="preserve">대시보드 요구 미충족 가능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4" w:name="체크리스트-v2-t002-시작-전-사용"/>
    <w:p>
      <w:pPr>
        <w:pStyle w:val="31"/>
      </w:pPr>
      <w:r>
        <w:t xml:space="preserve">2. §6 체크리스트 v2 — T002 시작 전 사용</w:t>
      </w:r>
    </w:p>
    <w:bookmarkStart w:id="69" w:name="raw-import-registry"/>
    <w:p>
      <w:pPr>
        <w:pStyle w:val="4"/>
      </w:pPr>
      <w:r>
        <w:t xml:space="preserve">2.1 raw / import registry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raw_import_file(file_id, tenant_id, platform_id, source_filename, sha256, file_type, parser_adapter, parse_status, reject_reason, statement_period_start, statement_period_end, statement_version, supersedes_file_id, header_hash, schema_version_id, imported_by, imported_at)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raw_settlement_cell(file_id, sheet_name, cell_address, source_row_no, source_col_no, section_type, raw_value, parsed_value, pii_classification)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schema_column_map(platform_id, schema_version_id, column_index, raw_header, canonical_field, required, parser_hint)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header_hash</w:t>
      </w:r>
      <w:r>
        <w:t xml:space="preserve">는</w:t>
      </w:r>
      <w:r>
        <w:t xml:space="preserve"> </w:t>
      </w:r>
      <w:r>
        <w:rPr>
          <w:rStyle w:val="VerbatimChar"/>
        </w:rPr>
        <w:t xml:space="preserve">(column_index, normalized_header)</w:t>
      </w:r>
      <w:r>
        <w:t xml:space="preserve"> </w:t>
      </w:r>
      <w:r>
        <w:t xml:space="preserve">기반. 중복 헤더 허용.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source_line_hash</w:t>
      </w:r>
      <w:r>
        <w:t xml:space="preserve"> </w:t>
      </w:r>
      <w:r>
        <w:t xml:space="preserve">생성 규칙: stable platform id 없을 때</w:t>
      </w:r>
      <w:r>
        <w:t xml:space="preserve"> </w:t>
      </w:r>
      <w:r>
        <w:rPr>
          <w:rStyle w:val="VerbatimChar"/>
        </w:rPr>
        <w:t xml:space="preserve">(tenant_id, platform_id, period, source_party, title_key, author_key, publisher_key, sequence_no, transaction_type, unit_price, source_row_no)</w:t>
      </w:r>
      <w:r>
        <w:t xml:space="preserve"> </w:t>
      </w:r>
      <w:r>
        <w:t xml:space="preserve">기반.</w:t>
      </w:r>
    </w:p>
    <w:bookmarkEnd w:id="69"/>
    <w:bookmarkStart w:id="70" w:name="fact-statement"/>
    <w:p>
      <w:pPr>
        <w:pStyle w:val="4"/>
      </w:pPr>
      <w:r>
        <w:t xml:space="preserve">2.2 fact / statement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settlement_statement(statement_id, tenant_id, platform_id, file_id, report_kind, period_start, period_end, statement_version, supersedes_statement_id, status, gross_amount_raw, gross_amount_raw_unit, gross_amount_krw, settlement_amount_krw, rs_rate, supply_amount, vat_amount, published_snapshot_id)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fact_sales(fact_id, statement_id, tenant_id, platform_id, sale_date nullable, period_start, period_end, date_grain, report_kind, title_id nullable, author_id nullable, publisher_id nullable, brand_id nullable, platform_work_id nullable, platform_episode_id nullable, source_line_hash, transaction_type, unit_price, quantity, gross_amount_raw, gross_amount_raw_unit, gross_amount_krw, cancel_amount_krw, payment_fee_amount, payment_fee_source, fee_base_amount, fee_imputed, settlement_amount_krw nullable, settlement_amount_source, currency_rate_used, rate_source_config_id, statement_version, superseded_at, superseded_by_file_id)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payment_fee_borne_by_cp 보완</w:t>
      </w:r>
      <w:r>
        <w:t xml:space="preserve">: boolean 단독 금지.</w:t>
      </w:r>
      <w:r>
        <w:t xml:space="preserve"> </w:t>
      </w:r>
      <w:r>
        <w:rPr>
          <w:rStyle w:val="VerbatimChar"/>
        </w:rPr>
        <w:t xml:space="preserve">payment_fee_amount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payment_fee_source enum('raw','imputed','contract_policy','unknown')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contract_fee_policy_id</w:t>
      </w:r>
      <w:r>
        <w:t xml:space="preserve">로 모델링.</w:t>
      </w:r>
    </w:p>
    <w:p>
      <w:pPr>
        <w:pStyle w:val="Compact"/>
        <w:numPr>
          <w:ilvl w:val="0"/>
          <w:numId w:val="1030"/>
        </w:numPr>
      </w:pPr>
      <w:r>
        <w:t xml:space="preserve">monthly 정산 report는</w:t>
      </w:r>
      <w:r>
        <w:t xml:space="preserve"> </w:t>
      </w:r>
      <w:r>
        <w:rPr>
          <w:rStyle w:val="VerbatimChar"/>
        </w:rPr>
        <w:t xml:space="preserve">report_kind='monthly_settlement'</w:t>
      </w:r>
      <w:r>
        <w:t xml:space="preserve">만 읽도록 report template guard.</w:t>
      </w:r>
    </w:p>
    <w:p>
      <w:pPr>
        <w:pStyle w:val="Compact"/>
        <w:numPr>
          <w:ilvl w:val="0"/>
          <w:numId w:val="1031"/>
        </w:numPr>
      </w:pPr>
      <w:r>
        <w:t xml:space="preserve">daily dashboard는</w:t>
      </w:r>
      <w:r>
        <w:t xml:space="preserve"> </w:t>
      </w:r>
      <w:r>
        <w:rPr>
          <w:rStyle w:val="VerbatimChar"/>
        </w:rPr>
        <w:t xml:space="preserve">sales_activity_daily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fact_sales(report_kind='daily_tracking')</w:t>
      </w:r>
      <w:r>
        <w:t xml:space="preserve">로 분리하고 정산 리포트에서 제외.</w:t>
      </w:r>
    </w:p>
    <w:bookmarkEnd w:id="70"/>
    <w:bookmarkStart w:id="71" w:name="dim-master"/>
    <w:p>
      <w:pPr>
        <w:pStyle w:val="4"/>
      </w:pPr>
      <w:r>
        <w:t xml:space="preserve">2.3 dim / master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tenant(tenant_id, tenant_name, subscription_kind enum('agency_managed','solo_subscribed'), root_tenant_id nullable, status)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tenant_data_processing_agreement(tenant_id, agreement_version, signed_at, scope, doc_ref, retention_policy_id)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dim_title(title_id, tenant_id, cid, canonical_name, default_author_id nullable, default_brand_id nullable, status)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unique(tenant_id, cid)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dim_title.cid 신설</w:t>
      </w:r>
      <w:r>
        <w:t xml:space="preserve">: CID 발급은 DB sequence 또는 transactional allocator 사용. fuzzy match 자동 생성은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 </w:t>
      </w:r>
      <w:r>
        <w:t xml:space="preserve">상태만 허용.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title_platform_id_map(map_id, tenant_id, title_id, platform_id, platform_native_id, native_id_kind enum('series','work','volume','episode'), valid_from, valid_to, confidence, status, approved_by)</w:t>
      </w:r>
      <w:r>
        <w:t xml:space="preserve"> </w:t>
      </w:r>
      <w:r>
        <w:t xml:space="preserve">with no auto-merge on fuzzy match.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dim_author(author_id, tenant_id, display_name, pii_classification, encrypted_identity_ref nullable)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dim_title_author(title_id, author_id, role, share, valid_from, valid_to)</w:t>
      </w:r>
      <w:r>
        <w:t xml:space="preserve"> </w:t>
      </w:r>
      <w:r>
        <w:t xml:space="preserve">with share sum validation per title/role/period.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dim_contract(contract_id, tenant_id, title_id, platform_id, publisher_id, brand_id, valid_from, valid_to, exclusivity, rs_override, split_share, contract_fee_policy_id)</w:t>
      </w:r>
      <w:r>
        <w:t xml:space="preserve"> </w:t>
      </w:r>
      <w:r>
        <w:t xml:space="preserve">with EXCLUDE overlap constraint on</w:t>
      </w:r>
      <w:r>
        <w:t xml:space="preserve"> </w:t>
      </w:r>
      <w:r>
        <w:rPr>
          <w:rStyle w:val="VerbatimChar"/>
        </w:rPr>
        <w:t xml:space="preserve">(tenant_id, title_id, platform_id, daterange(valid_from, valid_to))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dim_publisher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dim_platform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recipient_policy</w:t>
      </w:r>
      <w:r>
        <w:t xml:space="preserve"> </w:t>
      </w:r>
      <w:r>
        <w:t xml:space="preserve">모두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또는 tenant scope 명시.</w:t>
      </w:r>
    </w:p>
    <w:bookmarkEnd w:id="71"/>
    <w:bookmarkStart w:id="72" w:name="revision-publication-notification"/>
    <w:p>
      <w:pPr>
        <w:pStyle w:val="4"/>
      </w:pPr>
      <w:r>
        <w:t xml:space="preserve">2.4 revision / publication / notification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supersedes_file_id 명시</w:t>
      </w:r>
      <w:r>
        <w:t xml:space="preserve">:</w:t>
      </w:r>
      <w:r>
        <w:t xml:space="preserve"> </w:t>
      </w:r>
      <w:r>
        <w:rPr>
          <w:rStyle w:val="VerbatimChar"/>
        </w:rPr>
        <w:t xml:space="preserve">raw_import_file.supersedes_file_id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settlement_statement.supersedes_statement_id</w:t>
      </w:r>
      <w:r>
        <w:t xml:space="preserve"> </w:t>
      </w:r>
      <w:r>
        <w:t xml:space="preserve">둘 다 필요.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published_snapshot(snapshot_id, statement_id, version, generated_at, content_hash, visible_from, invalidated_at nullable, invalidated_by_statement_id nullable)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revision_notice(notice_id, old_snapshot_id, new_snapshot_id, reason, created_at, notified_at)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notification_job(job_id, tenant_id, snapshot_id, recipient_id, status, sent_at, read_at, channel, content_hash)</w:t>
      </w:r>
      <w:r>
        <w:t xml:space="preserve">; 세금계산서 연동 제거 후에도 고지 증빙으로 유지.</w:t>
      </w:r>
    </w:p>
    <w:p>
      <w:pPr>
        <w:pStyle w:val="Compact"/>
        <w:numPr>
          <w:ilvl w:val="0"/>
          <w:numId w:val="1045"/>
        </w:numPr>
      </w:pPr>
      <w:r>
        <w:t xml:space="preserve">정정본은 physical delete 금지. UI label은</w:t>
      </w:r>
      <w:r>
        <w:t xml:space="preserve"> </w:t>
      </w:r>
      <w:r>
        <w:t xml:space="preserve">“덮어쓰기”</w:t>
      </w:r>
      <w:r>
        <w:t xml:space="preserve"> </w:t>
      </w:r>
      <w:r>
        <w:t xml:space="preserve">가능, DB는 append-only revision.</w:t>
      </w:r>
    </w:p>
    <w:bookmarkEnd w:id="72"/>
    <w:bookmarkStart w:id="73" w:name="pii-rls-audit"/>
    <w:p>
      <w:pPr>
        <w:pStyle w:val="4"/>
      </w:pPr>
      <w:r>
        <w:t xml:space="preserve">2.5 PII / RLS / audit</w:t>
      </w:r>
    </w:p>
    <w:p>
      <w:pPr>
        <w:pStyle w:val="Compact"/>
        <w:numPr>
          <w:ilvl w:val="0"/>
          <w:numId w:val="1046"/>
        </w:numPr>
      </w:pPr>
      <w:r>
        <w:t xml:space="preserve">모든 raw/fact/dim/report query에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filter 강제.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pii_access_audit(audit_id, actor_id, tenant_id, object_type, object_id, action, reason, accessed_at, export_hash nullable)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export adapter는 masked view 기본. unmasked export는 elevated role + audit reason 필수.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pii_classification enum('NONE','LOW','MEDIUM','HIGH')</w:t>
      </w:r>
      <w:r>
        <w:t xml:space="preserve">를 raw cell, dim_author, dim_publisher, recipient에 부여.</w:t>
      </w:r>
    </w:p>
    <w:p>
      <w:pPr>
        <w:pStyle w:val="Compact"/>
        <w:numPr>
          <w:ilvl w:val="0"/>
          <w:numId w:val="1050"/>
        </w:numPr>
      </w:pPr>
      <w:r>
        <w:t xml:space="preserve">정보주체 권리 요청 테이블:</w:t>
      </w:r>
      <w:r>
        <w:t xml:space="preserve"> </w:t>
      </w:r>
      <w:r>
        <w:rPr>
          <w:rStyle w:val="VerbatimChar"/>
        </w:rPr>
        <w:t xml:space="preserve">privacy_request(request_id, tenant_id, subject_type, subject_ref, request_type, received_at, due_at, status)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r3-답변-도착-시-unblock-가능한-task"/>
    <w:p>
      <w:pPr>
        <w:pStyle w:val="31"/>
      </w:pPr>
      <w:r>
        <w:t xml:space="preserve">3. R3 답변 도착 시 unblock 가능한 task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어젠다</w:t>
            </w:r>
          </w:p>
        </w:tc>
        <w:tc>
          <w:tcPr/>
          <w:p>
            <w:pPr>
              <w:pStyle w:val="Compact"/>
            </w:pPr>
            <w:r>
              <w:t xml:space="preserve">즉시 unblock 가능</w:t>
            </w:r>
          </w:p>
        </w:tc>
        <w:tc>
          <w:tcPr/>
          <w:p>
            <w:pPr>
              <w:pStyle w:val="Compact"/>
            </w:pPr>
            <w:r>
              <w:t xml:space="preserve">추가 정보 필요</w:t>
            </w:r>
          </w:p>
        </w:tc>
        <w:tc>
          <w:tcPr/>
          <w:p>
            <w:pPr>
              <w:pStyle w:val="Compact"/>
            </w:pPr>
            <w:r>
              <w:t xml:space="preserve">법무 외 외부 의존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PII/PIPA</w:t>
            </w:r>
          </w:p>
        </w:tc>
        <w:tc>
          <w:tcPr/>
          <w:p>
            <w:pPr>
              <w:pStyle w:val="Compact"/>
            </w:pPr>
            <w:r>
              <w:t xml:space="preserve">T007 정책 설계, T005 tenant/RLS 반영, T002</w:t>
            </w:r>
            <w:r>
              <w:t xml:space="preserve"> </w:t>
            </w:r>
            <w:r>
              <w:rPr>
                <w:rStyle w:val="VerbatimChar"/>
              </w:rPr>
              <w:t xml:space="preserve">pii_classification</w:t>
            </w:r>
            <w:r>
              <w:t xml:space="preserve"> </w:t>
            </w:r>
            <w:r>
              <w:t xml:space="preserve">반영</w:t>
            </w:r>
          </w:p>
        </w:tc>
        <w:tc>
          <w:tcPr/>
          <w:p>
            <w:pPr>
              <w:pStyle w:val="Compact"/>
            </w:pPr>
            <w:r>
              <w:t xml:space="preserve">실제 수집 PII 범위, export 권한, 보존기간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법무/DPO 검토 필요</w:t>
            </w:r>
            <w:r>
              <w:t xml:space="preserve">. 위탁계약서 양식</w:t>
            </w:r>
          </w:p>
        </w:tc>
        <w:tc>
          <w:tcPr/>
          <w:p>
            <w:pPr>
              <w:pStyle w:val="Compact"/>
            </w:pPr>
            <w:r>
              <w:t xml:space="preserve">“고려 대상 아님”</w:t>
            </w:r>
            <w:r>
              <w:t xml:space="preserve"> </w:t>
            </w:r>
            <w:r>
              <w:t xml:space="preserve">답이면 unblock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정정본</w:t>
            </w:r>
          </w:p>
        </w:tc>
        <w:tc>
          <w:tcPr/>
          <w:p>
            <w:pPr>
              <w:pStyle w:val="Compact"/>
            </w:pPr>
            <w:r>
              <w:t xml:space="preserve">T009 idempotency, T002 revision columns, T008 snapshot/revision notice</w:t>
            </w:r>
          </w:p>
        </w:tc>
        <w:tc>
          <w:tcPr/>
          <w:p>
            <w:pPr>
              <w:pStyle w:val="Compact"/>
            </w:pPr>
            <w:r>
              <w:t xml:space="preserve">정정본 발생 후 이미 고지된 사용자 처리 정책</w:t>
            </w:r>
          </w:p>
        </w:tc>
        <w:tc>
          <w:tcPr/>
          <w:p>
            <w:pPr>
              <w:pStyle w:val="Compact"/>
            </w:pPr>
            <w:r>
              <w:t xml:space="preserve">외부 의존 없음</w:t>
            </w:r>
          </w:p>
        </w:tc>
        <w:tc>
          <w:tcPr/>
          <w:p>
            <w:pPr>
              <w:pStyle w:val="Compact"/>
            </w:pPr>
            <w:r>
              <w:t xml:space="preserve">append-only 승인 시 즉시 설계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4 entity closure</w:t>
            </w:r>
          </w:p>
        </w:tc>
        <w:tc>
          <w:tcPr/>
          <w:p>
            <w:pPr>
              <w:pStyle w:val="Compact"/>
            </w:pPr>
            <w:r>
              <w:t xml:space="preserve">T002 fact_sales v0, T005 ERD, T014 CID map</w:t>
            </w:r>
          </w:p>
        </w:tc>
        <w:tc>
          <w:tcPr/>
          <w:p>
            <w:pPr>
              <w:pStyle w:val="Compact"/>
            </w:pPr>
            <w:r>
              <w:t xml:space="preserve">문피아 sample은 payment_fee 정밀화에 필요</w:t>
            </w:r>
          </w:p>
        </w:tc>
        <w:tc>
          <w:tcPr/>
          <w:p>
            <w:pPr>
              <w:pStyle w:val="Compact"/>
            </w:pPr>
            <w:r>
              <w:t xml:space="preserve">문피아 샘플 확보는 기획자/플랫폼 의존</w:t>
            </w:r>
          </w:p>
        </w:tc>
        <w:tc>
          <w:tcPr/>
          <w:p>
            <w:pPr>
              <w:pStyle w:val="Compact"/>
            </w:pPr>
            <w:r>
              <w:t xml:space="preserve">4 entity 승인 없으면 T002는 skeleton만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통화/수수료</w:t>
            </w:r>
          </w:p>
        </w:tc>
        <w:tc>
          <w:tcPr/>
          <w:p>
            <w:pPr>
              <w:pStyle w:val="Compact"/>
            </w:pPr>
            <w:r>
              <w:t xml:space="preserve">T002 currency/fee columns, T003/T003.5 adapter contract, T016 fee model</w:t>
            </w:r>
          </w:p>
        </w:tc>
        <w:tc>
          <w:tcPr/>
          <w:p>
            <w:pPr>
              <w:pStyle w:val="Compact"/>
            </w:pPr>
            <w:r>
              <w:t xml:space="preserve">rate source, 계약 변경 시 재계산 여부, 문피아 자료</w:t>
            </w:r>
          </w:p>
        </w:tc>
        <w:tc>
          <w:tcPr/>
          <w:p>
            <w:pPr>
              <w:pStyle w:val="Compact"/>
            </w:pPr>
            <w:r>
              <w:t xml:space="preserve">문피아 샘플, 계약서/플랫폼 공지</w:t>
            </w:r>
          </w:p>
        </w:tc>
        <w:tc>
          <w:tcPr/>
          <w:p>
            <w:pPr>
              <w:pStyle w:val="Compact"/>
            </w:pPr>
            <w:r>
              <w:t xml:space="preserve">hardcoding 승인 시라도 rate snapshot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한아름 docx/xlsx</w:t>
            </w:r>
          </w:p>
        </w:tc>
        <w:tc>
          <w:tcPr/>
          <w:p>
            <w:pPr>
              <w:pStyle w:val="Compact"/>
            </w:pPr>
            <w:r>
              <w:t xml:space="preserve">한아름 xlsx adapter PoC, T003.5 docx parser scope 결정</w:t>
            </w:r>
          </w:p>
        </w:tc>
        <w:tc>
          <w:tcPr/>
          <w:p>
            <w:pPr>
              <w:pStyle w:val="Compact"/>
            </w:pPr>
            <w:r>
              <w:t xml:space="preserve">실제 docx 샘플 여부, 운영 수신 포맷</w:t>
            </w:r>
          </w:p>
        </w:tc>
        <w:tc>
          <w:tcPr/>
          <w:p>
            <w:pPr>
              <w:pStyle w:val="Compact"/>
            </w:pPr>
            <w:r>
              <w:t xml:space="preserve">실제 docx 샘플 제공 필요</w:t>
            </w:r>
          </w:p>
        </w:tc>
        <w:tc>
          <w:tcPr/>
          <w:p>
            <w:pPr>
              <w:pStyle w:val="Compact"/>
            </w:pPr>
            <w:r>
              <w:t xml:space="preserve">xlsx만 v1이면 T003.5 blocked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 월별/일별</w:t>
            </w:r>
          </w:p>
        </w:tc>
        <w:tc>
          <w:tcPr/>
          <w:p>
            <w:pPr>
              <w:pStyle w:val="Compact"/>
            </w:pPr>
            <w:r>
              <w:t xml:space="preserve">T002</w:t>
            </w:r>
            <w:r>
              <w:t xml:space="preserve"> </w:t>
            </w:r>
            <w:r>
              <w:rPr>
                <w:rStyle w:val="VerbatimChar"/>
              </w:rPr>
              <w:t xml:space="preserve">report_kind/date_grain</w:t>
            </w:r>
            <w:r>
              <w:t xml:space="preserve">, T003/T004 adapter sequence, T015 daily dashboard</w:t>
            </w:r>
          </w:p>
        </w:tc>
        <w:tc>
          <w:tcPr/>
          <w:p>
            <w:pPr>
              <w:pStyle w:val="Compact"/>
            </w:pPr>
            <w:r>
              <w:t xml:space="preserve">v1에 daily 포함 여부, 4대 플랫폼 monthly sample</w:t>
            </w:r>
          </w:p>
        </w:tc>
        <w:tc>
          <w:tcPr/>
          <w:p>
            <w:pPr>
              <w:pStyle w:val="Compact"/>
            </w:pPr>
            <w:r>
              <w:t xml:space="preserve">외부 의존 낮음, 월별 양식 샘플은 필요</w:t>
            </w:r>
          </w:p>
        </w:tc>
        <w:tc>
          <w:tcPr/>
          <w:p>
            <w:pPr>
              <w:pStyle w:val="Compact"/>
            </w:pPr>
            <w:r>
              <w:t xml:space="preserve">daily 제외 시 T015 backlog</w:t>
            </w:r>
          </w:p>
        </w:tc>
      </w:tr>
    </w:tbl>
    <w:p>
      <w:pPr>
        <w:pStyle w:val="aa"/>
      </w:pPr>
      <w:r>
        <w:t xml:space="preserve">분류:</w:t>
      </w:r>
      <w:r>
        <w:t xml:space="preserve"> </w:t>
      </w:r>
      <w:r>
        <w:t xml:space="preserve">- (a) 즉시 unblock 가능: R3가 권장안을 승인하면 해당 task의 schema acceptance criteria를 고정할 수 있음.</w:t>
      </w:r>
      <w:r>
        <w:t xml:space="preserve"> </w:t>
      </w:r>
      <w:r>
        <w:t xml:space="preserve">- (b) 추가 정보 필요: 선택지는 정해져도 샘플/정책 세부값이 있어야 구현 가능.</w:t>
      </w:r>
      <w:r>
        <w:t xml:space="preserve"> </w:t>
      </w:r>
      <w:r>
        <w:t xml:space="preserve">- (c) 법무 외 외부 의존: 법무가 아닌 플랫폼 샘플, 계약서, 운영 포맷 확인이 필요한 항목.</w:t>
      </w:r>
    </w:p>
    <w:p>
      <w:r>
        <w:pict>
          <v:rect style="width:0;height:1.5pt" o:hralign="center" o:hrstd="t" o:hr="t"/>
        </w:pict>
      </w:r>
    </w:p>
    <w:bookmarkEnd w:id="75"/>
    <w:bookmarkStart w:id="77" w:name="운영-risk-matrix"/>
    <w:p>
      <w:pPr>
        <w:pStyle w:val="31"/>
      </w:pPr>
      <w:r>
        <w:t xml:space="preserve">4. 운영 risk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어젠다</w:t>
            </w:r>
          </w:p>
        </w:tc>
        <w:tc>
          <w:tcPr/>
          <w:p>
            <w:pPr>
              <w:pStyle w:val="Compact"/>
            </w:pPr>
            <w:r>
              <w:t xml:space="preserve">답변 지연 시 v1 영향</w:t>
            </w:r>
          </w:p>
        </w:tc>
        <w:tc>
          <w:tcPr/>
          <w:p>
            <w:pPr>
              <w:pStyle w:val="Compact"/>
            </w:pPr>
            <w:r>
              <w:t xml:space="preserve">모호 답변 시 위험 카테고리</w:t>
            </w:r>
          </w:p>
        </w:tc>
        <w:tc>
          <w:tcPr/>
          <w:p>
            <w:pPr>
              <w:pStyle w:val="Compact"/>
            </w:pPr>
            <w:r>
              <w:t xml:space="preserve">심각도</w:t>
            </w:r>
          </w:p>
        </w:tc>
        <w:tc>
          <w:tcPr/>
          <w:p>
            <w:pPr>
              <w:pStyle w:val="Compact"/>
            </w:pPr>
            <w:r>
              <w:t xml:space="preserve">일정 영향</w:t>
            </w:r>
          </w:p>
        </w:tc>
        <w:tc>
          <w:tcPr/>
          <w:p>
            <w:pPr>
              <w:pStyle w:val="Compact"/>
            </w:pPr>
            <w:r>
              <w:t xml:space="preserve">완화책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PII/PIPA</w:t>
            </w:r>
          </w:p>
        </w:tc>
        <w:tc>
          <w:tcPr/>
          <w:p>
            <w:pPr>
              <w:pStyle w:val="Compact"/>
            </w:pPr>
            <w:r>
              <w:t xml:space="preserve">T007/T005/T002 acceptance 확정 불가, 출시 gate 지연</w:t>
            </w:r>
          </w:p>
        </w:tc>
        <w:tc>
          <w:tcPr/>
          <w:p>
            <w:pPr>
              <w:pStyle w:val="Compact"/>
            </w:pPr>
            <w:r>
              <w:t xml:space="preserve">법령 위반, cross-tenant PII 노출, export 평문 유출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최소 RLS/PII schema는 선반영, 법무는 gate로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정정본</w:t>
            </w:r>
          </w:p>
        </w:tc>
        <w:tc>
          <w:tcPr/>
          <w:p>
            <w:pPr>
              <w:pStyle w:val="Compact"/>
            </w:pPr>
            <w:r>
              <w:t xml:space="preserve">T009와 close/publish workflow 확정 불가</w:t>
            </w:r>
          </w:p>
        </w:tc>
        <w:tc>
          <w:tcPr/>
          <w:p>
            <w:pPr>
              <w:pStyle w:val="Compact"/>
            </w:pPr>
            <w:r>
              <w:t xml:space="preserve">data-loss, audit 불가, idempotency 붕괴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“overwrite UX, append-only DB”</w:t>
            </w:r>
            <w:r>
              <w:t xml:space="preserve">를 default로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4 entity closure</w:t>
            </w:r>
          </w:p>
        </w:tc>
        <w:tc>
          <w:tcPr/>
          <w:p>
            <w:pPr>
              <w:pStyle w:val="Compact"/>
            </w:pPr>
            <w:r>
              <w:t xml:space="preserve">T002 시작 후 재설계 위험</w:t>
            </w:r>
          </w:p>
        </w:tc>
        <w:tc>
          <w:tcPr/>
          <w:p>
            <w:pPr>
              <w:pStyle w:val="Compact"/>
            </w:pPr>
            <w:r>
              <w:t xml:space="preserve">schema migration, CID race, fee 오산, tenant 분리 실패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§6 체크리스트 v2를 T002 DoD로 고정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통화/수수료</w:t>
            </w:r>
          </w:p>
        </w:tc>
        <w:tc>
          <w:tcPr/>
          <w:p>
            <w:pPr>
              <w:pStyle w:val="Compact"/>
            </w:pPr>
            <w:r>
              <w:t xml:space="preserve">카카오/무툰/미스터블루/문피아 정산액 재현성 부족</w:t>
            </w:r>
          </w:p>
        </w:tc>
        <w:tc>
          <w:tcPr/>
          <w:p>
            <w:pPr>
              <w:pStyle w:val="Compact"/>
            </w:pPr>
            <w:r>
              <w:t xml:space="preserve">금액 오산, 환산비 drift, imputed fee 오류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raw+KRW 동시 보존, rate snapshot 선반영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한아름 docx/xlsx</w:t>
            </w:r>
          </w:p>
        </w:tc>
        <w:tc>
          <w:tcPr/>
          <w:p>
            <w:pPr>
              <w:pStyle w:val="Compact"/>
            </w:pPr>
            <w:r>
              <w:t xml:space="preserve">잘못된 adapter부터 구현할 위험</w:t>
            </w:r>
          </w:p>
        </w:tc>
        <w:tc>
          <w:tcPr/>
          <w:p>
            <w:pPr>
              <w:pStyle w:val="Compact"/>
            </w:pPr>
            <w:r>
              <w:t xml:space="preserve">PoC 낭비, unsupported format, schema drift 누락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S~M</w:t>
            </w:r>
          </w:p>
        </w:tc>
        <w:tc>
          <w:tcPr/>
          <w:p>
            <w:pPr>
              <w:pStyle w:val="Compact"/>
            </w:pPr>
            <w:r>
              <w:t xml:space="preserve">xlsx mixed-section adapter와 docx sample task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 월별/일별</w:t>
            </w:r>
          </w:p>
        </w:tc>
        <w:tc>
          <w:tcPr/>
          <w:p>
            <w:pPr>
              <w:pStyle w:val="Compact"/>
            </w:pPr>
            <w:r>
              <w:t xml:space="preserve">report query와 dashboard lineage 확정 불가</w:t>
            </w:r>
          </w:p>
        </w:tc>
        <w:tc>
          <w:tcPr/>
          <w:p>
            <w:pPr>
              <w:pStyle w:val="Compact"/>
            </w:pPr>
            <w:r>
              <w:t xml:space="preserve">이중 집계, 월마감 오산, dashboard/settlement 혼동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report_kind</w:t>
            </w:r>
            <w:r>
              <w:t xml:space="preserve"> </w:t>
            </w:r>
            <w:r>
              <w:t xml:space="preserve">query guard와 separate lifecycle 선반영</w:t>
            </w:r>
          </w:p>
        </w:tc>
      </w:tr>
    </w:tbl>
    <w:bookmarkStart w:id="76" w:name="일정-판단"/>
    <w:p>
      <w:pPr>
        <w:pStyle w:val="4"/>
      </w:pPr>
      <w:r>
        <w:t xml:space="preserve">일정 판단</w:t>
      </w:r>
    </w:p>
    <w:p>
      <w:pPr>
        <w:pStyle w:val="Compact"/>
        <w:numPr>
          <w:ilvl w:val="0"/>
          <w:numId w:val="1051"/>
        </w:numPr>
      </w:pPr>
      <w:r>
        <w:t xml:space="preserve">R3에서 A1/A2/A3가 모호하면 v1 implementation kickoff는 위험하다. 특히 T002는 시작할 수 있어도 schema freeze는 금지한다.</w:t>
      </w:r>
    </w:p>
    <w:p>
      <w:pPr>
        <w:pStyle w:val="Compact"/>
        <w:numPr>
          <w:ilvl w:val="0"/>
          <w:numId w:val="1051"/>
        </w:numPr>
      </w:pPr>
      <w:r>
        <w:t xml:space="preserve">A4/A5/A6은 병렬 PoC는 가능하지만, v1 report correctness를 위해 T002 DoD에 반영해야 한다.</w:t>
      </w:r>
    </w:p>
    <w:p>
      <w:pPr>
        <w:pStyle w:val="Compact"/>
        <w:numPr>
          <w:ilvl w:val="0"/>
          <w:numId w:val="1051"/>
        </w:numPr>
      </w:pPr>
      <w:r>
        <w:t xml:space="preserve">가장 안전한 순서: R3 답변 수신 → §6 체크리스트 v2 확정 → T002/T005 병렬 착수 → 한아름 xlsx adapter PoC → 리디 adapter PoC → daily dashboard 여부 결정.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79" w:name="부록-b.-답변-양식-안내"/>
    <w:p>
      <w:pPr>
        <w:pStyle w:val="21"/>
      </w:pPr>
      <w:r>
        <w:t xml:space="preserve">부록 B. 답변 양식 안내</w:t>
      </w:r>
    </w:p>
    <w:p>
      <w:pPr>
        <w:pStyle w:val="FirstParagraph"/>
      </w:pPr>
      <w:r>
        <w:t xml:space="preserve">2차 회신본(2026-05-12)과 동일하게, 각 sub-question 직후에 다음 형식으로 인라인 답변을 부탁드립니다:</w:t>
      </w:r>
    </w:p>
    <w:p>
      <w:pPr>
        <w:pStyle w:val="SourceCode"/>
      </w:pPr>
      <w:r>
        <w:rPr>
          <w:rStyle w:val="VerbatimChar"/>
        </w:rPr>
        <w:t xml:space="preserve">Q1.1 ... 질문 본문 ...</w:t>
      </w:r>
      <w:r>
        <w:br/>
      </w:r>
      <w:r>
        <w:rPr>
          <w:rStyle w:val="VerbatimChar"/>
        </w:rPr>
        <w:t xml:space="preserve">(1) 옵션 1</w:t>
      </w:r>
      <w:r>
        <w:br/>
      </w:r>
      <w:r>
        <w:rPr>
          <w:rStyle w:val="VerbatimChar"/>
        </w:rPr>
        <w:t xml:space="preserve">(2) 옵션 2</w:t>
      </w:r>
      <w:r>
        <w:br/>
      </w:r>
      <w:r>
        <w:br/>
      </w:r>
      <w:r>
        <w:rPr>
          <w:rStyle w:val="VerbatimChar"/>
        </w:rPr>
        <w:t xml:space="preserve">답: (1) Yes — 법무 검토 후 회신 예정. 5월 18일까지 회신.</w:t>
      </w:r>
    </w:p>
    <w:p>
      <w:pPr>
        <w:pStyle w:val="FirstParagraph"/>
      </w:pPr>
      <w:r>
        <w:t xml:space="preserve">자유서술이 필요한 항목은</w:t>
      </w:r>
      <w:r>
        <w:t xml:space="preserve"> </w:t>
      </w:r>
      <w:r>
        <w:rPr>
          <w:b/>
          <w:bCs/>
        </w:rPr>
        <w:t xml:space="preserve">답:</w:t>
      </w:r>
      <w:r>
        <w:t xml:space="preserve"> </w:t>
      </w:r>
      <w:r>
        <w:t xml:space="preserve">뒤에 1~3 문장 적어 주시면 됩니다. yes/no만 명확한 경우</w:t>
      </w:r>
      <w:r>
        <w:t xml:space="preserve"> </w:t>
      </w:r>
      <w:r>
        <w:rPr>
          <w:rStyle w:val="VerbatimChar"/>
        </w:rPr>
        <w:t xml:space="preserve">답: Yes</w:t>
      </w:r>
      <w:r>
        <w:t xml:space="preserve"> </w:t>
      </w:r>
      <w:r>
        <w:t xml:space="preserve">한 줄로 충분합니다.</w:t>
      </w:r>
    </w:p>
    <w:p>
      <w:pPr>
        <w:pStyle w:val="aa"/>
      </w:pPr>
      <w:r>
        <w:rPr>
          <w:b/>
          <w:bCs/>
        </w:rPr>
        <w:t xml:space="preserve">자유서술 선택 시</w:t>
      </w:r>
      <w:r>
        <w:t xml:space="preserve">: 가능하면</w:t>
      </w:r>
      <w:r>
        <w:t xml:space="preserve"> </w:t>
      </w:r>
      <w:r>
        <w:t xml:space="preserve">“가장 가까운 옵션 번호”</w:t>
      </w:r>
      <w:r>
        <w:t xml:space="preserve">를 함께 적어 주시면 답변 해석이 빨라집니다. (예:</w:t>
      </w:r>
      <w:r>
        <w:t xml:space="preserve"> </w:t>
      </w:r>
      <w:r>
        <w:rPr>
          <w:rStyle w:val="VerbatimChar"/>
        </w:rPr>
        <w:t xml:space="preserve">답: 자유서술 — (1)에 가까움. 단, 일부 다른 조건...</w:t>
      </w:r>
      <w:r>
        <w:t xml:space="preserve">).</w:t>
      </w:r>
    </w:p>
    <w:p>
      <w:pPr>
        <w:pStyle w:val="aa"/>
      </w:pPr>
      <w:r>
        <w:rPr>
          <w:b/>
          <w:bCs/>
        </w:rPr>
        <w:t xml:space="preserve">답변이 모호한 경우</w:t>
      </w:r>
      <w:r>
        <w:t xml:space="preserve">(예:</w:t>
      </w:r>
      <w:r>
        <w:t xml:space="preserve"> </w:t>
      </w:r>
      <w:r>
        <w:t xml:space="preserve">“법무 검토 필요”</w:t>
      </w:r>
      <w:r>
        <w:t xml:space="preserve">), 어느 항목에 대한 후속 회신이 언제 가능한지 표시해 주시면 그 시점까지 해당 후속 작업은 대기 상태로 두겠습니다.</w:t>
      </w:r>
    </w:p>
    <w:p>
      <w:r>
        <w:pict>
          <v:rect style="width:0;height:1.5pt" o:hralign="center" o:hrstd="t" o:hr="t"/>
        </w:pict>
      </w:r>
    </w:p>
    <w:bookmarkEnd w:id="79"/>
    <w:bookmarkStart w:id="83" w:name="부록-c.-연락-후속"/>
    <w:p>
      <w:pPr>
        <w:pStyle w:val="21"/>
      </w:pPr>
      <w:r>
        <w:t xml:space="preserve">부록 C. 연락 / 후속</w:t>
      </w:r>
    </w:p>
    <w:bookmarkStart w:id="80" w:name="c.1-답변-도착-시-시작-가능한-후속-작업"/>
    <w:p>
      <w:pPr>
        <w:pStyle w:val="31"/>
      </w:pPr>
      <w:r>
        <w:t xml:space="preserve">C.1 답변 도착 시 시작 가능한 후속 작업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의존 어젠다</w:t>
            </w:r>
          </w:p>
        </w:tc>
        <w:tc>
          <w:tcPr/>
          <w:p>
            <w:pPr>
              <w:pStyle w:val="Compact"/>
            </w:pPr>
            <w:r>
              <w:t xml:space="preserve">옵션별 일정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정산 매출 장부 구조 v0 (월별 핵심 표)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A3·A4·A6</w:t>
            </w:r>
          </w:p>
        </w:tc>
        <w:tc>
          <w:tcPr/>
          <w:p>
            <w:pPr>
              <w:pStyle w:val="Compact"/>
            </w:pPr>
            <w:r>
              <w:t xml:space="preserve">A3 비독점 N:M (Q3.6)·A6 (a) 동시 잠금 + staging 채택 시 +0.5주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출판사·작가·계약 마스터 표 구조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A3 (특히 Q3.6 EXCLUDE)</w:t>
            </w:r>
          </w:p>
        </w:tc>
        <w:tc>
          <w:tcPr/>
          <w:p>
            <w:pPr>
              <w:pStyle w:val="Compact"/>
            </w:pPr>
            <w:r>
              <w:t xml:space="preserve">Q3.6 (2) N:M 허용 시 +1주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개인정보 보호 정책 + 6항목 구현 (출시 차단)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(a) 풀 준수 = +3주 / (b) 최소 준수 = +2주 / (c) = +3일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정산서 발송·노티 흐름 + 외부 세무 서비스 연동 범위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A7 (a) = +1주 / (b) = +1.5주 / (c) = +2.5주 (외부 SaaS 연동)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중복·정정본·동시 업로드·중간 실패 안전장치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A2·A6</w:t>
            </w:r>
          </w:p>
        </w:tc>
        <w:tc>
          <w:tcPr/>
          <w:p>
            <w:pPr>
              <w:pStyle w:val="Compact"/>
            </w:pPr>
            <w:r>
              <w:t xml:space="preserve">Q6.6/Q6.7/Q6.8 (1) staging 채택 시 +0.5주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리디 어댑터 PoC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월별 장부 완료 후</w:t>
            </w:r>
          </w:p>
        </w:tc>
        <w:tc>
          <w:tcPr/>
          <w:p>
            <w:pPr>
              <w:pStyle w:val="Compact"/>
            </w:pPr>
            <w:r>
              <w:t xml:space="preserve">변동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워드(.docx) 어댑터 PoC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A5 답변 후 (워드 샘플 도착 시)</w:t>
            </w:r>
          </w:p>
        </w:tc>
        <w:tc>
          <w:tcPr/>
          <w:p>
            <w:pPr>
              <w:pStyle w:val="Compact"/>
            </w:pPr>
            <w:r>
              <w:t xml:space="preserve">Q5.1 (3)</w:t>
            </w:r>
            <w:r>
              <w:t xml:space="preserve"> </w:t>
            </w:r>
            <w:r>
              <w:t xml:space="preserve">“정정”</w:t>
            </w:r>
            <w:r>
              <w:t xml:space="preserve">이면 v2 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콘텐츠명 정규화 사전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월별 장부 완료 후</w:t>
            </w:r>
          </w:p>
        </w:tc>
        <w:tc>
          <w:tcPr/>
          <w:p>
            <w:pPr>
              <w:pStyle w:val="Compact"/>
            </w:pPr>
            <w:r>
              <w:t xml:space="preserve">변동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정산서 합계검증·이상치 자동 점검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월별 장부 완료 후</w:t>
            </w:r>
          </w:p>
        </w:tc>
        <w:tc>
          <w:tcPr/>
          <w:p>
            <w:pPr>
              <w:pStyle w:val="Compact"/>
            </w:pPr>
            <w:r>
              <w:t xml:space="preserve">변동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가입 출판사 종류별 분기 모델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A3 Q3.4</w:t>
            </w:r>
          </w:p>
        </w:tc>
        <w:tc>
          <w:tcPr/>
          <w:p>
            <w:pPr>
              <w:pStyle w:val="Compact"/>
            </w:pPr>
            <w:r>
              <w:t xml:space="preserve">(1) 자사만 = +1주 / (3) 양쪽 = +2주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4대 플랫폼 일별 대시보드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A6 Q6.1</w:t>
            </w:r>
          </w:p>
        </w:tc>
        <w:tc>
          <w:tcPr/>
          <w:p>
            <w:pPr>
              <w:pStyle w:val="Compact"/>
            </w:pPr>
            <w:r>
              <w:t xml:space="preserve">Yes일 때만 +1주, No면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결제수수료 분리 모델 (문피아 샘플)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A3 Q3.2 (첨부 도착 후)</w:t>
            </w:r>
          </w:p>
        </w:tc>
        <w:tc>
          <w:tcPr/>
          <w:p>
            <w:pPr>
              <w:pStyle w:val="Compact"/>
            </w:pPr>
            <w:r>
              <w:t xml:space="preserve">샘플 미도착 시 대기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법무·DPO humanloop (출시 차단)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A1 Q1.1</w:t>
            </w:r>
          </w:p>
        </w:tc>
        <w:tc>
          <w:tcPr/>
          <w:p>
            <w:pPr>
              <w:pStyle w:val="Compact"/>
            </w:pPr>
            <w:r>
              <w:t xml:space="preserve">Yes일 때 5월 22일까지 후속 회신, No일 때 즉시 출시 차단 위험 확인</w:t>
            </w:r>
          </w:p>
        </w:tc>
      </w:tr>
    </w:tbl>
    <w:bookmarkEnd w:id="80"/>
    <w:bookmarkStart w:id="81" w:name="c.2-답변-후-3개월-일정-개략-옵션별-리스크"/>
    <w:p>
      <w:pPr>
        <w:pStyle w:val="31"/>
      </w:pPr>
      <w:r>
        <w:t xml:space="preserve">C.2 답변 후 3개월 일정 (개략 + 옵션별 리스크)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기간 (낙관)</w:t>
            </w:r>
          </w:p>
        </w:tc>
        <w:tc>
          <w:tcPr/>
          <w:p>
            <w:pPr>
              <w:pStyle w:val="Compact"/>
            </w:pPr>
            <w:r>
              <w:t xml:space="preserve">주요 활동</w:t>
            </w:r>
          </w:p>
        </w:tc>
        <w:tc>
          <w:tcPr/>
          <w:p>
            <w:pPr>
              <w:pStyle w:val="Compact"/>
            </w:pPr>
            <w:r>
              <w:t xml:space="preserve">리스크 / 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1단계</w:t>
            </w:r>
          </w:p>
        </w:tc>
        <w:tc>
          <w:tcPr/>
          <w:p>
            <w:pPr>
              <w:pStyle w:val="Compact"/>
            </w:pPr>
            <w:r>
              <w:t xml:space="preserve">5월 13일~22일</w:t>
            </w:r>
          </w:p>
        </w:tc>
        <w:tc>
          <w:tcPr/>
          <w:p>
            <w:pPr>
              <w:pStyle w:val="Compact"/>
            </w:pPr>
            <w:r>
              <w:t xml:space="preserve">R3 답변 도착 → 핵심 표·마스터 표·개인정보 보호 정책 착수. 법무 검토 병행 시작.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 Q1.1=(1) 법무 검토면 5/22까지 후속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샘플(Q3.2·Q5.2·Q6.5) 미도착 시 의존 작업 대기.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2단계</w:t>
            </w:r>
          </w:p>
        </w:tc>
        <w:tc>
          <w:tcPr/>
          <w:p>
            <w:pPr>
              <w:pStyle w:val="Compact"/>
            </w:pPr>
            <w:r>
              <w:t xml:space="preserve">5월 23일~6월 14일</w:t>
            </w:r>
          </w:p>
        </w:tc>
        <w:tc>
          <w:tcPr/>
          <w:p>
            <w:pPr>
              <w:pStyle w:val="Compact"/>
            </w:pPr>
            <w:r>
              <w:t xml:space="preserve">장부·마스터 표 확정 + 리디·한아름 xlsx 어댑터 PoC. 개인정보 6항목 v1 구현 시작.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법무가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“수탁자 아님”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또는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“추가 계약 필요”</w:t>
            </w:r>
            <w:r>
              <w:rPr>
                <w:b/>
                <w:bCs/>
              </w:rPr>
              <w:t xml:space="preserve">로 결론 내면 구현 방향 재조정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3단계</w:t>
            </w:r>
          </w:p>
        </w:tc>
        <w:tc>
          <w:tcPr/>
          <w:p>
            <w:pPr>
              <w:pStyle w:val="Compact"/>
            </w:pPr>
            <w:r>
              <w:t xml:space="preserve">6월 15일~7월 12일</w:t>
            </w:r>
          </w:p>
        </w:tc>
        <w:tc>
          <w:tcPr/>
          <w:p>
            <w:pPr>
              <w:pStyle w:val="Compact"/>
            </w:pPr>
            <w:r>
              <w:t xml:space="preserve">카카오·원스토리·네이버·미스터블루·무툰 어댑터 + 노티 + 확인 페이지 + 작가별 정산률 화면.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A7 (c) 자동 발송 + 외부 SaaS 채택 시 +2주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출시 차단 게이트</w:t>
            </w:r>
          </w:p>
        </w:tc>
        <w:tc>
          <w:tcPr/>
          <w:p>
            <w:pPr>
              <w:pStyle w:val="Compact"/>
            </w:pPr>
            <w:r>
              <w:t xml:space="preserve">병행</w:t>
            </w:r>
          </w:p>
        </w:tc>
        <w:tc>
          <w:tcPr/>
          <w:p>
            <w:pPr>
              <w:pStyle w:val="Compact"/>
            </w:pPr>
            <w:r>
              <w:t xml:space="preserve">⚠️ 개인정보 보호 법무 검토 + 위탁계약서 양식 합의 + 정보주체 권리 응답 워크플로 —</w:t>
            </w:r>
            <w:r>
              <w:t xml:space="preserve"> </w:t>
            </w:r>
            <w:r>
              <w:rPr>
                <w:b/>
                <w:bCs/>
              </w:rPr>
              <w:t xml:space="preserve">출시 전 반드시 완료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A1=(c)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“동의서로 충분”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채택 시 출시 차단 위험 잔존</w:t>
            </w:r>
            <w:r>
              <w:t xml:space="preserve">.</w:t>
            </w:r>
          </w:p>
        </w:tc>
      </w:tr>
    </w:tbl>
    <w:bookmarkEnd w:id="81"/>
    <w:bookmarkStart w:id="82" w:name="c.3-추가-자료-요청-회신-시-함께-첨부-부탁드립니다"/>
    <w:p>
      <w:pPr>
        <w:pStyle w:val="31"/>
      </w:pPr>
      <w:r>
        <w:t xml:space="preserve">C.3 추가 자료 요청 (회신 시 함께 첨부 부탁드립니다)</w:t>
      </w:r>
    </w:p>
    <w:p>
      <w:pPr>
        <w:pStyle w:val="Compact"/>
        <w:numPr>
          <w:ilvl w:val="0"/>
          <w:numId w:val="1052"/>
        </w:numPr>
      </w:pPr>
      <w:r>
        <w:t xml:space="preserve">문피아 정산서 샘플 1건 (Q3.2)</w:t>
      </w:r>
    </w:p>
    <w:p>
      <w:pPr>
        <w:pStyle w:val="Compact"/>
        <w:numPr>
          <w:ilvl w:val="0"/>
          <w:numId w:val="1052"/>
        </w:numPr>
      </w:pPr>
      <w:r>
        <w:t xml:space="preserve">한아름닷컴 워드 양식 정산서 샘플 1건 — 실재 시 (Q5.2)</w:t>
      </w:r>
    </w:p>
    <w:p>
      <w:pPr>
        <w:pStyle w:val="Compact"/>
        <w:numPr>
          <w:ilvl w:val="0"/>
          <w:numId w:val="1052"/>
        </w:numPr>
      </w:pPr>
      <w:r>
        <w:t xml:space="preserve">4대 플랫폼별 일별 정산 파일 샘플 각 1건 — 일별 트래킹 v1 포함 시 (Q6.5)</w:t>
      </w:r>
    </w:p>
    <w:p>
      <w:pPr>
        <w:pStyle w:val="Compact"/>
        <w:numPr>
          <w:ilvl w:val="0"/>
          <w:numId w:val="1052"/>
        </w:numPr>
      </w:pPr>
      <w:r>
        <w:t xml:space="preserve">자사 법무·DPO(개인정보보호책임자) 검토 결과 또는 외부 법무법인 의견 (A1 종합)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부록-d.-기술법령-용어-참고-선택-법무-검토-시-참조용"/>
    <w:p>
      <w:pPr>
        <w:pStyle w:val="21"/>
      </w:pPr>
      <w:r>
        <w:t xml:space="preserve">부록 D. 기술/법령 용어 참고 (선택 — 법무 검토 시 참조용)</w:t>
      </w:r>
    </w:p>
    <w:p>
      <w:pPr>
        <w:pStyle w:val="FirstParagraph"/>
      </w:pPr>
      <w:r>
        <w:t xml:space="preserve">본문에서는 기술 용어와 법 조문 번호를 일상 한국어로 풀어 썼습니다. 법무·DPO 검토 시 정확한 조문이 필요할 수 있어 아래 표로 정리했습니다.</w:t>
      </w:r>
      <w:r>
        <w:t xml:space="preserve"> </w:t>
      </w:r>
      <w:r>
        <w:rPr>
          <w:b/>
          <w:bCs/>
        </w:rPr>
        <w:t xml:space="preserve">기획자께서 답변에 직접 이 표를 활용하실 필요는 없습니다.</w:t>
      </w:r>
    </w:p>
    <w:bookmarkStart w:id="84" w:name="d.1-법-조문-a1-관련-v2-정확화"/>
    <w:p>
      <w:pPr>
        <w:pStyle w:val="31"/>
      </w:pPr>
      <w:r>
        <w:t xml:space="preserve">D.1 법 조문 (A1 관련) — v2 정확화</w:t>
      </w:r>
    </w:p>
    <w:p>
      <w:pPr>
        <w:pStyle w:val="BlockText"/>
      </w:pPr>
      <w:r>
        <w:t xml:space="preserve">v1 → v2 수정사항:</w:t>
      </w:r>
      <w:r>
        <w:t xml:space="preserve"> </w:t>
      </w:r>
      <w:r>
        <w:t xml:space="preserve">“10영업일”</w:t>
      </w:r>
      <w:r>
        <w:t xml:space="preserve"> </w:t>
      </w:r>
      <w:r>
        <w:t xml:space="preserve">→</w:t>
      </w:r>
      <w:r>
        <w:t xml:space="preserve"> </w:t>
      </w:r>
      <w:r>
        <w:t xml:space="preserve">“10일 이내”</w:t>
      </w:r>
      <w:r>
        <w:t xml:space="preserve"> </w:t>
      </w:r>
      <w:r>
        <w:t xml:space="preserve">(PIPA §35 ②항 원문은 영업일이 아닌 달력일),</w:t>
      </w:r>
      <w:r>
        <w:t xml:space="preserve"> </w:t>
      </w:r>
      <w:r>
        <w:t xml:space="preserve">“72시간”</w:t>
      </w:r>
      <w:r>
        <w:t xml:space="preserve"> </w:t>
      </w:r>
      <w:r>
        <w:t xml:space="preserve">→</w:t>
      </w:r>
      <w:r>
        <w:t xml:space="preserve"> </w:t>
      </w:r>
      <w:r>
        <w:t xml:space="preserve">“지체 없이”</w:t>
      </w:r>
      <w:r>
        <w:t xml:space="preserve"> </w:t>
      </w:r>
      <w:r>
        <w:t xml:space="preserve">(한국 PIPA §34 본문은 GDPR Art.33의 72시간과 다름), 7년 보존의 법령 vs 정책 권장 분리.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본문에서 쓴 표현</w:t>
            </w:r>
          </w:p>
        </w:tc>
        <w:tc>
          <w:tcPr/>
          <w:p>
            <w:pPr>
              <w:pStyle w:val="Compact"/>
            </w:pPr>
            <w:r>
              <w:t xml:space="preserve">정확한 법 조문 / 출처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“암호화 + 키 분리 보관”</w:t>
            </w:r>
          </w:p>
        </w:tc>
        <w:tc>
          <w:tcPr/>
          <w:p>
            <w:pPr>
              <w:pStyle w:val="Compact"/>
            </w:pPr>
            <w:r>
              <w:t xml:space="preserve">개인정보보호법 §29 (안전조치 의무) + 시행령 §30 — 암호화, 접근통제, 접속기록 보관</w:t>
            </w:r>
          </w:p>
        </w:tc>
        <w:tc>
          <w:tcPr/>
          <w:p>
            <w:pPr>
              <w:pStyle w:val="Compact"/>
            </w:pPr>
            <w:r>
              <w:t xml:space="preserve">법령 의무 (동의서 무관)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“권한별 접근 제어”</w:t>
            </w:r>
          </w:p>
        </w:tc>
        <w:tc>
          <w:tcPr/>
          <w:p>
            <w:pPr>
              <w:pStyle w:val="Compact"/>
            </w:pPr>
            <w:r>
              <w:t xml:space="preserve">개인정보보호법 §29 + 시행령 §30</w:t>
            </w:r>
          </w:p>
        </w:tc>
        <w:tc>
          <w:tcPr/>
          <w:p>
            <w:pPr>
              <w:pStyle w:val="Compact"/>
            </w:pPr>
            <w:r>
              <w:t xml:space="preserve">법령 의무 (동의서 무관)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“누가 다운로드했는지 기록”</w:t>
            </w:r>
          </w:p>
        </w:tc>
        <w:tc>
          <w:tcPr/>
          <w:p>
            <w:pPr>
              <w:pStyle w:val="Compact"/>
            </w:pPr>
            <w:r>
              <w:t xml:space="preserve">시행령 §30 ⑤항 (접속기록 보관 및 점검)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개인정보 처리시스템 접속기록 보관 기간: 1년 이상 (개인정보 5만명 이상·민감정보·고유식별정보 처리 시 2년 이상).</w:t>
            </w:r>
            <w:r>
              <w:t xml:space="preserve"> </w:t>
            </w:r>
            <w:r>
              <w:t xml:space="preserve">법령 의무 (동의서 무관)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“10일 이내 정보 요청 응답”</w:t>
            </w:r>
            <w:r>
              <w:t xml:space="preserve"> </w:t>
            </w:r>
            <w:r>
              <w:t xml:space="preserve">(v2 정정 — 영업일 아님)</w:t>
            </w:r>
          </w:p>
        </w:tc>
        <w:tc>
          <w:tcPr/>
          <w:p>
            <w:pPr>
              <w:pStyle w:val="Compact"/>
            </w:pPr>
            <w:r>
              <w:t xml:space="preserve">개인정보보호법 §35 ② (열람), §36 ② (정정·삭제), §37 ② (처리정지)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10일 = 달력일</w:t>
            </w:r>
            <w:r>
              <w:t xml:space="preserve"> </w:t>
            </w:r>
            <w:r>
              <w:t xml:space="preserve">(영업일 아님). 부득이 지체 시 정보주체에 사유 통지 후 연장 가능. 법령 의무 (동의서 무관)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“지체 없이 KISA 신고”</w:t>
            </w:r>
            <w:r>
              <w:t xml:space="preserve"> </w:t>
            </w:r>
            <w:r>
              <w:t xml:space="preserve">(v2 정정 — GDPR 72시간과 다름)</w:t>
            </w:r>
          </w:p>
        </w:tc>
        <w:tc>
          <w:tcPr/>
          <w:p>
            <w:pPr>
              <w:pStyle w:val="Compact"/>
            </w:pPr>
            <w:r>
              <w:t xml:space="preserve">개인정보보호법 §34 (개인정보 유출 등의 통지·신고) + 시행령 §40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 PIPA</w:t>
            </w:r>
            <w:r>
              <w:t xml:space="preserve">는</w:t>
            </w:r>
            <w:r>
              <w:t xml:space="preserve"> </w:t>
            </w:r>
            <w:r>
              <w:t xml:space="preserve">“지체 없이”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“정보주체 통지 (5일 이내)”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“1천명 이상 영향 시 KISA 신고 (지체 없이)”</w:t>
            </w:r>
            <w:r>
              <w:t xml:space="preserve"> </w:t>
            </w:r>
            <w:r>
              <w:t xml:space="preserve">분리 규정.</w:t>
            </w:r>
            <w:r>
              <w:t xml:space="preserve"> </w:t>
            </w:r>
            <w:r>
              <w:rPr>
                <w:b/>
                <w:bCs/>
              </w:rPr>
              <w:t xml:space="preserve">GDPR Art. 33의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“72시간”</w:t>
            </w:r>
            <w:r>
              <w:rPr>
                <w:b/>
                <w:bCs/>
              </w:rPr>
              <w:t xml:space="preserve">과는 다른 기준</w:t>
            </w:r>
            <w:r>
              <w:t xml:space="preserve">이며 한국 PIPA에는 72시간 명문 없음. 다만 실무 권장으로 24~72시간 내 신고가 통상. 법령 의무 (동의서 무관)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“위탁계약서”</w:t>
            </w:r>
          </w:p>
        </w:tc>
        <w:tc>
          <w:tcPr/>
          <w:p>
            <w:pPr>
              <w:pStyle w:val="Compact"/>
            </w:pPr>
            <w:r>
              <w:t xml:space="preserve">개인정보보호법 §26 (개인정보 처리 위탁)</w:t>
            </w:r>
          </w:p>
        </w:tc>
        <w:tc>
          <w:tcPr/>
          <w:p>
            <w:pPr>
              <w:pStyle w:val="Compact"/>
            </w:pPr>
            <w:r>
              <w:t xml:space="preserve">위탁자·수탁자 의무 + 위탁계약 명시 필수. 법령 의무 (동의서 무관)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“보존 7년”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(회계 분야)</w:t>
            </w:r>
            <w:r>
              <w:t xml:space="preserve"> </w:t>
            </w:r>
            <w:r>
              <w:t xml:space="preserve">(v2 정정 — 법령 vs 정책 분리)</w:t>
            </w:r>
          </w:p>
        </w:tc>
        <w:tc>
          <w:tcPr/>
          <w:p>
            <w:pPr>
              <w:pStyle w:val="Compact"/>
            </w:pPr>
            <w:r>
              <w:t xml:space="preserve">국세기본법 §85의3 (5년) + 상법 §33 (10년)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법령</w:t>
            </w:r>
            <w:r>
              <w:t xml:space="preserve">상 회계 장부 보존 기간: 국세기본법 5년 (소득세 등) + 상법 10년 (회사 상거래 장부). 자사 정책으로</w:t>
            </w:r>
            <w:r>
              <w:t xml:space="preserve"> </w:t>
            </w:r>
            <w:r>
              <w:t xml:space="preserve">“7년”</w:t>
            </w:r>
            <w:r>
              <w:t xml:space="preserve"> </w:t>
            </w:r>
            <w:r>
              <w:t xml:space="preserve">권장은</w:t>
            </w:r>
            <w:r>
              <w:t xml:space="preserve"> </w:t>
            </w:r>
            <w:r>
              <w:rPr>
                <w:b/>
                <w:bCs/>
              </w:rPr>
              <w:t xml:space="preserve">법령 의무가 아닌 자사 보수적 정책 (5년 ≤ 7년 ≤ 10년 범위 내 보수적 중간값)</w:t>
            </w:r>
            <w:r>
              <w:t xml:space="preserve">. 출시 차단 게이트 아님.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“raw·fact 7년 / dim 5년”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(자사 정책 권장)</w:t>
            </w:r>
            <w:r>
              <w:t xml:space="preserve"> </w:t>
            </w:r>
            <w:r>
              <w:t xml:space="preserve">(v2 정정)</w:t>
            </w:r>
          </w:p>
        </w:tc>
        <w:tc>
          <w:tcPr/>
          <w:p>
            <w:pPr>
              <w:pStyle w:val="Compact"/>
            </w:pPr>
            <w:r>
              <w:t xml:space="preserve">자사 정책 (workspace-9</w:t>
            </w:r>
            <w:r>
              <w:t xml:space="preserve"> </w:t>
            </w:r>
            <w:r>
              <w:rPr>
                <w:rStyle w:val="VerbatimChar"/>
              </w:rPr>
              <w:t xml:space="preserve">decisions.md:69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법령 강제 아님, 자사 정책 권장.</w:t>
            </w:r>
            <w:r>
              <w:t xml:space="preserve"> </w:t>
            </w:r>
            <w:r>
              <w:t xml:space="preserve">5년·7년·10년 중 어느 값을 채택할지는 사업 정책으로 결정. PIPA는 별도 보존 기간 명시 없음 (목적 달성 후 지체 없이 파기 원칙).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“GDPR Art. 33”</w:t>
            </w:r>
            <w:r>
              <w:t xml:space="preserve"> </w:t>
            </w:r>
            <w:r>
              <w:t xml:space="preserve">(해외 시장 진출 시 참고)</w:t>
            </w:r>
          </w:p>
        </w:tc>
        <w:tc>
          <w:tcPr/>
          <w:p>
            <w:pPr>
              <w:pStyle w:val="Compact"/>
            </w:pPr>
            <w:r>
              <w:t xml:space="preserve">EU GDPR Article 33 (Notification of a personal data breach to the supervisory authority)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유럽 시장 진출 시에만 적용</w:t>
            </w:r>
            <w:r>
              <w:t xml:space="preserve">. 72시간 이내 데이터 보호 감독기관 통지. 한국 PIPA와 별도 의무. 본 솔루션 v1은 한국 PIPA만 적용.</w:t>
            </w:r>
          </w:p>
        </w:tc>
      </w:tr>
    </w:tbl>
    <w:bookmarkEnd w:id="84"/>
    <w:bookmarkStart w:id="85" w:name="d.2-시스템-표구조-용어-a2a7-관련"/>
    <w:p>
      <w:pPr>
        <w:pStyle w:val="31"/>
      </w:pPr>
      <w:r>
        <w:t xml:space="preserve">D.2 시스템 표·구조 용어 (A2~A7 관련)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본문에서 쓴 표현</w:t>
            </w:r>
          </w:p>
        </w:tc>
        <w:tc>
          <w:tcPr/>
          <w:p>
            <w:pPr>
              <w:pStyle w:val="Compact"/>
            </w:pPr>
            <w:r>
              <w:t xml:space="preserve">정확한 기술 용어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“정산 매출 장부”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</w:t>
            </w:r>
            <w:r>
              <w:t xml:space="preserve"> </w:t>
            </w:r>
            <w:r>
              <w:t xml:space="preserve">(analytics fact table, 월별·작품·플랫폼 단위 집계 SoT)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“원본 자료 / 집계 자료 / 기준 정보 표”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raw_import_file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raw_settlement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fact_sales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dim_*</w:t>
            </w:r>
            <w:r>
              <w:t xml:space="preserve"> </w:t>
            </w:r>
            <w:r>
              <w:t xml:space="preserve">4-계층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“출판사·작가·계약 마스터 표”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dim_publisher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dim_brand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dim_title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dim_author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dim_title_author</w:t>
            </w:r>
            <w:r>
              <w:t xml:space="preserve"> </w:t>
            </w:r>
            <w:r>
              <w:t xml:space="preserve">(N:M) /</w:t>
            </w:r>
            <w:r>
              <w:t xml:space="preserve"> </w:t>
            </w:r>
            <w:r>
              <w:rPr>
                <w:rStyle w:val="VerbatimChar"/>
              </w:rPr>
              <w:t xml:space="preserve">dim_contract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“같은 작품·플랫폼·기간 두 계약 중복 방지”</w:t>
            </w:r>
            <w:r>
              <w:t xml:space="preserve"> </w:t>
            </w:r>
            <w:r>
              <w:t xml:space="preserve">(Q3.6)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dim_contract</w:t>
            </w:r>
            <w:r>
              <w:t xml:space="preserve"> </w:t>
            </w:r>
            <w:r>
              <w:rPr>
                <w:rStyle w:val="VerbatimChar"/>
              </w:rPr>
              <w:t xml:space="preserve">EXCLUDE constraint USING gist (title_id, platform_id, valid period)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“자사 콘텐츠 식별번호”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dim_title.cid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title_platform_id_map(cid, platform_id, platform_native_id, native_id_kind)</w:t>
            </w:r>
            <w:r>
              <w:t xml:space="preserve"> </w:t>
            </w:r>
            <w:r>
              <w:t xml:space="preserve">N:M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“결제수수료(CP 부담) 칸 따로”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fact_sales.payment_fee_borne_by_cp</w:t>
            </w:r>
            <w:r>
              <w:t xml:space="preserve"> </w:t>
            </w:r>
            <w:r>
              <w:t xml:space="preserve">(DECIMAL column)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“정정본 등록 이력”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statement_version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supersedes_file_id</w:t>
            </w:r>
            <w:r>
              <w:t xml:space="preserve"> </w:t>
            </w:r>
            <w:r>
              <w:t xml:space="preserve">chain +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“유효 시작일/종료일이 있는 환산비 표 + 가져오기 시점 환산비 함께 기록”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platform_currency_config(platform_id, currency_unit, rate_to_krw, valid_from, valid_to, source_doc)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fact_sales.currency_rate_used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rate_source_config_id</w:t>
            </w:r>
            <w:r>
              <w:t xml:space="preserve"> </w:t>
            </w: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“유효 시작일/종료일이 있는 정산률 표”</w:t>
            </w:r>
            <w:r>
              <w:t xml:space="preserve"> </w:t>
            </w:r>
            <w:r>
              <w:t xml:space="preserve">(Q3.5-②)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dim_contract.rs_override(contract_id, valid_from, valid_to, rate, source)</w:t>
            </w:r>
            <w:r>
              <w:t xml:space="preserve"> </w:t>
            </w:r>
            <w:r>
              <w:t xml:space="preserve">+ change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“권한별 접근 제어 (작가는 본인 매출만)”</w:t>
            </w:r>
          </w:p>
        </w:tc>
        <w:tc>
          <w:tcPr/>
          <w:p>
            <w:pPr>
              <w:pStyle w:val="Compact"/>
            </w:pPr>
            <w:r>
              <w:t xml:space="preserve">Row-level Security (RLS) policy on</w:t>
            </w:r>
            <w:r>
              <w:t xml:space="preserve"> </w:t>
            </w:r>
            <w:r>
              <w:rPr>
                <w:rStyle w:val="VerbatimChar"/>
              </w:rPr>
              <w:t xml:space="preserve">fact_sales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dim_*</w:t>
            </w:r>
            <w:r>
              <w:t xml:space="preserve"> </w:t>
            </w:r>
            <w:r>
              <w:t xml:space="preserve">등 모든 테이블,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·</w:t>
            </w:r>
            <w:r>
              <w:rPr>
                <w:rStyle w:val="VerbatimChar"/>
              </w:rPr>
              <w:t xml:space="preserve">author_id</w:t>
            </w:r>
            <w:r>
              <w:t xml:space="preserve">·</w:t>
            </w:r>
            <w:r>
              <w:rPr>
                <w:rStyle w:val="VerbatimChar"/>
              </w:rPr>
              <w:t xml:space="preserve">publisher_id</w:t>
            </w:r>
            <w:r>
              <w:t xml:space="preserve"> </w:t>
            </w: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“암호화 + 키 분리 보관”</w:t>
            </w:r>
          </w:p>
        </w:tc>
        <w:tc>
          <w:tcPr/>
          <w:p>
            <w:pPr>
              <w:pStyle w:val="Compact"/>
            </w:pPr>
            <w:r>
              <w:t xml:space="preserve">AES-GCM 256-bit + KMS (Key Management Service) — 데이터 키와 마스터 키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“같은 파일 중복 차단”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file_hash sha256</w:t>
            </w:r>
            <w:r>
              <w:t xml:space="preserve"> </w:t>
            </w:r>
            <w:r>
              <w:t xml:space="preserve">idempotency key on</w:t>
            </w:r>
            <w:r>
              <w:t xml:space="preserve"> </w:t>
            </w:r>
            <w:r>
              <w:rPr>
                <w:rStyle w:val="VerbatimChar"/>
              </w:rPr>
              <w:t xml:space="preserve">raw_import_file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“같은 달·플랫폼 동시 업로드 잠금”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(tenant, platform, period, report_kind)</w:t>
            </w:r>
            <w:r>
              <w:t xml:space="preserve"> </w:t>
            </w:r>
            <w:r>
              <w:t xml:space="preserve">row-level lock during ingest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“정정본 등록 시 진행 중 Excel 다운로드 무효화”</w:t>
            </w:r>
          </w:p>
        </w:tc>
        <w:tc>
          <w:tcPr/>
          <w:p>
            <w:pPr>
              <w:pStyle w:val="Compact"/>
            </w:pPr>
            <w:r>
              <w:t xml:space="preserve">snapshot invalidation (cache busting on export queries)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“자료 종류(월 확정 / 일별 트래킹)”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fact_sales.report_kind ENUM('monthly_settlement','daily_tracking')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“보고서형 엑셀 multi-section 파서”</w:t>
            </w:r>
          </w:p>
        </w:tc>
        <w:tc>
          <w:tcPr/>
          <w:p>
            <w:pPr>
              <w:pStyle w:val="Compact"/>
            </w:pPr>
            <w:r>
              <w:t xml:space="preserve">header-row scanner + section-type detector (summary / invoice / counterparty / detail /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“가입 출판사 종류 두 가지”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tenant.subscription_kind ENUM('agency_managed','solo_subscribed')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“중간 실패 staging”</w:t>
            </w:r>
            <w:r>
              <w:t xml:space="preserve"> </w:t>
            </w:r>
            <w:r>
              <w:t xml:space="preserve">(Q6.7)</w:t>
            </w:r>
          </w:p>
        </w:tc>
        <w:tc>
          <w:tcPr/>
          <w:p>
            <w:pPr>
              <w:pStyle w:val="Compact"/>
            </w:pPr>
            <w:r>
              <w:t xml:space="preserve">staging transaction + atomic commit/rollback on parse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“backend job ID + status polling”</w:t>
            </w:r>
            <w:r>
              <w:t xml:space="preserve"> </w:t>
            </w:r>
            <w:r>
              <w:t xml:space="preserve">(Q6.8)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import_job(job_id, owner, status, created_at, finished_at)</w:t>
            </w:r>
            <w:r>
              <w:t xml:space="preserve"> </w:t>
            </w:r>
            <w:r>
              <w:t xml:space="preserve">+ client polling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“노티 + in-app 페이지”</w:t>
            </w:r>
            <w:r>
              <w:t xml:space="preserve"> </w:t>
            </w:r>
            <w:r>
              <w:t xml:space="preserve">(A7)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notification_event(event_id, recipient, channel, sent_at)</w:t>
            </w:r>
            <w:r>
              <w:t xml:space="preserve"> </w:t>
            </w:r>
            <w:r>
              <w:t xml:space="preserve">+ portal page (no auto-mail)</w:t>
            </w:r>
          </w:p>
        </w:tc>
      </w:tr>
    </w:tbl>
    <w:bookmarkEnd w:id="85"/>
    <w:bookmarkStart w:id="86" w:name="d.3-외부-시스템-서비스"/>
    <w:p>
      <w:pPr>
        <w:pStyle w:val="31"/>
      </w:pPr>
      <w:r>
        <w:t xml:space="preserve">D.3 외부 시스템 / 서비스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본문에서 쓴 표현</w:t>
            </w:r>
          </w:p>
        </w:tc>
        <w:tc>
          <w:tcPr/>
          <w:p>
            <w:pPr>
              <w:pStyle w:val="Compact"/>
            </w:pPr>
            <w:r>
              <w:t xml:space="preserve">정확한 명칭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“KISA(한국인터넷진흥원)”</w:t>
            </w:r>
          </w:p>
        </w:tc>
        <w:tc>
          <w:tcPr/>
          <w:p>
            <w:pPr>
              <w:pStyle w:val="Compact"/>
            </w:pPr>
            <w:r>
              <w:t xml:space="preserve">KISA (Korea Internet &amp; Security Agency) — 개인정보 침해 신고 접수 기관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“DPO(개인정보보호책임자)”</w:t>
            </w:r>
          </w:p>
        </w:tc>
        <w:tc>
          <w:tcPr/>
          <w:p>
            <w:pPr>
              <w:pStyle w:val="Compact"/>
            </w:pPr>
            <w:r>
              <w:t xml:space="preserve">Data Protection Officer — 개인정보보호법 §31 (개인정보 보호책임자의 지정)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“외부 세무 서비스(팝빌·바로빌)”</w:t>
            </w:r>
          </w:p>
        </w:tc>
        <w:tc>
          <w:tcPr/>
          <w:p>
            <w:pPr>
              <w:pStyle w:val="Compact"/>
            </w:pPr>
            <w:r>
              <w:t xml:space="preserve">팝빌, 바로빌, 홈택스 API — 세금계산서 전자발행 SaaS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문서 끝 (v2)</w:t>
      </w:r>
    </w:p>
    <w:p>
      <w:pPr>
        <w:pStyle w:val="aa"/>
      </w:pPr>
      <w:r>
        <w:t xml:space="preserve">작성자: 개발팀 (projFlow workspace 10)</w:t>
      </w:r>
    </w:p>
    <w:p>
      <w:pPr>
        <w:pStyle w:val="aa"/>
      </w:pPr>
      <w:r>
        <w:rPr>
          <w:b/>
          <w:bCs/>
        </w:rPr>
        <w:t xml:space="preserve">v1 → v2 추가 사항 정리</w:t>
      </w:r>
      <w:r>
        <w:t xml:space="preserve">:</w:t>
      </w:r>
      <w:r>
        <w:t xml:space="preserve"> </w:t>
      </w:r>
      <w:r>
        <w:t xml:space="preserve">- 신규 어젠다 A7 (정산서 발송·노티 SoT 충돌) + 5 sub-Q</w:t>
      </w:r>
      <w:r>
        <w:t xml:space="preserve"> </w:t>
      </w:r>
      <w:r>
        <w:t xml:space="preserve">- 신규 sub-Q 6건: Q2.6 (환불·추가 입금), Q3.6 (비독점 N:M), Q3.5-② (정산률 유효기간), Q6.6 (정산월 오선택), Q6.7 (중간 실패 재처리), Q6.8 (세션 만료 후 회수)</w:t>
      </w:r>
      <w:r>
        <w:t xml:space="preserve"> </w:t>
      </w:r>
      <w:r>
        <w:t xml:space="preserve">- A1·A2 critical sub-Q에</w:t>
      </w:r>
      <w:r>
        <w:t xml:space="preserve"> </w:t>
      </w:r>
      <w:r>
        <w:t xml:space="preserve">“(개발팀 권장)”</w:t>
      </w:r>
      <w:r>
        <w:t xml:space="preserve"> </w:t>
      </w:r>
      <w:r>
        <w:t xml:space="preserve">단서 일관 명시</w:t>
      </w:r>
      <w:r>
        <w:t xml:space="preserve"> </w:t>
      </w:r>
      <w:r>
        <w:t xml:space="preserve">- 부록 D.1 법조문 정확화 (10일·지체 없이·7년 정책 vs 법령)</w:t>
      </w:r>
      <w:r>
        <w:t xml:space="preserve"> </w:t>
      </w:r>
      <w:r>
        <w:t xml:space="preserve">- 옵션 상호배타성 보강 (Q3.3 조합 가능, Q5.4 자동+격리 조합, Q1.6 두 의무 분리, Q2.2 마감·고지 정의)</w:t>
      </w:r>
      <w:r>
        <w:t xml:space="preserve"> </w:t>
      </w:r>
      <w:r>
        <w:t xml:space="preserve">- 부록 C 일정에 옵션별 리스크 분기 명시</w:t>
      </w:r>
      <w:r>
        <w:t xml:space="preserve"> </w:t>
      </w:r>
      <w:r>
        <w:t xml:space="preserve">- 예상 답변 시간 30분~1시간 → 45분~1시간 15분으로 현실화</w:t>
      </w:r>
    </w:p>
    <w:p>
      <w:pPr>
        <w:pStyle w:val="aa"/>
      </w:pPr>
      <w:r>
        <w:rPr>
          <w:b/>
          <w:bCs/>
        </w:rPr>
        <w:t xml:space="preserve">첨부 산출물 (개발팀 내부 참고)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T012-round2-analysis.md</w:t>
      </w:r>
      <w:r>
        <w:t xml:space="preserve"> </w:t>
      </w:r>
      <w:r>
        <w:t xml:space="preserve">(개발팀 내부 분석)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verify-T012-reply.md</w:t>
      </w:r>
      <w:r>
        <w:t xml:space="preserve"> </w:t>
      </w:r>
      <w:r>
        <w:t xml:space="preserve">(회신본 적대적 검증)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gate-verify-passed-T012.md</w:t>
      </w:r>
      <w:r>
        <w:t xml:space="preserve"> </w:t>
      </w:r>
      <w:r>
        <w:t xml:space="preserve">(검증 게이트 통과 기록)</w:t>
      </w:r>
      <w:r>
        <w:t xml:space="preserve"> </w:t>
      </w:r>
      <w:r>
        <w:t xml:space="preserve">- 본 R3 질의 v2 (기획자 친화 통합 수정, 이 문서)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T013-r3-question-for-pm.md</w:t>
      </w:r>
      <w:r>
        <w:t xml:space="preserve"> </w:t>
      </w:r>
      <w:r>
        <w:t xml:space="preserve">(v1, 비교용)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T013-r3-question-draft.md</w:t>
      </w:r>
      <w:r>
        <w:t xml:space="preserve"> </w:t>
      </w:r>
      <w:r>
        <w:t xml:space="preserve">(R3 질의 기술 원본, 개발팀 내부)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verify-T013-pm-clarity.md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verify-T013-pm-gaps.md</w:t>
      </w:r>
      <w:r>
        <w:t xml:space="preserve"> </w:t>
      </w:r>
      <w:r>
        <w:t xml:space="preserve">(v1 적대적 검증 결과)</w:t>
      </w:r>
    </w:p>
    <w:bookmarkEnd w:id="86"/>
    <w:bookmarkEnd w:id="87"/>
    <w:bookmarkEnd w:id="88"/>
    <w:sectPr w:rsidR="00FF6C47" w:rsidSect="00034616">
      <w:pgSz w:h="15840" w:w="12240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0409000B"/>
    <w:lvl w:ilvl="0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</w:abstractNum>
  <w:abstractNum w15:restartNumberingAfterBreak="0" w:abstractNumId="9">
    <w:nsid w:val="068C6B7D"/>
    <w:multiLevelType w:val="hybridMultilevel"/>
    <w:tmpl w:val="F64C832C"/>
    <w:lvl w:ilvl="0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15:restartNumberingAfterBreak="0" w:abstractNumId="10">
    <w:nsid w:val="18646EB9"/>
    <w:multiLevelType w:val="hybridMultilevel"/>
    <w:tmpl w:val="52840D5E"/>
    <w:lvl w:ilvl="0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15:restartNumberingAfterBreak="0" w:abstractNumId="11">
    <w:nsid w:val="373522B2"/>
    <w:multiLevelType w:val="hybridMultilevel"/>
    <w:tmpl w:val="7882B202"/>
    <w:lvl w:ilvl="0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15:restartNumberingAfterBreak="0" w:abstractNumId="12">
    <w:nsid w:val="5A25081B"/>
    <w:multiLevelType w:val="hybridMultilevel"/>
    <w:tmpl w:val="8A08F50C"/>
    <w:lvl w:ilvl="0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15:restartNumberingAfterBreak="0" w:abstractNumId="13">
    <w:nsid w:val="65BC2146"/>
    <w:multiLevelType w:val="hybridMultilevel"/>
    <w:tmpl w:val="63F896AC"/>
    <w:lvl w:ilvl="0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15:restartNumberingAfterBreak="0" w:abstractNumId="14">
    <w:nsid w:val="6C8577E5"/>
    <w:multiLevelType w:val="hybridMultilevel"/>
    <w:tmpl w:val="97AC46CA"/>
    <w:lvl w:ilvl="0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786779197" w:numId="1">
    <w:abstractNumId w:val="8"/>
  </w:num>
  <w:num w16cid:durableId="299117049" w:numId="2">
    <w:abstractNumId w:val="6"/>
  </w:num>
  <w:num w16cid:durableId="1246693755" w:numId="3">
    <w:abstractNumId w:val="5"/>
  </w:num>
  <w:num w16cid:durableId="1502504282" w:numId="4">
    <w:abstractNumId w:val="4"/>
  </w:num>
  <w:num w16cid:durableId="1637370443" w:numId="5">
    <w:abstractNumId w:val="7"/>
  </w:num>
  <w:num w16cid:durableId="1552616616" w:numId="6">
    <w:abstractNumId w:val="3"/>
  </w:num>
  <w:num w16cid:durableId="1406412205" w:numId="7">
    <w:abstractNumId w:val="2"/>
  </w:num>
  <w:num w16cid:durableId="1065569421" w:numId="8">
    <w:abstractNumId w:val="1"/>
  </w:num>
  <w:num w16cid:durableId="1966427594" w:numId="9">
    <w:abstractNumId w:val="0"/>
  </w:num>
  <w:num w16cid:durableId="421993533" w:numId="10">
    <w:abstractNumId w:val="9"/>
  </w:num>
  <w:num w16cid:durableId="1112943799" w:numId="11">
    <w:abstractNumId w:val="10"/>
  </w:num>
  <w:num w16cid:durableId="1731341242" w:numId="12">
    <w:abstractNumId w:val="11"/>
  </w:num>
  <w:num w16cid:durableId="1736313941" w:numId="13">
    <w:abstractNumId w:val="12"/>
  </w:num>
  <w:num w16cid:durableId="412630822" w:numId="14">
    <w:abstractNumId w:val="13"/>
  </w:num>
  <w:num w16cid:durableId="1834492722" w:numId="15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61C"/>
    <w:rsid w:val="0072698C"/>
    <w:rsid w:val="009259C1"/>
    <w:rsid w:val="00A84FFE"/>
    <w:rsid w:val="00AA1D8D"/>
    <w:rsid w:val="00B32164"/>
    <w:rsid w:val="00B47730"/>
    <w:rsid w:val="00CB0664"/>
    <w:rsid w:val="00D47EA1"/>
    <w:rsid w:val="00D77C41"/>
    <w:rsid w:val="00F87F64"/>
    <w:rsid w:val="00FC693F"/>
    <w:rsid w:val="00FF6C47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0" w:type="paragraph">
    <w:name w:val="Normal"/>
    <w:qFormat/>
    <w:rsid w:val="00FC693F"/>
    <w:rPr>
      <w:rFonts w:ascii="맑은 고딕" w:eastAsia="맑은 고딕" w:hAnsi="맑은 고딕"/>
    </w:rPr>
  </w:style>
  <w:style w:styleId="1" w:type="paragraph">
    <w:name w:val="heading 1"/>
    <w:basedOn w:val="a0"/>
    <w:next w:val="a0"/>
    <w:link w:val="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0"/>
    <w:next w:val="a0"/>
    <w:link w:val="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0"/>
    <w:next w:val="a0"/>
    <w:link w:val="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0"/>
    <w:next w:val="a0"/>
    <w:link w:val="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0"/>
    <w:next w:val="a0"/>
    <w:link w:val="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0"/>
    <w:next w:val="a0"/>
    <w:link w:val="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4" w:type="paragraph">
    <w:name w:val="header"/>
    <w:basedOn w:val="a0"/>
    <w:link w:val="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" w:type="character">
    <w:name w:val="머리글 Char"/>
    <w:basedOn w:val="a1"/>
    <w:link w:val="a4"/>
    <w:uiPriority w:val="99"/>
    <w:rsid w:val="00E618BF"/>
  </w:style>
  <w:style w:styleId="a5" w:type="paragraph">
    <w:name w:val="footer"/>
    <w:basedOn w:val="a0"/>
    <w:link w:val="Char0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0" w:type="character">
    <w:name w:val="바닥글 Char"/>
    <w:basedOn w:val="a1"/>
    <w:link w:val="a5"/>
    <w:uiPriority w:val="99"/>
    <w:rsid w:val="00E618BF"/>
  </w:style>
  <w:style w:styleId="a6" w:type="paragraph">
    <w:name w:val="No Spacing"/>
    <w:uiPriority w:val="1"/>
    <w:qFormat/>
    <w:rsid w:val="00FC693F"/>
    <w:pPr>
      <w:spacing w:after="0" w:line="240" w:lineRule="auto"/>
    </w:pPr>
  </w:style>
  <w:style w:customStyle="1" w:styleId="1Char" w:type="character">
    <w:name w:val="제목 1 Char"/>
    <w:basedOn w:val="a1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Char" w:type="character">
    <w:name w:val="제목 2 Char"/>
    <w:basedOn w:val="a1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Char" w:type="character">
    <w:name w:val="제목 3 Char"/>
    <w:basedOn w:val="a1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7" w:type="paragraph">
    <w:name w:val="Title"/>
    <w:basedOn w:val="a0"/>
    <w:next w:val="a0"/>
    <w:link w:val="Char1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Char1" w:type="character">
    <w:name w:val="제목 Char"/>
    <w:basedOn w:val="a1"/>
    <w:link w:val="a7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8" w:type="paragraph">
    <w:name w:val="Subtitle"/>
    <w:basedOn w:val="a0"/>
    <w:next w:val="a0"/>
    <w:link w:val="Char2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Char2" w:type="character">
    <w:name w:val="부제 Char"/>
    <w:basedOn w:val="a1"/>
    <w:link w:val="a8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9" w:type="paragraph">
    <w:name w:val="List Paragraph"/>
    <w:basedOn w:val="a0"/>
    <w:uiPriority w:val="34"/>
    <w:qFormat/>
    <w:rsid w:val="00FC693F"/>
    <w:pPr>
      <w:ind w:left="720"/>
      <w:contextualSpacing/>
    </w:pPr>
  </w:style>
  <w:style w:styleId="aa" w:type="paragraph">
    <w:name w:val="Body Text"/>
    <w:basedOn w:val="a0"/>
    <w:link w:val="Char3"/>
    <w:uiPriority w:val="99"/>
    <w:unhideWhenUsed/>
    <w:rsid w:val="00AA1D8D"/>
    <w:pPr>
      <w:spacing w:after="120"/>
    </w:pPr>
  </w:style>
  <w:style w:customStyle="1" w:styleId="Char3" w:type="character">
    <w:name w:val="본문 Char"/>
    <w:basedOn w:val="a1"/>
    <w:link w:val="aa"/>
    <w:uiPriority w:val="99"/>
    <w:rsid w:val="00AA1D8D"/>
  </w:style>
  <w:style w:styleId="22" w:type="paragraph">
    <w:name w:val="Body Text 2"/>
    <w:basedOn w:val="a0"/>
    <w:link w:val="2Char0"/>
    <w:uiPriority w:val="99"/>
    <w:unhideWhenUsed/>
    <w:rsid w:val="00AA1D8D"/>
    <w:pPr>
      <w:spacing w:after="120" w:line="480" w:lineRule="auto"/>
    </w:pPr>
  </w:style>
  <w:style w:customStyle="1" w:styleId="2Char0" w:type="character">
    <w:name w:val="본문 2 Char"/>
    <w:basedOn w:val="a1"/>
    <w:link w:val="22"/>
    <w:uiPriority w:val="99"/>
    <w:rsid w:val="00AA1D8D"/>
  </w:style>
  <w:style w:styleId="32" w:type="paragraph">
    <w:name w:val="Body Text 3"/>
    <w:basedOn w:val="a0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customStyle="1" w:styleId="3Char0" w:type="character">
    <w:name w:val="본문 3 Char"/>
    <w:basedOn w:val="a1"/>
    <w:link w:val="32"/>
    <w:uiPriority w:val="99"/>
    <w:rsid w:val="00AA1D8D"/>
    <w:rPr>
      <w:sz w:val="16"/>
      <w:szCs w:val="16"/>
    </w:rPr>
  </w:style>
  <w:style w:styleId="ab" w:type="paragraph">
    <w:name w:val="List"/>
    <w:basedOn w:val="a0"/>
    <w:uiPriority w:val="99"/>
    <w:unhideWhenUsed/>
    <w:rsid w:val="00AA1D8D"/>
    <w:pPr>
      <w:ind w:hanging="360" w:left="360"/>
      <w:contextualSpacing/>
    </w:pPr>
  </w:style>
  <w:style w:styleId="23" w:type="paragraph">
    <w:name w:val="List 2"/>
    <w:basedOn w:val="a0"/>
    <w:uiPriority w:val="99"/>
    <w:unhideWhenUsed/>
    <w:rsid w:val="00326F90"/>
    <w:pPr>
      <w:ind w:hanging="360" w:left="720"/>
      <w:contextualSpacing/>
    </w:pPr>
  </w:style>
  <w:style w:styleId="33" w:type="paragraph">
    <w:name w:val="List 3"/>
    <w:basedOn w:val="a0"/>
    <w:uiPriority w:val="99"/>
    <w:unhideWhenUsed/>
    <w:rsid w:val="00326F90"/>
    <w:pPr>
      <w:ind w:hanging="360" w:left="1080"/>
      <w:contextualSpacing/>
    </w:pPr>
  </w:style>
  <w:style w:styleId="ac" w:type="paragraph">
    <w:name w:val="List Bullet"/>
    <w:basedOn w:val="a0"/>
    <w:uiPriority w:val="99"/>
    <w:unhideWhenUsed/>
    <w:rsid w:val="00326F90"/>
    <w:pPr>
      <w:contextualSpacing/>
    </w:pPr>
  </w:style>
  <w:style w:styleId="20" w:type="paragraph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0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styleId="ad" w:type="paragraph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styleId="24" w:type="paragraph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styleId="34" w:type="paragraph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styleId="ae" w:type="paragraph">
    <w:name w:val="macro"/>
    <w:link w:val="Char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Char4" w:type="character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styleId="af" w:type="paragraph">
    <w:name w:val="Quote"/>
    <w:basedOn w:val="a0"/>
    <w:next w:val="a0"/>
    <w:link w:val="Char5"/>
    <w:uiPriority w:val="29"/>
    <w:qFormat/>
    <w:rsid w:val="00FC693F"/>
    <w:rPr>
      <w:i/>
      <w:iCs/>
      <w:color w:themeColor="text1" w:val="000000"/>
    </w:rPr>
  </w:style>
  <w:style w:customStyle="1" w:styleId="Char5" w:type="character">
    <w:name w:val="인용 Char"/>
    <w:basedOn w:val="a1"/>
    <w:link w:val="af"/>
    <w:uiPriority w:val="29"/>
    <w:rsid w:val="00FC693F"/>
    <w:rPr>
      <w:i/>
      <w:iCs/>
      <w:color w:themeColor="text1" w:val="000000"/>
    </w:rPr>
  </w:style>
  <w:style w:customStyle="1" w:styleId="4Char" w:type="character">
    <w:name w:val="제목 4 Char"/>
    <w:basedOn w:val="a1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Char" w:type="character">
    <w:name w:val="제목 5 Char"/>
    <w:basedOn w:val="a1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Char" w:type="character">
    <w:name w:val="제목 6 Char"/>
    <w:basedOn w:val="a1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Char" w:type="character">
    <w:name w:val="제목 7 Char"/>
    <w:basedOn w:val="a1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Char" w:type="character">
    <w:name w:val="제목 8 Char"/>
    <w:basedOn w:val="a1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Char" w:type="character">
    <w:name w:val="제목 9 Char"/>
    <w:basedOn w:val="a1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0" w:type="paragraph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1" w:type="character">
    <w:name w:val="Strong"/>
    <w:basedOn w:val="a1"/>
    <w:uiPriority w:val="22"/>
    <w:qFormat/>
    <w:rsid w:val="00FC693F"/>
    <w:rPr>
      <w:b/>
      <w:bCs/>
    </w:rPr>
  </w:style>
  <w:style w:styleId="af2" w:type="character">
    <w:name w:val="Emphasis"/>
    <w:basedOn w:val="a1"/>
    <w:uiPriority w:val="20"/>
    <w:qFormat/>
    <w:rsid w:val="00FC693F"/>
    <w:rPr>
      <w:i/>
      <w:iCs/>
    </w:rPr>
  </w:style>
  <w:style w:styleId="af3" w:type="paragraph">
    <w:name w:val="Intense Quote"/>
    <w:basedOn w:val="a0"/>
    <w:next w:val="a0"/>
    <w:link w:val="Char6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har6" w:type="character">
    <w:name w:val="강한 인용 Char"/>
    <w:basedOn w:val="a1"/>
    <w:link w:val="af3"/>
    <w:uiPriority w:val="30"/>
    <w:rsid w:val="00FC693F"/>
    <w:rPr>
      <w:b/>
      <w:bCs/>
      <w:i/>
      <w:iCs/>
      <w:color w:themeColor="accent1" w:val="4F81BD"/>
    </w:rPr>
  </w:style>
  <w:style w:styleId="af4" w:type="character">
    <w:name w:val="Subtle Emphasis"/>
    <w:basedOn w:val="a1"/>
    <w:uiPriority w:val="19"/>
    <w:qFormat/>
    <w:rsid w:val="00FC693F"/>
    <w:rPr>
      <w:i/>
      <w:iCs/>
      <w:color w:themeColor="text1" w:themeTint="7F" w:val="808080"/>
    </w:rPr>
  </w:style>
  <w:style w:styleId="af5" w:type="character">
    <w:name w:val="Intense Emphasis"/>
    <w:basedOn w:val="a1"/>
    <w:uiPriority w:val="21"/>
    <w:qFormat/>
    <w:rsid w:val="00FC693F"/>
    <w:rPr>
      <w:b/>
      <w:bCs/>
      <w:i/>
      <w:iCs/>
      <w:color w:themeColor="accent1" w:val="4F81BD"/>
    </w:rPr>
  </w:style>
  <w:style w:styleId="af6" w:type="character">
    <w:name w:val="Subtle Reference"/>
    <w:basedOn w:val="a1"/>
    <w:uiPriority w:val="31"/>
    <w:qFormat/>
    <w:rsid w:val="00FC693F"/>
    <w:rPr>
      <w:smallCaps/>
      <w:color w:themeColor="accent2" w:val="C0504D"/>
      <w:u w:val="single"/>
    </w:rPr>
  </w:style>
  <w:style w:styleId="af7" w:type="character">
    <w:name w:val="Intense Reference"/>
    <w:basedOn w:val="a1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8" w:type="character">
    <w:name w:val="Book Title"/>
    <w:basedOn w:val="a1"/>
    <w:uiPriority w:val="33"/>
    <w:qFormat/>
    <w:rsid w:val="00FC693F"/>
    <w:rPr>
      <w:b/>
      <w:bCs/>
      <w:smallCaps/>
      <w:spacing w:val="5"/>
    </w:rPr>
  </w:style>
  <w:style w:styleId="TOC" w:type="paragraph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styleId="af9" w:type="table">
    <w:name w:val="Table Grid"/>
    <w:basedOn w:val="a2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a" w:type="table">
    <w:name w:val="Light Shading"/>
    <w:basedOn w:val="a2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2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2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2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2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2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2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b" w:type="table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c" w:type="table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0" w:type="table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5" w:type="table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" w:type="table">
    <w:name w:val="Medium List 1"/>
    <w:basedOn w:val="a2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2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2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2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2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2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2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6" w:type="table">
    <w:name w:val="Medium List 2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" w:type="table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7" w:type="table">
    <w:name w:val="Medium Grid 2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5" w:type="table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d" w:type="table">
    <w:name w:val="Dark List"/>
    <w:basedOn w:val="a2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2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2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2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2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2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2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e" w:type="table">
    <w:name w:val="Colorful Shading"/>
    <w:basedOn w:val="a2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2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2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2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2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2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2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" w:type="table">
    <w:name w:val="Colorful List"/>
    <w:basedOn w:val="a2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2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2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2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2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2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2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0" w:type="table">
    <w:name w:val="Colorful Grid"/>
    <w:basedOn w:val="a2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2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2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2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2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2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2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2047</Words>
  <Characters>11669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2026-05-12T12:01:52Z</dcterms:created>
  <dcterms:modified xsi:type="dcterms:W3CDTF">2026-05-12T12:01:52Z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