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proofErr w:type="spellStart"/>
      <w:r>
        <w:t>Allex</w:t>
      </w:r>
      <w:proofErr w:type="spellEnd"/>
      <w:r>
        <w:t xml:space="preserve"> </w:t>
      </w:r>
      <w:proofErr w:type="spellStart"/>
      <w:r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Pr="006B2F44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22</w:t>
      </w:r>
      <w:r w:rsidRPr="000C16BD">
        <w:rPr>
          <w:vertAlign w:val="superscript"/>
        </w:rPr>
        <w:t>nd</w:t>
      </w:r>
      <w:r>
        <w:t xml:space="preserve"> post</w:t>
      </w:r>
    </w:p>
    <w:p w:rsidR="00406DD6" w:rsidRPr="004143CC" w:rsidRDefault="00D90D38" w:rsidP="00406DD6">
      <w:pPr>
        <w:pStyle w:val="Heading1"/>
        <w:rPr>
          <w:sz w:val="22"/>
        </w:rPr>
      </w:pPr>
      <w:r w:rsidRPr="004143CC">
        <w:rPr>
          <w:sz w:val="22"/>
        </w:rPr>
        <w:lastRenderedPageBreak/>
        <w:t>O</w:t>
      </w:r>
      <w:r w:rsidR="000C16BD" w:rsidRPr="004143CC">
        <w:rPr>
          <w:sz w:val="22"/>
        </w:rPr>
        <w:t>ld</w:t>
      </w:r>
      <w:r w:rsidR="006D0C5F" w:rsidRPr="004143CC">
        <w:rPr>
          <w:sz w:val="22"/>
        </w:rPr>
        <w:t xml:space="preserve"> Business</w:t>
      </w:r>
    </w:p>
    <w:p w:rsidR="00D90D38" w:rsidRPr="004143CC" w:rsidRDefault="00D90D38" w:rsidP="00D90D38">
      <w:pPr>
        <w:pStyle w:val="Heading2"/>
        <w:rPr>
          <w:sz w:val="22"/>
        </w:rPr>
      </w:pPr>
      <w:r w:rsidRPr="004143CC">
        <w:rPr>
          <w:sz w:val="22"/>
        </w:rPr>
        <w:t>Budget</w:t>
      </w:r>
      <w:r w:rsidR="000C16BD" w:rsidRPr="004143CC">
        <w:rPr>
          <w:sz w:val="22"/>
        </w:rPr>
        <w:t xml:space="preserve"> - </w:t>
      </w:r>
      <w:proofErr w:type="spellStart"/>
      <w:r w:rsidRPr="004143CC">
        <w:rPr>
          <w:sz w:val="22"/>
        </w:rPr>
        <w:t>Nanocon</w:t>
      </w:r>
      <w:proofErr w:type="spellEnd"/>
      <w:r w:rsidRPr="004143CC">
        <w:rPr>
          <w:sz w:val="22"/>
        </w:rPr>
        <w:t xml:space="preserve"> allocation</w:t>
      </w:r>
    </w:p>
    <w:p w:rsidR="00D90D38" w:rsidRPr="004143CC" w:rsidRDefault="00D90D38" w:rsidP="00D90D38">
      <w:pPr>
        <w:pStyle w:val="Heading2"/>
        <w:rPr>
          <w:sz w:val="22"/>
        </w:rPr>
      </w:pPr>
      <w:r w:rsidRPr="004143CC">
        <w:rPr>
          <w:sz w:val="22"/>
        </w:rPr>
        <w:t>Duties</w:t>
      </w:r>
    </w:p>
    <w:p w:rsidR="00D90D38" w:rsidRPr="004143CC" w:rsidRDefault="00D90D38" w:rsidP="00D90D38">
      <w:pPr>
        <w:pStyle w:val="Heading3"/>
        <w:rPr>
          <w:sz w:val="18"/>
        </w:rPr>
      </w:pPr>
      <w:r w:rsidRPr="004143CC">
        <w:rPr>
          <w:sz w:val="18"/>
        </w:rPr>
        <w:t>Section heads</w:t>
      </w:r>
    </w:p>
    <w:p w:rsidR="009525A4" w:rsidRPr="004143CC" w:rsidRDefault="00D07A85" w:rsidP="009525A4">
      <w:pPr>
        <w:pStyle w:val="Heading4"/>
        <w:rPr>
          <w:sz w:val="18"/>
        </w:rPr>
      </w:pPr>
      <w:r w:rsidRPr="004143CC">
        <w:rPr>
          <w:sz w:val="18"/>
        </w:rPr>
        <w:t xml:space="preserve">Guest Event Services - </w:t>
      </w:r>
      <w:r w:rsidR="007B2C43">
        <w:rPr>
          <w:sz w:val="18"/>
        </w:rPr>
        <w:t>Galen</w:t>
      </w:r>
    </w:p>
    <w:p w:rsidR="00D90D38" w:rsidRPr="004143CC" w:rsidRDefault="009525A4" w:rsidP="000C16BD">
      <w:pPr>
        <w:pStyle w:val="Heading4"/>
        <w:rPr>
          <w:sz w:val="18"/>
        </w:rPr>
      </w:pPr>
      <w:r w:rsidRPr="004143CC">
        <w:rPr>
          <w:sz w:val="18"/>
        </w:rPr>
        <w:t>Gaming Club Event Services</w:t>
      </w:r>
      <w:r w:rsidR="00AB4EA5" w:rsidRPr="004143CC">
        <w:rPr>
          <w:sz w:val="18"/>
        </w:rPr>
        <w:t xml:space="preserve"> - </w:t>
      </w:r>
      <w:r w:rsidR="000C16BD" w:rsidRPr="004143CC">
        <w:rPr>
          <w:sz w:val="18"/>
        </w:rPr>
        <w:t>Allen</w:t>
      </w:r>
    </w:p>
    <w:p w:rsidR="00AB4EA5" w:rsidRPr="004143CC" w:rsidRDefault="000C16BD" w:rsidP="000C16BD">
      <w:pPr>
        <w:pStyle w:val="Heading1"/>
        <w:rPr>
          <w:sz w:val="22"/>
        </w:rPr>
      </w:pPr>
      <w:r w:rsidRPr="004143CC">
        <w:rPr>
          <w:sz w:val="22"/>
        </w:rPr>
        <w:t>New Business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Scheduling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Playhouse setup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Doors open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Event blocks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Website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Events Update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Computer Club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Speakers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Gaming Club Events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Other</w:t>
      </w:r>
    </w:p>
    <w:p w:rsidR="004143CC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Vendor Update</w:t>
      </w:r>
    </w:p>
    <w:p w:rsidR="000C16BD" w:rsidRPr="004143CC" w:rsidRDefault="000C16BD" w:rsidP="004143CC">
      <w:pPr>
        <w:pStyle w:val="Heading2"/>
        <w:rPr>
          <w:sz w:val="22"/>
        </w:rPr>
      </w:pPr>
      <w:r w:rsidRPr="004143CC">
        <w:rPr>
          <w:sz w:val="22"/>
        </w:rPr>
        <w:t>Concessions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SOP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Menu</w:t>
      </w:r>
    </w:p>
    <w:p w:rsidR="000C16BD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Advertising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Small</w:t>
      </w:r>
      <w:r w:rsidR="004143CC" w:rsidRPr="004143CC">
        <w:rPr>
          <w:sz w:val="18"/>
        </w:rPr>
        <w:t xml:space="preserve"> Poster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Big</w:t>
      </w:r>
      <w:r w:rsidR="004143CC" w:rsidRPr="004143CC">
        <w:rPr>
          <w:sz w:val="18"/>
        </w:rPr>
        <w:t xml:space="preserve"> Poster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Booklet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Layout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Content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Advertising</w:t>
      </w:r>
    </w:p>
    <w:sectPr w:rsidR="004143CC" w:rsidRPr="004143C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C16BD"/>
    <w:rsid w:val="00103843"/>
    <w:rsid w:val="0010401D"/>
    <w:rsid w:val="001B57EE"/>
    <w:rsid w:val="001C4C30"/>
    <w:rsid w:val="0028032E"/>
    <w:rsid w:val="00326B08"/>
    <w:rsid w:val="00355CD4"/>
    <w:rsid w:val="003A52BB"/>
    <w:rsid w:val="00406DD6"/>
    <w:rsid w:val="004143CC"/>
    <w:rsid w:val="00455F5F"/>
    <w:rsid w:val="004D1FEA"/>
    <w:rsid w:val="00592BF1"/>
    <w:rsid w:val="00672C69"/>
    <w:rsid w:val="006B2F44"/>
    <w:rsid w:val="006C1E5A"/>
    <w:rsid w:val="006D0C5F"/>
    <w:rsid w:val="007052AD"/>
    <w:rsid w:val="007B2C43"/>
    <w:rsid w:val="007B5631"/>
    <w:rsid w:val="007C10D2"/>
    <w:rsid w:val="007E4577"/>
    <w:rsid w:val="00806006"/>
    <w:rsid w:val="008A12CB"/>
    <w:rsid w:val="008B0A70"/>
    <w:rsid w:val="00907FEF"/>
    <w:rsid w:val="009525A4"/>
    <w:rsid w:val="009C3190"/>
    <w:rsid w:val="00A06D9A"/>
    <w:rsid w:val="00A61B8A"/>
    <w:rsid w:val="00AB4EA5"/>
    <w:rsid w:val="00AE72A5"/>
    <w:rsid w:val="00B9486B"/>
    <w:rsid w:val="00C519B1"/>
    <w:rsid w:val="00CA5845"/>
    <w:rsid w:val="00D0135C"/>
    <w:rsid w:val="00D039FB"/>
    <w:rsid w:val="00D07A85"/>
    <w:rsid w:val="00D90D3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5</cp:revision>
  <dcterms:created xsi:type="dcterms:W3CDTF">2010-09-15T14:21:00Z</dcterms:created>
  <dcterms:modified xsi:type="dcterms:W3CDTF">2010-09-16T20:32:00Z</dcterms:modified>
</cp:coreProperties>
</file>