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38908" w14:textId="77777777" w:rsidR="004B0999" w:rsidRDefault="00000000">
      <w:pPr>
        <w:spacing w:after="40"/>
        <w:jc w:val="center"/>
      </w:pPr>
      <w:r>
        <w:rPr>
          <w:b/>
          <w:bCs/>
          <w:color w:val="1F3A5F"/>
          <w:sz w:val="44"/>
          <w:szCs w:val="44"/>
        </w:rPr>
        <w:t>Offer Copilot</w:t>
      </w:r>
    </w:p>
    <w:p w14:paraId="3FDCE2AF" w14:textId="77777777" w:rsidR="004B0999" w:rsidRDefault="00000000">
      <w:pPr>
        <w:spacing w:after="40"/>
        <w:jc w:val="center"/>
      </w:pPr>
      <w:r>
        <w:rPr>
          <w:i/>
          <w:iCs/>
          <w:color w:val="666666"/>
          <w:sz w:val="22"/>
          <w:szCs w:val="22"/>
        </w:rPr>
        <w:t>把散落各处的招聘信息，变成一个持续更新的秋招工作台</w:t>
      </w:r>
    </w:p>
    <w:p w14:paraId="17F117D6" w14:textId="77777777" w:rsidR="004B0999" w:rsidRDefault="00000000">
      <w:pPr>
        <w:spacing w:after="300"/>
        <w:jc w:val="center"/>
      </w:pPr>
      <w:r>
        <w:rPr>
          <w:color w:val="666666"/>
        </w:rPr>
        <w:t>产品说明文档</w:t>
      </w:r>
      <w:r>
        <w:rPr>
          <w:color w:val="666666"/>
        </w:rPr>
        <w:t xml:space="preserve"> · </w:t>
      </w:r>
      <w:r>
        <w:rPr>
          <w:color w:val="666666"/>
        </w:rPr>
        <w:t>迅雷</w:t>
      </w:r>
      <w:r>
        <w:rPr>
          <w:color w:val="666666"/>
        </w:rPr>
        <w:t xml:space="preserve"> AI </w:t>
      </w:r>
      <w:r>
        <w:rPr>
          <w:color w:val="666666"/>
        </w:rPr>
        <w:t>创新赛事</w:t>
      </w:r>
    </w:p>
    <w:p w14:paraId="172C326E" w14:textId="77777777" w:rsidR="004B0999" w:rsidRDefault="00000000">
      <w:r>
        <w:t>渠道：创新</w:t>
      </w:r>
      <w:r>
        <w:t>AI</w:t>
      </w:r>
      <w:r>
        <w:t>工具（独立工具）</w:t>
      </w:r>
    </w:p>
    <w:p w14:paraId="15975698" w14:textId="77777777" w:rsidR="004B0999" w:rsidRDefault="00000000">
      <w:r>
        <w:t>Demo</w:t>
      </w:r>
      <w:r>
        <w:t>：</w:t>
      </w:r>
      <w:r>
        <w:t>https://offer-copilot.vercel.app/?mode=demo</w:t>
      </w:r>
      <w:r>
        <w:t>（演示模式，打开即用，数据为演示数据）</w:t>
      </w:r>
    </w:p>
    <w:p w14:paraId="415526B4" w14:textId="77777777" w:rsidR="0089051E" w:rsidRDefault="0089051E">
      <w:pPr>
        <w:rPr>
          <w:rFonts w:hint="eastAsia"/>
        </w:rPr>
      </w:pPr>
    </w:p>
    <w:p w14:paraId="69E1B446" w14:textId="77777777" w:rsidR="004B0999" w:rsidRDefault="00000000">
      <w:pPr>
        <w:pStyle w:val="1"/>
        <w:pBdr>
          <w:bottom w:val="single" w:sz="6" w:space="4" w:color="1F3A5F"/>
        </w:pBdr>
        <w:spacing w:before="320" w:after="160"/>
      </w:pPr>
      <w:r>
        <w:rPr>
          <w:b/>
          <w:bCs/>
          <w:color w:val="1F3A5F"/>
          <w:sz w:val="28"/>
          <w:szCs w:val="28"/>
        </w:rPr>
        <w:t>一、产品简介</w:t>
      </w:r>
    </w:p>
    <w:p w14:paraId="12CDBDF8" w14:textId="77777777" w:rsidR="004B0999" w:rsidRDefault="00000000">
      <w:pPr>
        <w:spacing w:after="120" w:line="300" w:lineRule="auto"/>
      </w:pPr>
      <w:r>
        <w:rPr>
          <w:sz w:val="21"/>
          <w:szCs w:val="21"/>
        </w:rPr>
        <w:t xml:space="preserve">Offer Copilot </w:t>
      </w:r>
      <w:r>
        <w:rPr>
          <w:sz w:val="21"/>
          <w:szCs w:val="21"/>
        </w:rPr>
        <w:t>是一款面向在校大学生秋招场景的</w:t>
      </w:r>
      <w:r>
        <w:rPr>
          <w:sz w:val="21"/>
          <w:szCs w:val="21"/>
        </w:rPr>
        <w:t xml:space="preserve"> AI </w:t>
      </w:r>
      <w:r>
        <w:rPr>
          <w:sz w:val="21"/>
          <w:szCs w:val="21"/>
        </w:rPr>
        <w:t>效率工具，帮助求职者把分散在微信群、钉钉群、</w:t>
      </w:r>
      <w:r>
        <w:rPr>
          <w:sz w:val="21"/>
          <w:szCs w:val="21"/>
        </w:rPr>
        <w:t>QQ</w:t>
      </w:r>
      <w:r>
        <w:rPr>
          <w:sz w:val="21"/>
          <w:szCs w:val="21"/>
        </w:rPr>
        <w:t>群、邮件、公众号、招聘官网等多渠道的招聘信息，自动整理为一个统一、持续更新的求职工作台，并基于</w:t>
      </w:r>
      <w:r>
        <w:rPr>
          <w:sz w:val="21"/>
          <w:szCs w:val="21"/>
        </w:rPr>
        <w:t xml:space="preserve"> AI </w:t>
      </w:r>
      <w:r>
        <w:rPr>
          <w:sz w:val="21"/>
          <w:szCs w:val="21"/>
        </w:rPr>
        <w:t>生成每日投递优先级建议，解决秋招期间</w:t>
      </w:r>
      <w:proofErr w:type="gramStart"/>
      <w:r>
        <w:rPr>
          <w:sz w:val="21"/>
          <w:szCs w:val="21"/>
        </w:rPr>
        <w:t>'</w:t>
      </w:r>
      <w:r>
        <w:rPr>
          <w:sz w:val="21"/>
          <w:szCs w:val="21"/>
        </w:rPr>
        <w:t>信息</w:t>
      </w:r>
      <w:proofErr w:type="gramEnd"/>
      <w:r>
        <w:rPr>
          <w:sz w:val="21"/>
          <w:szCs w:val="21"/>
        </w:rPr>
        <w:t>散、易漏投、内推码难</w:t>
      </w:r>
      <w:proofErr w:type="gramStart"/>
      <w:r>
        <w:rPr>
          <w:sz w:val="21"/>
          <w:szCs w:val="21"/>
        </w:rPr>
        <w:t>追踪</w:t>
      </w:r>
      <w:r>
        <w:rPr>
          <w:sz w:val="21"/>
          <w:szCs w:val="21"/>
        </w:rPr>
        <w:t>'</w:t>
      </w:r>
      <w:proofErr w:type="gramEnd"/>
      <w:r>
        <w:rPr>
          <w:sz w:val="21"/>
          <w:szCs w:val="21"/>
        </w:rPr>
        <w:t>的核心痛点。</w:t>
      </w:r>
    </w:p>
    <w:p w14:paraId="79FD9314" w14:textId="77777777" w:rsidR="004B0999" w:rsidRDefault="00000000">
      <w:pPr>
        <w:pStyle w:val="1"/>
        <w:pBdr>
          <w:bottom w:val="single" w:sz="6" w:space="4" w:color="1F3A5F"/>
        </w:pBdr>
        <w:spacing w:before="320" w:after="160"/>
      </w:pPr>
      <w:r>
        <w:rPr>
          <w:b/>
          <w:bCs/>
          <w:color w:val="1F3A5F"/>
          <w:sz w:val="28"/>
          <w:szCs w:val="28"/>
        </w:rPr>
        <w:t>二、用户洞察</w:t>
      </w:r>
    </w:p>
    <w:p w14:paraId="10006B1E" w14:textId="77777777" w:rsidR="004B0999" w:rsidRDefault="00000000">
      <w:pPr>
        <w:pStyle w:val="2"/>
        <w:spacing w:before="240" w:after="100"/>
      </w:pPr>
      <w:r>
        <w:rPr>
          <w:b/>
          <w:bCs/>
          <w:color w:val="1F3A5F"/>
          <w:sz w:val="24"/>
          <w:szCs w:val="24"/>
        </w:rPr>
        <w:t xml:space="preserve">1. </w:t>
      </w:r>
      <w:r>
        <w:rPr>
          <w:b/>
          <w:bCs/>
          <w:color w:val="1F3A5F"/>
          <w:sz w:val="24"/>
          <w:szCs w:val="24"/>
        </w:rPr>
        <w:t>问题场景</w:t>
      </w:r>
    </w:p>
    <w:p w14:paraId="7B1A1352" w14:textId="77777777" w:rsidR="004B0999" w:rsidRDefault="00000000">
      <w:pPr>
        <w:spacing w:after="120" w:line="300" w:lineRule="auto"/>
      </w:pPr>
      <w:r>
        <w:rPr>
          <w:sz w:val="21"/>
          <w:szCs w:val="21"/>
        </w:rPr>
        <w:t>秋招期间，招聘信息通过极度分散的渠道流出：</w:t>
      </w:r>
      <w:r>
        <w:rPr>
          <w:sz w:val="21"/>
          <w:szCs w:val="21"/>
        </w:rPr>
        <w:t>QQ</w:t>
      </w:r>
      <w:r>
        <w:rPr>
          <w:sz w:val="21"/>
          <w:szCs w:val="21"/>
        </w:rPr>
        <w:t>群、微信群、钉钉群、公众号推文、招聘官网、</w:t>
      </w:r>
      <w:r>
        <w:rPr>
          <w:sz w:val="21"/>
          <w:szCs w:val="21"/>
        </w:rPr>
        <w:t>Boss</w:t>
      </w:r>
      <w:r>
        <w:rPr>
          <w:sz w:val="21"/>
          <w:szCs w:val="21"/>
        </w:rPr>
        <w:t>直聘等，单个求职者往往同时身处数十个招聘群，且各渠道之间信息高度重复、更新频率不一。这种分散性，导致求职者面临三类真实且高频的问题：</w:t>
      </w:r>
    </w:p>
    <w:p w14:paraId="32641E2F" w14:textId="77777777" w:rsidR="004B0999" w:rsidRDefault="00000000">
      <w:pPr>
        <w:pStyle w:val="a4"/>
        <w:numPr>
          <w:ilvl w:val="0"/>
          <w:numId w:val="2"/>
        </w:numPr>
        <w:spacing w:after="60" w:line="300" w:lineRule="auto"/>
      </w:pPr>
      <w:r>
        <w:rPr>
          <w:sz w:val="21"/>
          <w:szCs w:val="21"/>
        </w:rPr>
        <w:t>漏投递</w:t>
      </w:r>
      <w:r>
        <w:rPr>
          <w:sz w:val="21"/>
          <w:szCs w:val="21"/>
        </w:rPr>
        <w:t xml:space="preserve"> / </w:t>
      </w:r>
      <w:r>
        <w:rPr>
          <w:sz w:val="21"/>
          <w:szCs w:val="21"/>
        </w:rPr>
        <w:t>错过截止日期：心仪岗位的招聘信息淹没在群消息里，等发现时可能已过投递截止日期，属于不可挽回的机会损失。</w:t>
      </w:r>
    </w:p>
    <w:p w14:paraId="45E6D268" w14:textId="77777777" w:rsidR="004B0999" w:rsidRDefault="00000000">
      <w:pPr>
        <w:pStyle w:val="a4"/>
        <w:numPr>
          <w:ilvl w:val="0"/>
          <w:numId w:val="2"/>
        </w:numPr>
        <w:spacing w:after="60" w:line="300" w:lineRule="auto"/>
      </w:pPr>
      <w:r>
        <w:rPr>
          <w:sz w:val="21"/>
          <w:szCs w:val="21"/>
        </w:rPr>
        <w:t>状态管理混乱：一场秋招同时跟进十几到几十个岗位，笔试、面试、</w:t>
      </w:r>
      <w:r>
        <w:rPr>
          <w:sz w:val="21"/>
          <w:szCs w:val="21"/>
        </w:rPr>
        <w:t xml:space="preserve">offer </w:t>
      </w:r>
      <w:r>
        <w:rPr>
          <w:sz w:val="21"/>
          <w:szCs w:val="21"/>
        </w:rPr>
        <w:t>等状态分散在个人记忆或零散笔记中，进程流转缺乏统一视图。</w:t>
      </w:r>
    </w:p>
    <w:p w14:paraId="4322B7BF" w14:textId="77777777" w:rsidR="004B0999" w:rsidRDefault="00000000">
      <w:pPr>
        <w:pStyle w:val="a4"/>
        <w:numPr>
          <w:ilvl w:val="0"/>
          <w:numId w:val="2"/>
        </w:numPr>
        <w:spacing w:after="60" w:line="300" w:lineRule="auto"/>
      </w:pPr>
      <w:r>
        <w:rPr>
          <w:sz w:val="21"/>
          <w:szCs w:val="21"/>
        </w:rPr>
        <w:t>内推码</w:t>
      </w:r>
      <w:r>
        <w:rPr>
          <w:sz w:val="21"/>
          <w:szCs w:val="21"/>
        </w:rPr>
        <w:t xml:space="preserve"> / </w:t>
      </w:r>
      <w:r>
        <w:rPr>
          <w:sz w:val="21"/>
          <w:szCs w:val="21"/>
        </w:rPr>
        <w:t>关键信息易丢失：内推码往往是群消息里的一行文字，转瞬即逝，事后想投递却找不到，或误用过期码。</w:t>
      </w:r>
    </w:p>
    <w:p w14:paraId="25EFFDAB" w14:textId="77777777" w:rsidR="004B0999" w:rsidRDefault="00000000">
      <w:pPr>
        <w:pStyle w:val="2"/>
        <w:spacing w:before="240" w:after="100"/>
      </w:pPr>
      <w:r>
        <w:rPr>
          <w:b/>
          <w:bCs/>
          <w:color w:val="1F3A5F"/>
          <w:sz w:val="24"/>
          <w:szCs w:val="24"/>
        </w:rPr>
        <w:t xml:space="preserve">2. </w:t>
      </w:r>
      <w:r>
        <w:rPr>
          <w:b/>
          <w:bCs/>
          <w:color w:val="1F3A5F"/>
          <w:sz w:val="24"/>
          <w:szCs w:val="24"/>
        </w:rPr>
        <w:t>洞察来源与局限性</w:t>
      </w:r>
    </w:p>
    <w:p w14:paraId="02E35673" w14:textId="45FAD326" w:rsidR="004B0999" w:rsidRDefault="00000000">
      <w:pPr>
        <w:spacing w:after="120" w:line="300" w:lineRule="auto"/>
      </w:pPr>
      <w:r>
        <w:rPr>
          <w:sz w:val="21"/>
          <w:szCs w:val="21"/>
        </w:rPr>
        <w:t>当前洞察来自本人在秋招过程中的一手真实经历，并对身边</w:t>
      </w:r>
      <w:r>
        <w:rPr>
          <w:sz w:val="21"/>
          <w:szCs w:val="21"/>
        </w:rPr>
        <w:t xml:space="preserve"> 3 </w:t>
      </w:r>
      <w:r>
        <w:rPr>
          <w:sz w:val="21"/>
          <w:szCs w:val="21"/>
        </w:rPr>
        <w:t>位同学做了小范围访谈，验证</w:t>
      </w:r>
      <w:r w:rsidR="00FF296B">
        <w:rPr>
          <w:rFonts w:hint="eastAsia"/>
          <w:sz w:val="21"/>
          <w:szCs w:val="21"/>
        </w:rPr>
        <w:t>“</w:t>
      </w:r>
      <w:r>
        <w:rPr>
          <w:sz w:val="21"/>
          <w:szCs w:val="21"/>
        </w:rPr>
        <w:t>信息分散导致漏投递、内推码丢失、状态管理混乱</w:t>
      </w:r>
      <w:r w:rsidR="00FF296B">
        <w:rPr>
          <w:rFonts w:hint="eastAsia"/>
          <w:sz w:val="21"/>
          <w:szCs w:val="21"/>
        </w:rPr>
        <w:t>”</w:t>
      </w:r>
      <w:r>
        <w:rPr>
          <w:sz w:val="21"/>
          <w:szCs w:val="21"/>
        </w:rPr>
        <w:t>这三类问题在深度参与秋招的学生群体中具有一定共性，而非仅是个人的特殊情况。受限于调研规模，目前的结论更适合视为</w:t>
      </w:r>
      <w:r w:rsidR="00FF296B">
        <w:rPr>
          <w:rFonts w:hint="eastAsia"/>
          <w:sz w:val="21"/>
          <w:szCs w:val="21"/>
        </w:rPr>
        <w:t>“</w:t>
      </w:r>
      <w:r>
        <w:rPr>
          <w:sz w:val="21"/>
          <w:szCs w:val="21"/>
        </w:rPr>
        <w:t>真实但尚未大样本验证</w:t>
      </w:r>
      <w:r w:rsidR="00FF296B">
        <w:rPr>
          <w:rFonts w:hint="eastAsia"/>
          <w:sz w:val="21"/>
          <w:szCs w:val="21"/>
        </w:rPr>
        <w:t>”</w:t>
      </w:r>
      <w:r>
        <w:rPr>
          <w:sz w:val="21"/>
          <w:szCs w:val="21"/>
        </w:rPr>
        <w:t>的问题假设，后续计划扩大试用与访谈范围，进一步验证问题的普遍性与优先级排序。</w:t>
      </w:r>
    </w:p>
    <w:p w14:paraId="66783EA2" w14:textId="77777777" w:rsidR="004B0999" w:rsidRDefault="00000000">
      <w:pPr>
        <w:pStyle w:val="2"/>
        <w:spacing w:before="240" w:after="100"/>
      </w:pPr>
      <w:r>
        <w:rPr>
          <w:b/>
          <w:bCs/>
          <w:color w:val="1F3A5F"/>
          <w:sz w:val="24"/>
          <w:szCs w:val="24"/>
        </w:rPr>
        <w:t xml:space="preserve">3. </w:t>
      </w:r>
      <w:r>
        <w:rPr>
          <w:b/>
          <w:bCs/>
          <w:color w:val="1F3A5F"/>
          <w:sz w:val="24"/>
          <w:szCs w:val="24"/>
        </w:rPr>
        <w:t>核心用户判断</w:t>
      </w:r>
    </w:p>
    <w:p w14:paraId="2E07CA49" w14:textId="36E82C5C" w:rsidR="004B0999" w:rsidRDefault="00000000">
      <w:pPr>
        <w:spacing w:after="120" w:line="300" w:lineRule="auto"/>
      </w:pPr>
      <w:r>
        <w:rPr>
          <w:sz w:val="21"/>
          <w:szCs w:val="21"/>
        </w:rPr>
        <w:t>目标用户是同时在多渠道跟踪大量招聘信息、且对</w:t>
      </w:r>
      <w:r w:rsidR="00FF296B">
        <w:rPr>
          <w:rFonts w:hint="eastAsia"/>
          <w:sz w:val="21"/>
          <w:szCs w:val="21"/>
        </w:rPr>
        <w:t>“</w:t>
      </w:r>
      <w:r>
        <w:rPr>
          <w:sz w:val="21"/>
          <w:szCs w:val="21"/>
        </w:rPr>
        <w:t>不漏掉机会</w:t>
      </w:r>
      <w:r w:rsidR="00FF296B">
        <w:rPr>
          <w:rFonts w:hint="eastAsia"/>
          <w:sz w:val="21"/>
          <w:szCs w:val="21"/>
        </w:rPr>
        <w:t>”</w:t>
      </w:r>
      <w:r>
        <w:rPr>
          <w:sz w:val="21"/>
          <w:szCs w:val="21"/>
        </w:rPr>
        <w:t>有强诉求的秋招</w:t>
      </w:r>
      <w:r>
        <w:rPr>
          <w:sz w:val="21"/>
          <w:szCs w:val="21"/>
        </w:rPr>
        <w:t xml:space="preserve"> / </w:t>
      </w:r>
      <w:r>
        <w:rPr>
          <w:sz w:val="21"/>
          <w:szCs w:val="21"/>
        </w:rPr>
        <w:t>春招学生群体，尤其是同时投递数量较多（</w:t>
      </w:r>
      <w:r>
        <w:rPr>
          <w:sz w:val="21"/>
          <w:szCs w:val="21"/>
        </w:rPr>
        <w:t>10+</w:t>
      </w:r>
      <w:r>
        <w:rPr>
          <w:sz w:val="21"/>
          <w:szCs w:val="21"/>
        </w:rPr>
        <w:t>岗位）、信息管理压力大的</w:t>
      </w:r>
      <w:r w:rsidR="00D469DF">
        <w:rPr>
          <w:rFonts w:hint="eastAsia"/>
          <w:sz w:val="21"/>
          <w:szCs w:val="21"/>
        </w:rPr>
        <w:t>“海投策略”</w:t>
      </w:r>
      <w:r>
        <w:rPr>
          <w:sz w:val="21"/>
          <w:szCs w:val="21"/>
        </w:rPr>
        <w:t>求职者。</w:t>
      </w:r>
    </w:p>
    <w:p w14:paraId="7BE81F8B" w14:textId="77777777" w:rsidR="004B0999" w:rsidRDefault="00000000">
      <w:pPr>
        <w:pStyle w:val="1"/>
        <w:pBdr>
          <w:bottom w:val="single" w:sz="6" w:space="4" w:color="1F3A5F"/>
        </w:pBdr>
        <w:spacing w:before="320" w:after="160"/>
      </w:pPr>
      <w:r>
        <w:rPr>
          <w:b/>
          <w:bCs/>
          <w:color w:val="1F3A5F"/>
          <w:sz w:val="28"/>
          <w:szCs w:val="28"/>
        </w:rPr>
        <w:t>三、方案设计</w:t>
      </w:r>
    </w:p>
    <w:p w14:paraId="130F0D36" w14:textId="77777777" w:rsidR="004B0999" w:rsidRDefault="00000000">
      <w:pPr>
        <w:pStyle w:val="2"/>
        <w:spacing w:before="240" w:after="100"/>
      </w:pPr>
      <w:r>
        <w:rPr>
          <w:b/>
          <w:bCs/>
          <w:color w:val="1F3A5F"/>
          <w:sz w:val="24"/>
          <w:szCs w:val="24"/>
        </w:rPr>
        <w:t xml:space="preserve">1. </w:t>
      </w:r>
      <w:r>
        <w:rPr>
          <w:b/>
          <w:bCs/>
          <w:color w:val="1F3A5F"/>
          <w:sz w:val="24"/>
          <w:szCs w:val="24"/>
        </w:rPr>
        <w:t>设计原则</w:t>
      </w:r>
    </w:p>
    <w:p w14:paraId="437A91E1" w14:textId="77777777" w:rsidR="004B0999" w:rsidRDefault="00000000">
      <w:pPr>
        <w:pStyle w:val="a4"/>
        <w:numPr>
          <w:ilvl w:val="0"/>
          <w:numId w:val="2"/>
        </w:numPr>
        <w:spacing w:after="60" w:line="300" w:lineRule="auto"/>
      </w:pPr>
      <w:r>
        <w:rPr>
          <w:sz w:val="21"/>
          <w:szCs w:val="21"/>
        </w:rPr>
        <w:t>低门槛录入：用户已经在做的动作（复制粘贴群消息、截图）就是唯一的录入成本，不要求用户额外手动填表，降低使用门槛是留存的前提。</w:t>
      </w:r>
    </w:p>
    <w:p w14:paraId="503B4698" w14:textId="77777777" w:rsidR="004B0999" w:rsidRDefault="00000000">
      <w:pPr>
        <w:pStyle w:val="a4"/>
        <w:numPr>
          <w:ilvl w:val="0"/>
          <w:numId w:val="2"/>
        </w:numPr>
        <w:spacing w:after="60" w:line="300" w:lineRule="auto"/>
      </w:pPr>
      <w:r>
        <w:rPr>
          <w:sz w:val="21"/>
          <w:szCs w:val="21"/>
        </w:rPr>
        <w:lastRenderedPageBreak/>
        <w:t>自动去重与关联：同一家公司的新进展（如笔试通知）应被识别为已有记录的状态更新，而非产生新的重复卡片，避免信息越用越乱。</w:t>
      </w:r>
    </w:p>
    <w:p w14:paraId="0D10179A" w14:textId="77777777" w:rsidR="004B0999" w:rsidRDefault="00000000">
      <w:pPr>
        <w:pStyle w:val="a4"/>
        <w:numPr>
          <w:ilvl w:val="0"/>
          <w:numId w:val="2"/>
        </w:numPr>
        <w:spacing w:after="60" w:line="300" w:lineRule="auto"/>
      </w:pPr>
      <w:r>
        <w:rPr>
          <w:sz w:val="21"/>
          <w:szCs w:val="21"/>
        </w:rPr>
        <w:t>轻量化数据层：不自建后端数据库，使用用户可自主掌控、免运维成本的钉钉多维表格作为数据存储层，降低个人开发者的长期维护负担，也让用户对自己的数据有更强掌控感。</w:t>
      </w:r>
    </w:p>
    <w:p w14:paraId="3D663561" w14:textId="77777777" w:rsidR="004B0999" w:rsidRDefault="00000000">
      <w:pPr>
        <w:pStyle w:val="2"/>
        <w:spacing w:before="240" w:after="100"/>
      </w:pPr>
      <w:r>
        <w:rPr>
          <w:b/>
          <w:bCs/>
          <w:color w:val="1F3A5F"/>
          <w:sz w:val="24"/>
          <w:szCs w:val="24"/>
        </w:rPr>
        <w:t xml:space="preserve">2. </w:t>
      </w:r>
      <w:r>
        <w:rPr>
          <w:b/>
          <w:bCs/>
          <w:color w:val="1F3A5F"/>
          <w:sz w:val="24"/>
          <w:szCs w:val="24"/>
        </w:rPr>
        <w:t>核心功能模块</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300"/>
      </w:tblGrid>
      <w:tr w:rsidR="004B0999" w14:paraId="0904B53B" w14:textId="77777777">
        <w:tblPrEx>
          <w:tblCellMar>
            <w:top w:w="0" w:type="dxa"/>
            <w:bottom w:w="0" w:type="dxa"/>
          </w:tblCellMar>
        </w:tblPrEx>
        <w:trPr>
          <w:tblHeader/>
        </w:trPr>
        <w:tc>
          <w:tcPr>
            <w:tcW w:w="1800" w:type="dxa"/>
            <w:shd w:val="clear" w:color="auto" w:fill="1F3A5F"/>
            <w:tcMar>
              <w:top w:w="80" w:type="dxa"/>
              <w:left w:w="100" w:type="dxa"/>
              <w:bottom w:w="80" w:type="dxa"/>
              <w:right w:w="100" w:type="dxa"/>
            </w:tcMar>
          </w:tcPr>
          <w:p w14:paraId="151A9A31" w14:textId="77777777" w:rsidR="004B0999" w:rsidRDefault="00000000">
            <w:r>
              <w:rPr>
                <w:b/>
                <w:bCs/>
                <w:color w:val="FFFFFF"/>
              </w:rPr>
              <w:t>模块</w:t>
            </w:r>
          </w:p>
        </w:tc>
        <w:tc>
          <w:tcPr>
            <w:tcW w:w="3400" w:type="dxa"/>
            <w:shd w:val="clear" w:color="auto" w:fill="1F3A5F"/>
            <w:tcMar>
              <w:top w:w="80" w:type="dxa"/>
              <w:left w:w="100" w:type="dxa"/>
              <w:bottom w:w="80" w:type="dxa"/>
              <w:right w:w="100" w:type="dxa"/>
            </w:tcMar>
          </w:tcPr>
          <w:p w14:paraId="3899F602" w14:textId="77777777" w:rsidR="004B0999" w:rsidRDefault="00000000">
            <w:r>
              <w:rPr>
                <w:b/>
                <w:bCs/>
                <w:color w:val="FFFFFF"/>
              </w:rPr>
              <w:t>功能</w:t>
            </w:r>
          </w:p>
        </w:tc>
        <w:tc>
          <w:tcPr>
            <w:tcW w:w="4300" w:type="dxa"/>
            <w:shd w:val="clear" w:color="auto" w:fill="1F3A5F"/>
            <w:tcMar>
              <w:top w:w="80" w:type="dxa"/>
              <w:left w:w="100" w:type="dxa"/>
              <w:bottom w:w="80" w:type="dxa"/>
              <w:right w:w="100" w:type="dxa"/>
            </w:tcMar>
          </w:tcPr>
          <w:p w14:paraId="057F8B03" w14:textId="77777777" w:rsidR="004B0999" w:rsidRDefault="00000000">
            <w:r>
              <w:rPr>
                <w:b/>
                <w:bCs/>
                <w:color w:val="FFFFFF"/>
              </w:rPr>
              <w:t>解决的问题</w:t>
            </w:r>
          </w:p>
        </w:tc>
      </w:tr>
      <w:tr w:rsidR="004B0999" w14:paraId="57ACA532" w14:textId="77777777">
        <w:tblPrEx>
          <w:tblCellMar>
            <w:top w:w="0" w:type="dxa"/>
            <w:bottom w:w="0" w:type="dxa"/>
          </w:tblCellMar>
        </w:tblPrEx>
        <w:tc>
          <w:tcPr>
            <w:tcW w:w="1800" w:type="dxa"/>
            <w:tcMar>
              <w:top w:w="80" w:type="dxa"/>
              <w:left w:w="100" w:type="dxa"/>
              <w:bottom w:w="80" w:type="dxa"/>
              <w:right w:w="100" w:type="dxa"/>
            </w:tcMar>
          </w:tcPr>
          <w:p w14:paraId="14A94252" w14:textId="77777777" w:rsidR="004B0999" w:rsidRDefault="00000000">
            <w:r>
              <w:t>新增</w:t>
            </w:r>
          </w:p>
        </w:tc>
        <w:tc>
          <w:tcPr>
            <w:tcW w:w="3400" w:type="dxa"/>
            <w:tcMar>
              <w:top w:w="80" w:type="dxa"/>
              <w:left w:w="100" w:type="dxa"/>
              <w:bottom w:w="80" w:type="dxa"/>
              <w:right w:w="100" w:type="dxa"/>
            </w:tcMar>
          </w:tcPr>
          <w:p w14:paraId="3C620BDF" w14:textId="77777777" w:rsidR="004B0999" w:rsidRDefault="00000000">
            <w:r>
              <w:t>粘贴文本或截图，</w:t>
            </w:r>
            <w:r>
              <w:t xml:space="preserve">AI </w:t>
            </w:r>
            <w:r>
              <w:t>自动提取公司、岗位、城市、内推码、截止日期等结构化信息；同一公司新进展自动关联到已有记录；截图上传的原图会同步保存，支持在卡片详情中随时查看原图以核对识别准确性</w:t>
            </w:r>
          </w:p>
        </w:tc>
        <w:tc>
          <w:tcPr>
            <w:tcW w:w="4300" w:type="dxa"/>
            <w:tcMar>
              <w:top w:w="80" w:type="dxa"/>
              <w:left w:w="100" w:type="dxa"/>
              <w:bottom w:w="80" w:type="dxa"/>
              <w:right w:w="100" w:type="dxa"/>
            </w:tcMar>
          </w:tcPr>
          <w:p w14:paraId="186E39D0" w14:textId="77777777" w:rsidR="004B0999" w:rsidRDefault="00000000">
            <w:r>
              <w:t>解决录入门槛高、信息重复整理耗时的问题</w:t>
            </w:r>
          </w:p>
        </w:tc>
      </w:tr>
      <w:tr w:rsidR="004B0999" w14:paraId="07E9D85E" w14:textId="77777777">
        <w:tblPrEx>
          <w:tblCellMar>
            <w:top w:w="0" w:type="dxa"/>
            <w:bottom w:w="0" w:type="dxa"/>
          </w:tblCellMar>
        </w:tblPrEx>
        <w:tc>
          <w:tcPr>
            <w:tcW w:w="1800" w:type="dxa"/>
            <w:tcMar>
              <w:top w:w="80" w:type="dxa"/>
              <w:left w:w="100" w:type="dxa"/>
              <w:bottom w:w="80" w:type="dxa"/>
              <w:right w:w="100" w:type="dxa"/>
            </w:tcMar>
          </w:tcPr>
          <w:p w14:paraId="154A57B1" w14:textId="77777777" w:rsidR="004B0999" w:rsidRDefault="00000000">
            <w:r>
              <w:t>机会</w:t>
            </w:r>
          </w:p>
        </w:tc>
        <w:tc>
          <w:tcPr>
            <w:tcW w:w="3400" w:type="dxa"/>
            <w:tcMar>
              <w:top w:w="80" w:type="dxa"/>
              <w:left w:w="100" w:type="dxa"/>
              <w:bottom w:w="80" w:type="dxa"/>
              <w:right w:w="100" w:type="dxa"/>
            </w:tcMar>
          </w:tcPr>
          <w:p w14:paraId="6012E3B0" w14:textId="77777777" w:rsidR="004B0999" w:rsidRDefault="00000000">
            <w:r>
              <w:t>统一看板展示所有岗位，含状态、城市、来源渠道、内推码，支持筛选与搜索</w:t>
            </w:r>
          </w:p>
        </w:tc>
        <w:tc>
          <w:tcPr>
            <w:tcW w:w="4300" w:type="dxa"/>
            <w:tcMar>
              <w:top w:w="80" w:type="dxa"/>
              <w:left w:w="100" w:type="dxa"/>
              <w:bottom w:w="80" w:type="dxa"/>
              <w:right w:w="100" w:type="dxa"/>
            </w:tcMar>
          </w:tcPr>
          <w:p w14:paraId="4FB5AE3A" w14:textId="77777777" w:rsidR="004B0999" w:rsidRDefault="00000000">
            <w:r>
              <w:t>解决状态管理混乱、信息找不到的问题</w:t>
            </w:r>
          </w:p>
        </w:tc>
      </w:tr>
      <w:tr w:rsidR="004B0999" w14:paraId="270FDE7E" w14:textId="77777777">
        <w:tblPrEx>
          <w:tblCellMar>
            <w:top w:w="0" w:type="dxa"/>
            <w:bottom w:w="0" w:type="dxa"/>
          </w:tblCellMar>
        </w:tblPrEx>
        <w:tc>
          <w:tcPr>
            <w:tcW w:w="1800" w:type="dxa"/>
            <w:tcMar>
              <w:top w:w="80" w:type="dxa"/>
              <w:left w:w="100" w:type="dxa"/>
              <w:bottom w:w="80" w:type="dxa"/>
              <w:right w:w="100" w:type="dxa"/>
            </w:tcMar>
          </w:tcPr>
          <w:p w14:paraId="311E33D7" w14:textId="77777777" w:rsidR="004B0999" w:rsidRDefault="00000000">
            <w:r>
              <w:t>计划</w:t>
            </w:r>
          </w:p>
        </w:tc>
        <w:tc>
          <w:tcPr>
            <w:tcW w:w="3400" w:type="dxa"/>
            <w:tcMar>
              <w:top w:w="80" w:type="dxa"/>
              <w:left w:w="100" w:type="dxa"/>
              <w:bottom w:w="80" w:type="dxa"/>
              <w:right w:w="100" w:type="dxa"/>
            </w:tcMar>
          </w:tcPr>
          <w:p w14:paraId="6EB78097" w14:textId="77777777" w:rsidR="004B0999" w:rsidRDefault="00000000">
            <w:r>
              <w:t>输入可用时间，</w:t>
            </w:r>
            <w:r>
              <w:t xml:space="preserve">AI </w:t>
            </w:r>
            <w:r>
              <w:t>结合截止日期、当前进度、精力生成优先级任务清单及推荐理由</w:t>
            </w:r>
          </w:p>
        </w:tc>
        <w:tc>
          <w:tcPr>
            <w:tcW w:w="4300" w:type="dxa"/>
            <w:tcMar>
              <w:top w:w="80" w:type="dxa"/>
              <w:left w:w="100" w:type="dxa"/>
              <w:bottom w:w="80" w:type="dxa"/>
              <w:right w:w="100" w:type="dxa"/>
            </w:tcMar>
          </w:tcPr>
          <w:p w14:paraId="10CD179F" w14:textId="77777777" w:rsidR="004B0999" w:rsidRDefault="00000000">
            <w:r>
              <w:t>解决</w:t>
            </w:r>
            <w:r>
              <w:t xml:space="preserve"> DDL </w:t>
            </w:r>
            <w:r>
              <w:t>遗漏、不知道优先做哪个的问题</w:t>
            </w:r>
          </w:p>
        </w:tc>
      </w:tr>
      <w:tr w:rsidR="004B0999" w14:paraId="3B087D0D" w14:textId="77777777">
        <w:tblPrEx>
          <w:tblCellMar>
            <w:top w:w="0" w:type="dxa"/>
            <w:bottom w:w="0" w:type="dxa"/>
          </w:tblCellMar>
        </w:tblPrEx>
        <w:tc>
          <w:tcPr>
            <w:tcW w:w="1800" w:type="dxa"/>
            <w:tcMar>
              <w:top w:w="80" w:type="dxa"/>
              <w:left w:w="100" w:type="dxa"/>
              <w:bottom w:w="80" w:type="dxa"/>
              <w:right w:w="100" w:type="dxa"/>
            </w:tcMar>
          </w:tcPr>
          <w:p w14:paraId="26D7564D" w14:textId="77777777" w:rsidR="004B0999" w:rsidRDefault="00000000">
            <w:r>
              <w:t>设置</w:t>
            </w:r>
          </w:p>
        </w:tc>
        <w:tc>
          <w:tcPr>
            <w:tcW w:w="3400" w:type="dxa"/>
            <w:tcMar>
              <w:top w:w="80" w:type="dxa"/>
              <w:left w:w="100" w:type="dxa"/>
              <w:bottom w:w="80" w:type="dxa"/>
              <w:right w:w="100" w:type="dxa"/>
            </w:tcMar>
          </w:tcPr>
          <w:p w14:paraId="2E16893D" w14:textId="77777777" w:rsidR="004B0999" w:rsidRDefault="00000000">
            <w:r>
              <w:t>工作空间管理（对应不同钉钉多维表格）、</w:t>
            </w:r>
            <w:r>
              <w:t xml:space="preserve">AI </w:t>
            </w:r>
            <w:r>
              <w:t>模型与开发者凭据配置</w:t>
            </w:r>
          </w:p>
        </w:tc>
        <w:tc>
          <w:tcPr>
            <w:tcW w:w="4300" w:type="dxa"/>
            <w:tcMar>
              <w:top w:w="80" w:type="dxa"/>
              <w:left w:w="100" w:type="dxa"/>
              <w:bottom w:w="80" w:type="dxa"/>
              <w:right w:w="100" w:type="dxa"/>
            </w:tcMar>
          </w:tcPr>
          <w:p w14:paraId="319BA4A8" w14:textId="77777777" w:rsidR="004B0999" w:rsidRDefault="00000000">
            <w:r>
              <w:t>支持多身份</w:t>
            </w:r>
            <w:r>
              <w:t xml:space="preserve"> / </w:t>
            </w:r>
            <w:r>
              <w:t>多场景数据隔离，本地化配置无需部署</w:t>
            </w:r>
          </w:p>
        </w:tc>
      </w:tr>
    </w:tbl>
    <w:p w14:paraId="4FB22228" w14:textId="77777777" w:rsidR="004B0999" w:rsidRDefault="004B0999">
      <w:pPr>
        <w:spacing w:after="200"/>
      </w:pPr>
    </w:p>
    <w:p w14:paraId="7FD5287A" w14:textId="77777777" w:rsidR="004B0999" w:rsidRDefault="00000000" w:rsidP="00D11CC2">
      <w:pPr>
        <w:pStyle w:val="a4"/>
        <w:numPr>
          <w:ilvl w:val="0"/>
          <w:numId w:val="4"/>
        </w:numPr>
      </w:pPr>
      <w:r>
        <w:t>防重复与去重：系统基于</w:t>
      </w:r>
      <w:r>
        <w:t>“</w:t>
      </w:r>
      <w:r>
        <w:t>公司</w:t>
      </w:r>
      <w:r>
        <w:t>+</w:t>
      </w:r>
      <w:r>
        <w:t>岗位</w:t>
      </w:r>
      <w:r>
        <w:t>”</w:t>
      </w:r>
      <w:r>
        <w:t>构建匹配键（</w:t>
      </w:r>
      <w:proofErr w:type="spellStart"/>
      <w:r>
        <w:t>match_key</w:t>
      </w:r>
      <w:proofErr w:type="spellEnd"/>
      <w:r>
        <w:t>），通过语义模糊匹配判断新消息是</w:t>
      </w:r>
      <w:r>
        <w:t>“</w:t>
      </w:r>
      <w:r>
        <w:t>新增记录</w:t>
      </w:r>
      <w:r>
        <w:t>”</w:t>
      </w:r>
      <w:r>
        <w:t>还是</w:t>
      </w:r>
      <w:r>
        <w:t>“</w:t>
      </w:r>
      <w:r>
        <w:t>已有记录的状态更新</w:t>
      </w:r>
      <w:r>
        <w:t>”</w:t>
      </w:r>
      <w:r>
        <w:t>（如笔试通知自动关联到原岗位）；前端增加提交防抖，后端支持单条删除，避免重复截图产生冗余记录。</w:t>
      </w:r>
    </w:p>
    <w:p w14:paraId="2F7EC942" w14:textId="585D5B21" w:rsidR="004B0999" w:rsidRDefault="00000000" w:rsidP="00D11CC2">
      <w:pPr>
        <w:pStyle w:val="a4"/>
        <w:numPr>
          <w:ilvl w:val="0"/>
          <w:numId w:val="4"/>
        </w:numPr>
      </w:pPr>
      <w:r>
        <w:t>字段设计：</w:t>
      </w:r>
      <w:r w:rsidR="00D11CC2">
        <w:rPr>
          <w:rFonts w:hint="eastAsia"/>
        </w:rPr>
        <w:t>网页和钉钉</w:t>
      </w:r>
      <w:r w:rsidR="00D11CC2">
        <w:rPr>
          <w:rFonts w:hint="eastAsia"/>
        </w:rPr>
        <w:t>ai</w:t>
      </w:r>
      <w:r w:rsidR="00D11CC2">
        <w:rPr>
          <w:rFonts w:hint="eastAsia"/>
        </w:rPr>
        <w:t>表格联动，</w:t>
      </w:r>
      <w:r>
        <w:t>单条岗位记录包含公司、岗位、岗位编号、城市、投递</w:t>
      </w:r>
      <w:r>
        <w:t>DDL</w:t>
      </w:r>
      <w:r>
        <w:t>、岗位描述、岗位要求、投递数量限制、内推码、状态、待办、预计耗时、备注、来源链接、优先级标记、最后更新时间，并保留</w:t>
      </w:r>
      <w:r>
        <w:t>“</w:t>
      </w:r>
      <w:r>
        <w:t>原始输入文本</w:t>
      </w:r>
      <w:r>
        <w:t xml:space="preserve"> / </w:t>
      </w:r>
      <w:r>
        <w:t>原始输入图片</w:t>
      </w:r>
      <w:r>
        <w:t>”</w:t>
      </w:r>
      <w:r>
        <w:t>字段实现全程可追溯。</w:t>
      </w:r>
    </w:p>
    <w:p w14:paraId="2DFBA30C" w14:textId="77777777" w:rsidR="004B0999" w:rsidRDefault="00000000" w:rsidP="00D11CC2">
      <w:pPr>
        <w:pStyle w:val="a4"/>
        <w:numPr>
          <w:ilvl w:val="0"/>
          <w:numId w:val="4"/>
        </w:numPr>
      </w:pPr>
      <w:r>
        <w:t>技术选型：</w:t>
      </w:r>
      <w:r>
        <w:t xml:space="preserve">Next.js 14 + TypeScript </w:t>
      </w:r>
      <w:r>
        <w:t>构建前后端一体应用；文本解析使用</w:t>
      </w:r>
      <w:r>
        <w:t xml:space="preserve"> DeepSeek</w:t>
      </w:r>
      <w:r>
        <w:t>，图像识别使用</w:t>
      </w:r>
      <w:r>
        <w:t xml:space="preserve"> Qwen-VL</w:t>
      </w:r>
      <w:r>
        <w:t>（千问视觉模型）；数据层复用钉钉开放平台</w:t>
      </w:r>
      <w:r>
        <w:t xml:space="preserve"> Notable API</w:t>
      </w:r>
      <w:r>
        <w:t>，用户数据保存在其本人可控的钉钉表格中，无需自建数据库；部署于</w:t>
      </w:r>
      <w:r>
        <w:t xml:space="preserve"> </w:t>
      </w:r>
      <w:proofErr w:type="spellStart"/>
      <w:r>
        <w:t>Vercel</w:t>
      </w:r>
      <w:proofErr w:type="spellEnd"/>
      <w:r>
        <w:t>，支持在线</w:t>
      </w:r>
      <w:r>
        <w:t xml:space="preserve"> Demo </w:t>
      </w:r>
      <w:r>
        <w:t>与本地运行。</w:t>
      </w:r>
    </w:p>
    <w:p w14:paraId="29AAD46F" w14:textId="77777777" w:rsidR="004B0999" w:rsidRDefault="00000000" w:rsidP="00D11CC2">
      <w:pPr>
        <w:pStyle w:val="a4"/>
        <w:numPr>
          <w:ilvl w:val="0"/>
          <w:numId w:val="4"/>
        </w:numPr>
      </w:pPr>
      <w:r>
        <w:t>整体采用</w:t>
      </w:r>
      <w:r>
        <w:t>“</w:t>
      </w:r>
      <w:r>
        <w:t>输入层</w:t>
      </w:r>
      <w:r>
        <w:t xml:space="preserve"> → AI </w:t>
      </w:r>
      <w:r>
        <w:t>解析层</w:t>
      </w:r>
      <w:r>
        <w:t xml:space="preserve"> → </w:t>
      </w:r>
      <w:r>
        <w:t>存储层</w:t>
      </w:r>
      <w:r>
        <w:t xml:space="preserve"> → </w:t>
      </w:r>
      <w:r>
        <w:t>应用层</w:t>
      </w:r>
      <w:r>
        <w:t>”</w:t>
      </w:r>
      <w:r>
        <w:t>的四层架构，端到端链路为：</w:t>
      </w:r>
      <w:r w:rsidRPr="00380DB7">
        <w:rPr>
          <w:b/>
          <w:bCs/>
        </w:rPr>
        <w:t>用户粘贴文本或上传截图</w:t>
      </w:r>
      <w:r w:rsidRPr="00380DB7">
        <w:rPr>
          <w:b/>
          <w:bCs/>
        </w:rPr>
        <w:t xml:space="preserve"> → AI </w:t>
      </w:r>
      <w:r w:rsidRPr="00380DB7">
        <w:rPr>
          <w:b/>
          <w:bCs/>
        </w:rPr>
        <w:t>自动判别单条</w:t>
      </w:r>
      <w:r w:rsidRPr="00380DB7">
        <w:rPr>
          <w:b/>
          <w:bCs/>
        </w:rPr>
        <w:t>/</w:t>
      </w:r>
      <w:r w:rsidRPr="00380DB7">
        <w:rPr>
          <w:b/>
          <w:bCs/>
        </w:rPr>
        <w:t>批量并提取结构化字段</w:t>
      </w:r>
      <w:r w:rsidRPr="00380DB7">
        <w:rPr>
          <w:b/>
          <w:bCs/>
        </w:rPr>
        <w:t xml:space="preserve"> → </w:t>
      </w:r>
      <w:r w:rsidRPr="00380DB7">
        <w:rPr>
          <w:b/>
          <w:bCs/>
        </w:rPr>
        <w:t>规则校验兜底防止脏数据</w:t>
      </w:r>
      <w:r w:rsidRPr="00380DB7">
        <w:rPr>
          <w:b/>
          <w:bCs/>
        </w:rPr>
        <w:t xml:space="preserve"> → </w:t>
      </w:r>
      <w:r w:rsidRPr="00380DB7">
        <w:rPr>
          <w:b/>
          <w:bCs/>
        </w:rPr>
        <w:t>写入用户自己的钉钉</w:t>
      </w:r>
      <w:r w:rsidRPr="00380DB7">
        <w:rPr>
          <w:b/>
          <w:bCs/>
        </w:rPr>
        <w:t xml:space="preserve"> AI </w:t>
      </w:r>
      <w:r w:rsidRPr="00380DB7">
        <w:rPr>
          <w:b/>
          <w:bCs/>
        </w:rPr>
        <w:t>表格</w:t>
      </w:r>
      <w:r w:rsidRPr="00380DB7">
        <w:rPr>
          <w:b/>
          <w:bCs/>
        </w:rPr>
        <w:t xml:space="preserve"> → </w:t>
      </w:r>
      <w:r w:rsidRPr="00380DB7">
        <w:rPr>
          <w:b/>
          <w:bCs/>
        </w:rPr>
        <w:t>机会看板统一展示与状态流转</w:t>
      </w:r>
      <w:r w:rsidRPr="00380DB7">
        <w:rPr>
          <w:b/>
          <w:bCs/>
        </w:rPr>
        <w:t xml:space="preserve"> → AI </w:t>
      </w:r>
      <w:r w:rsidRPr="00380DB7">
        <w:rPr>
          <w:b/>
          <w:bCs/>
        </w:rPr>
        <w:t>根据</w:t>
      </w:r>
      <w:r w:rsidRPr="00380DB7">
        <w:rPr>
          <w:b/>
          <w:bCs/>
        </w:rPr>
        <w:t xml:space="preserve"> DDL </w:t>
      </w:r>
      <w:r w:rsidRPr="00380DB7">
        <w:rPr>
          <w:b/>
          <w:bCs/>
        </w:rPr>
        <w:t>与进度生成每日计划。</w:t>
      </w:r>
    </w:p>
    <w:p w14:paraId="19A46E55" w14:textId="77777777" w:rsidR="004B0999" w:rsidRDefault="00000000">
      <w:pPr>
        <w:pStyle w:val="2"/>
        <w:spacing w:before="240" w:after="100"/>
      </w:pPr>
      <w:r>
        <w:t xml:space="preserve">3. </w:t>
      </w:r>
      <w:r>
        <w:t>系统架构与核心流程</w:t>
      </w:r>
    </w:p>
    <w:p w14:paraId="54297BB5" w14:textId="77777777" w:rsidR="004B0999" w:rsidRDefault="00000000">
      <w:pPr>
        <w:pStyle w:val="1"/>
        <w:pBdr>
          <w:bottom w:val="single" w:sz="6" w:space="4" w:color="1F3A5F"/>
        </w:pBdr>
        <w:spacing w:before="320" w:after="160"/>
      </w:pPr>
      <w:r>
        <w:rPr>
          <w:b/>
          <w:bCs/>
          <w:color w:val="1F3A5F"/>
          <w:sz w:val="28"/>
          <w:szCs w:val="28"/>
        </w:rPr>
        <w:t>四、</w:t>
      </w:r>
      <w:r>
        <w:rPr>
          <w:b/>
          <w:bCs/>
          <w:color w:val="1F3A5F"/>
          <w:sz w:val="28"/>
          <w:szCs w:val="28"/>
        </w:rPr>
        <w:t xml:space="preserve">AI </w:t>
      </w:r>
      <w:r>
        <w:rPr>
          <w:b/>
          <w:bCs/>
          <w:color w:val="1F3A5F"/>
          <w:sz w:val="28"/>
          <w:szCs w:val="28"/>
        </w:rPr>
        <w:t>原生能力</w:t>
      </w:r>
    </w:p>
    <w:p w14:paraId="567BBDDF" w14:textId="77777777" w:rsidR="004B0999" w:rsidRDefault="00000000">
      <w:pPr>
        <w:spacing w:after="120" w:line="300" w:lineRule="auto"/>
      </w:pPr>
      <w:r>
        <w:rPr>
          <w:sz w:val="21"/>
          <w:szCs w:val="21"/>
        </w:rPr>
        <w:t>产品的核心价值建立在</w:t>
      </w:r>
      <w:r>
        <w:rPr>
          <w:sz w:val="21"/>
          <w:szCs w:val="21"/>
        </w:rPr>
        <w:t xml:space="preserve"> AI </w:t>
      </w:r>
      <w:r>
        <w:rPr>
          <w:sz w:val="21"/>
          <w:szCs w:val="21"/>
        </w:rPr>
        <w:t>能力之上，脱离</w:t>
      </w:r>
      <w:r>
        <w:rPr>
          <w:sz w:val="21"/>
          <w:szCs w:val="21"/>
        </w:rPr>
        <w:t xml:space="preserve"> AI </w:t>
      </w:r>
      <w:r>
        <w:rPr>
          <w:sz w:val="21"/>
          <w:szCs w:val="21"/>
        </w:rPr>
        <w:t>该产品的核心体验无法成立，具体体现在两个层面：</w:t>
      </w:r>
    </w:p>
    <w:p w14:paraId="642FFC29" w14:textId="77777777" w:rsidR="004B0999" w:rsidRDefault="00000000">
      <w:pPr>
        <w:pStyle w:val="2"/>
        <w:spacing w:before="240" w:after="100"/>
      </w:pPr>
      <w:r>
        <w:rPr>
          <w:b/>
          <w:bCs/>
          <w:color w:val="1F3A5F"/>
          <w:sz w:val="24"/>
          <w:szCs w:val="24"/>
        </w:rPr>
        <w:t xml:space="preserve">1. </w:t>
      </w:r>
      <w:r>
        <w:rPr>
          <w:b/>
          <w:bCs/>
          <w:color w:val="1F3A5F"/>
          <w:sz w:val="24"/>
          <w:szCs w:val="24"/>
        </w:rPr>
        <w:t>多模态信息抽取</w:t>
      </w:r>
    </w:p>
    <w:p w14:paraId="1FE99D2B" w14:textId="25144102" w:rsidR="004B0999" w:rsidRDefault="00000000">
      <w:pPr>
        <w:spacing w:after="120" w:line="300" w:lineRule="auto"/>
      </w:pPr>
      <w:r>
        <w:rPr>
          <w:sz w:val="21"/>
          <w:szCs w:val="21"/>
        </w:rPr>
        <w:t>采用分层</w:t>
      </w:r>
      <w:r>
        <w:rPr>
          <w:sz w:val="21"/>
          <w:szCs w:val="21"/>
        </w:rPr>
        <w:t xml:space="preserve"> AI </w:t>
      </w:r>
      <w:r>
        <w:rPr>
          <w:sz w:val="21"/>
          <w:szCs w:val="21"/>
        </w:rPr>
        <w:t>架构：文本类招聘消息使用</w:t>
      </w:r>
      <w:r>
        <w:rPr>
          <w:sz w:val="21"/>
          <w:szCs w:val="21"/>
        </w:rPr>
        <w:t xml:space="preserve"> DeepSeek </w:t>
      </w:r>
      <w:r>
        <w:rPr>
          <w:sz w:val="21"/>
          <w:szCs w:val="21"/>
        </w:rPr>
        <w:t>做语义解析与字段抽取，图像类信息（招聘海报、截图）使用</w:t>
      </w:r>
      <w:r>
        <w:rPr>
          <w:sz w:val="21"/>
          <w:szCs w:val="21"/>
        </w:rPr>
        <w:t xml:space="preserve"> Qwen-VL </w:t>
      </w:r>
      <w:r>
        <w:rPr>
          <w:sz w:val="21"/>
          <w:szCs w:val="21"/>
        </w:rPr>
        <w:t>做视觉识别，二者结合让用户既可以粘贴纯文本，也可以直接上传截图，覆盖真实场景中信息载体的多样性，这是规则引擎或传统爬虫方案无法做到的。识别结果并非不可核验的黑盒</w:t>
      </w:r>
      <w:r>
        <w:rPr>
          <w:sz w:val="21"/>
          <w:szCs w:val="21"/>
        </w:rPr>
        <w:t>——</w:t>
      </w:r>
      <w:r>
        <w:rPr>
          <w:sz w:val="21"/>
          <w:szCs w:val="21"/>
        </w:rPr>
        <w:t>原图本身会被同步保存，用户可随时回看原始截图核对信息是否被正确提取（详见</w:t>
      </w:r>
      <w:r w:rsidR="00380DB7">
        <w:rPr>
          <w:rFonts w:hint="eastAsia"/>
          <w:sz w:val="21"/>
          <w:szCs w:val="21"/>
        </w:rPr>
        <w:t>“</w:t>
      </w:r>
      <w:r>
        <w:rPr>
          <w:sz w:val="21"/>
          <w:szCs w:val="21"/>
        </w:rPr>
        <w:t>落地可行性</w:t>
      </w:r>
      <w:r w:rsidR="00380DB7">
        <w:rPr>
          <w:rFonts w:hint="eastAsia"/>
          <w:sz w:val="21"/>
          <w:szCs w:val="21"/>
        </w:rPr>
        <w:t>”</w:t>
      </w:r>
      <w:r>
        <w:rPr>
          <w:sz w:val="21"/>
          <w:szCs w:val="21"/>
        </w:rPr>
        <w:t>部分）。</w:t>
      </w:r>
    </w:p>
    <w:p w14:paraId="603F4027" w14:textId="77777777" w:rsidR="004B0999" w:rsidRDefault="00000000">
      <w:pPr>
        <w:pStyle w:val="2"/>
        <w:spacing w:before="240" w:after="100"/>
      </w:pPr>
      <w:r>
        <w:rPr>
          <w:b/>
          <w:bCs/>
          <w:color w:val="1F3A5F"/>
          <w:sz w:val="24"/>
          <w:szCs w:val="24"/>
        </w:rPr>
        <w:lastRenderedPageBreak/>
        <w:t xml:space="preserve">2. </w:t>
      </w:r>
      <w:r>
        <w:rPr>
          <w:b/>
          <w:bCs/>
          <w:color w:val="1F3A5F"/>
          <w:sz w:val="24"/>
          <w:szCs w:val="24"/>
        </w:rPr>
        <w:t>智能实体关联与去重</w:t>
      </w:r>
    </w:p>
    <w:p w14:paraId="758D0795" w14:textId="77777777" w:rsidR="004B0999" w:rsidRDefault="00000000">
      <w:pPr>
        <w:spacing w:after="120" w:line="300" w:lineRule="auto"/>
      </w:pPr>
      <w:r>
        <w:rPr>
          <w:sz w:val="21"/>
          <w:szCs w:val="21"/>
        </w:rPr>
        <w:t>这是产品中技术含量最高、也最难被简单复制的能力：当用户粘贴一条新消息（例如某公司的笔试通知）时，系统需要判断这是否属于已存在记录的状态延续，而非创建重复卡片。这要求模型具备对</w:t>
      </w:r>
      <w:proofErr w:type="gramStart"/>
      <w:r>
        <w:rPr>
          <w:sz w:val="21"/>
          <w:szCs w:val="21"/>
        </w:rPr>
        <w:t>'</w:t>
      </w:r>
      <w:r>
        <w:rPr>
          <w:sz w:val="21"/>
          <w:szCs w:val="21"/>
        </w:rPr>
        <w:t>公司</w:t>
      </w:r>
      <w:proofErr w:type="gramEnd"/>
      <w:r>
        <w:rPr>
          <w:sz w:val="21"/>
          <w:szCs w:val="21"/>
        </w:rPr>
        <w:t>+</w:t>
      </w:r>
      <w:proofErr w:type="gramStart"/>
      <w:r>
        <w:rPr>
          <w:sz w:val="21"/>
          <w:szCs w:val="21"/>
        </w:rPr>
        <w:t>岗位</w:t>
      </w:r>
      <w:r>
        <w:rPr>
          <w:sz w:val="21"/>
          <w:szCs w:val="21"/>
        </w:rPr>
        <w:t>'</w:t>
      </w:r>
      <w:proofErr w:type="gramEnd"/>
      <w:r>
        <w:rPr>
          <w:sz w:val="21"/>
          <w:szCs w:val="21"/>
        </w:rPr>
        <w:t>等实体的语义匹配与合并判断能力，而非简单的字符串精确匹配，直接决定了产品长期使用是否会陷入信息越攒越乱的状态。</w:t>
      </w:r>
    </w:p>
    <w:p w14:paraId="3E68E327" w14:textId="77777777" w:rsidR="004B0999" w:rsidRDefault="00000000">
      <w:pPr>
        <w:pStyle w:val="2"/>
        <w:spacing w:before="240" w:after="100"/>
      </w:pPr>
      <w:r>
        <w:rPr>
          <w:b/>
          <w:bCs/>
          <w:color w:val="1F3A5F"/>
          <w:sz w:val="24"/>
          <w:szCs w:val="24"/>
        </w:rPr>
        <w:t xml:space="preserve">3. AI </w:t>
      </w:r>
      <w:r>
        <w:rPr>
          <w:b/>
          <w:bCs/>
          <w:color w:val="1F3A5F"/>
          <w:sz w:val="24"/>
          <w:szCs w:val="24"/>
        </w:rPr>
        <w:t>任务规划</w:t>
      </w:r>
    </w:p>
    <w:p w14:paraId="58DF2B1B" w14:textId="66E8C270" w:rsidR="004B0999" w:rsidRDefault="00000000">
      <w:pPr>
        <w:spacing w:after="120" w:line="300" w:lineRule="auto"/>
      </w:pPr>
      <w:r>
        <w:rPr>
          <w:sz w:val="21"/>
          <w:szCs w:val="21"/>
        </w:rPr>
        <w:t>计划模块中，</w:t>
      </w:r>
      <w:r>
        <w:rPr>
          <w:sz w:val="21"/>
          <w:szCs w:val="21"/>
        </w:rPr>
        <w:t xml:space="preserve">AI </w:t>
      </w:r>
      <w:r>
        <w:rPr>
          <w:sz w:val="21"/>
          <w:szCs w:val="21"/>
        </w:rPr>
        <w:t>结合截止日期紧迫度、当前投递进度、岗位匹配度等多维度信息生成优先级排序，并输出可解释的推荐理由（如</w:t>
      </w:r>
      <w:r w:rsidR="00380DB7">
        <w:rPr>
          <w:rFonts w:hint="eastAsia"/>
          <w:sz w:val="21"/>
          <w:szCs w:val="21"/>
        </w:rPr>
        <w:t>“</w:t>
      </w:r>
      <w:r>
        <w:rPr>
          <w:sz w:val="21"/>
          <w:szCs w:val="21"/>
        </w:rPr>
        <w:t>待投递状态，无</w:t>
      </w:r>
      <w:r>
        <w:rPr>
          <w:sz w:val="21"/>
          <w:szCs w:val="21"/>
        </w:rPr>
        <w:t>DDL</w:t>
      </w:r>
      <w:r>
        <w:rPr>
          <w:sz w:val="21"/>
          <w:szCs w:val="21"/>
        </w:rPr>
        <w:t>压力，属于一般紧急度</w:t>
      </w:r>
      <w:r w:rsidR="00380DB7">
        <w:rPr>
          <w:rFonts w:hint="eastAsia"/>
          <w:sz w:val="21"/>
          <w:szCs w:val="21"/>
        </w:rPr>
        <w:t>”</w:t>
      </w:r>
      <w:r>
        <w:rPr>
          <w:sz w:val="21"/>
          <w:szCs w:val="21"/>
        </w:rPr>
        <w:t>），让用户理解</w:t>
      </w:r>
      <w:r w:rsidR="00380DB7">
        <w:rPr>
          <w:rFonts w:hint="eastAsia"/>
          <w:sz w:val="21"/>
          <w:szCs w:val="21"/>
        </w:rPr>
        <w:t>“</w:t>
      </w:r>
      <w:r>
        <w:rPr>
          <w:sz w:val="21"/>
          <w:szCs w:val="21"/>
        </w:rPr>
        <w:t>为什么先做这个</w:t>
      </w:r>
      <w:r w:rsidR="00380DB7">
        <w:rPr>
          <w:rFonts w:hint="eastAsia"/>
          <w:sz w:val="21"/>
          <w:szCs w:val="21"/>
        </w:rPr>
        <w:t>”</w:t>
      </w:r>
      <w:r>
        <w:rPr>
          <w:sz w:val="21"/>
          <w:szCs w:val="21"/>
        </w:rPr>
        <w:t>，而非接受一个黑盒排序结果。</w:t>
      </w:r>
    </w:p>
    <w:p w14:paraId="04857FC8" w14:textId="77777777" w:rsidR="004B0999" w:rsidRDefault="00000000">
      <w:pPr>
        <w:pStyle w:val="1"/>
        <w:pBdr>
          <w:bottom w:val="single" w:sz="6" w:space="4" w:color="1F3A5F"/>
        </w:pBdr>
        <w:spacing w:before="320" w:after="160"/>
      </w:pPr>
      <w:r>
        <w:rPr>
          <w:b/>
          <w:bCs/>
          <w:color w:val="1F3A5F"/>
          <w:sz w:val="28"/>
          <w:szCs w:val="28"/>
        </w:rPr>
        <w:t>五、落地可行性</w:t>
      </w:r>
    </w:p>
    <w:p w14:paraId="1083CE63" w14:textId="77777777" w:rsidR="004B0999" w:rsidRDefault="00000000">
      <w:pPr>
        <w:pStyle w:val="2"/>
        <w:spacing w:before="240" w:after="100"/>
      </w:pPr>
      <w:r>
        <w:rPr>
          <w:b/>
          <w:bCs/>
          <w:color w:val="1F3A5F"/>
          <w:sz w:val="24"/>
          <w:szCs w:val="24"/>
        </w:rPr>
        <w:t xml:space="preserve">1. </w:t>
      </w:r>
      <w:r>
        <w:rPr>
          <w:b/>
          <w:bCs/>
          <w:color w:val="1F3A5F"/>
          <w:sz w:val="24"/>
          <w:szCs w:val="24"/>
        </w:rPr>
        <w:t>当前进展</w:t>
      </w:r>
    </w:p>
    <w:p w14:paraId="2B915E51" w14:textId="77777777" w:rsidR="004B0999" w:rsidRDefault="00000000">
      <w:pPr>
        <w:spacing w:after="120" w:line="300" w:lineRule="auto"/>
      </w:pPr>
      <w:r>
        <w:rPr>
          <w:sz w:val="21"/>
          <w:szCs w:val="21"/>
        </w:rPr>
        <w:t>产品核心链路（信息录入</w:t>
      </w:r>
      <w:r>
        <w:rPr>
          <w:sz w:val="21"/>
          <w:szCs w:val="21"/>
        </w:rPr>
        <w:t xml:space="preserve"> → AI </w:t>
      </w:r>
      <w:r>
        <w:rPr>
          <w:sz w:val="21"/>
          <w:szCs w:val="21"/>
        </w:rPr>
        <w:t>结构化</w:t>
      </w:r>
      <w:r>
        <w:rPr>
          <w:sz w:val="21"/>
          <w:szCs w:val="21"/>
        </w:rPr>
        <w:t xml:space="preserve"> → </w:t>
      </w:r>
      <w:r>
        <w:rPr>
          <w:sz w:val="21"/>
          <w:szCs w:val="21"/>
        </w:rPr>
        <w:t>统一看板</w:t>
      </w:r>
      <w:r>
        <w:rPr>
          <w:sz w:val="21"/>
          <w:szCs w:val="21"/>
        </w:rPr>
        <w:t xml:space="preserve"> → </w:t>
      </w:r>
      <w:r>
        <w:rPr>
          <w:sz w:val="21"/>
          <w:szCs w:val="21"/>
        </w:rPr>
        <w:t>计划生成）已经跑通并可正常使用，本人在整个秋招周期中持续使用该工具管理求职进程，同时已有身边朋友试用并给出正向反馈，验证了核心流程在真实使用场景下的可用性与稳定性。目前仍是个人独立开发、小范围验证阶段，尚未进行大规模用户测试。</w:t>
      </w:r>
    </w:p>
    <w:p w14:paraId="02DC25AB" w14:textId="77777777" w:rsidR="004B0999" w:rsidRDefault="00000000">
      <w:pPr>
        <w:pStyle w:val="2"/>
        <w:spacing w:before="240" w:after="100"/>
      </w:pPr>
      <w:r>
        <w:rPr>
          <w:b/>
          <w:bCs/>
          <w:color w:val="1F3A5F"/>
          <w:sz w:val="24"/>
          <w:szCs w:val="24"/>
        </w:rPr>
        <w:t xml:space="preserve">2. </w:t>
      </w:r>
      <w:r>
        <w:rPr>
          <w:b/>
          <w:bCs/>
          <w:color w:val="1F3A5F"/>
          <w:sz w:val="24"/>
          <w:szCs w:val="24"/>
        </w:rPr>
        <w:t>已识别的工程问题与应对规划</w:t>
      </w:r>
    </w:p>
    <w:p w14:paraId="529DB53C" w14:textId="77777777" w:rsidR="004B0999" w:rsidRDefault="00000000">
      <w:pPr>
        <w:pStyle w:val="a4"/>
        <w:numPr>
          <w:ilvl w:val="0"/>
          <w:numId w:val="2"/>
        </w:numPr>
        <w:spacing w:after="60" w:line="300" w:lineRule="auto"/>
      </w:pPr>
      <w:r>
        <w:rPr>
          <w:sz w:val="21"/>
          <w:szCs w:val="21"/>
        </w:rPr>
        <w:t>密钥安全：当前</w:t>
      </w:r>
      <w:r>
        <w:rPr>
          <w:sz w:val="21"/>
          <w:szCs w:val="21"/>
        </w:rPr>
        <w:t xml:space="preserve"> API Key</w:t>
      </w:r>
      <w:r>
        <w:rPr>
          <w:sz w:val="21"/>
          <w:szCs w:val="21"/>
        </w:rPr>
        <w:t>、钉钉</w:t>
      </w:r>
      <w:r>
        <w:rPr>
          <w:sz w:val="21"/>
          <w:szCs w:val="21"/>
        </w:rPr>
        <w:t xml:space="preserve"> </w:t>
      </w:r>
      <w:proofErr w:type="spellStart"/>
      <w:r>
        <w:rPr>
          <w:sz w:val="21"/>
          <w:szCs w:val="21"/>
        </w:rPr>
        <w:t>AppSecret</w:t>
      </w:r>
      <w:proofErr w:type="spellEnd"/>
      <w:r>
        <w:rPr>
          <w:sz w:val="21"/>
          <w:szCs w:val="21"/>
        </w:rPr>
        <w:t xml:space="preserve"> </w:t>
      </w:r>
      <w:r>
        <w:rPr>
          <w:sz w:val="21"/>
          <w:szCs w:val="21"/>
        </w:rPr>
        <w:t>等凭据以明文形式存储在用户浏览器本地，作为个人</w:t>
      </w:r>
      <w:r>
        <w:rPr>
          <w:sz w:val="21"/>
          <w:szCs w:val="21"/>
        </w:rPr>
        <w:t xml:space="preserve"> MVP </w:t>
      </w:r>
      <w:r>
        <w:rPr>
          <w:sz w:val="21"/>
          <w:szCs w:val="21"/>
        </w:rPr>
        <w:t>阶段的权宜方案可以接受，但存在安全隐患。后续规划迁移至后端代理转发</w:t>
      </w:r>
      <w:r>
        <w:rPr>
          <w:sz w:val="21"/>
          <w:szCs w:val="21"/>
        </w:rPr>
        <w:t xml:space="preserve"> + </w:t>
      </w:r>
      <w:r>
        <w:rPr>
          <w:sz w:val="21"/>
          <w:szCs w:val="21"/>
        </w:rPr>
        <w:t>服务端加密存储，避免敏感凭据暴露在前端。</w:t>
      </w:r>
    </w:p>
    <w:p w14:paraId="073EADC6" w14:textId="77777777" w:rsidR="004B0999" w:rsidRDefault="00000000">
      <w:pPr>
        <w:pStyle w:val="a4"/>
        <w:numPr>
          <w:ilvl w:val="0"/>
          <w:numId w:val="2"/>
        </w:numPr>
        <w:spacing w:after="60" w:line="300" w:lineRule="auto"/>
      </w:pPr>
      <w:r>
        <w:rPr>
          <w:sz w:val="21"/>
          <w:szCs w:val="21"/>
        </w:rPr>
        <w:t>数据层扩展性：当前使用钉钉多维表格作为数据存储层，优势是用户数据自主可控、无需自建运维成本，适合个人项目冷启动；若未来用户规模扩大，需评估迁移至独立数据库的时机与成本，重点考虑跨表查询效率与并发写入的稳定性。</w:t>
      </w:r>
    </w:p>
    <w:p w14:paraId="0A9D296C" w14:textId="77777777" w:rsidR="004B0999" w:rsidRDefault="00000000">
      <w:pPr>
        <w:pStyle w:val="a4"/>
        <w:numPr>
          <w:ilvl w:val="0"/>
          <w:numId w:val="2"/>
        </w:numPr>
        <w:spacing w:after="60" w:line="300" w:lineRule="auto"/>
      </w:pPr>
      <w:r>
        <w:rPr>
          <w:sz w:val="21"/>
          <w:szCs w:val="21"/>
        </w:rPr>
        <w:t>多渠道截图识别的鲁棒性：目前已验证的截图样式有限，需要覆盖更多真实场景（招聘海报、邮件截图、公众号推文等不同版式），持续迭代图像识别的准确率。</w:t>
      </w:r>
    </w:p>
    <w:p w14:paraId="4A4AD951" w14:textId="670F3A43" w:rsidR="004B0999" w:rsidRDefault="00000000">
      <w:pPr>
        <w:pStyle w:val="2"/>
        <w:spacing w:before="240" w:after="100"/>
      </w:pPr>
      <w:r>
        <w:rPr>
          <w:b/>
          <w:bCs/>
          <w:color w:val="1F3A5F"/>
          <w:sz w:val="24"/>
          <w:szCs w:val="24"/>
        </w:rPr>
        <w:t xml:space="preserve">3. </w:t>
      </w:r>
      <w:r>
        <w:rPr>
          <w:b/>
          <w:bCs/>
          <w:color w:val="1F3A5F"/>
          <w:sz w:val="24"/>
          <w:szCs w:val="24"/>
        </w:rPr>
        <w:t>已完成的迭代：原始输入</w:t>
      </w:r>
      <w:r w:rsidR="00F47415">
        <w:rPr>
          <w:rFonts w:hint="eastAsia"/>
          <w:b/>
          <w:bCs/>
          <w:color w:val="1F3A5F"/>
          <w:sz w:val="24"/>
          <w:szCs w:val="24"/>
        </w:rPr>
        <w:t>图片</w:t>
      </w:r>
      <w:r>
        <w:rPr>
          <w:b/>
          <w:bCs/>
          <w:color w:val="1F3A5F"/>
          <w:sz w:val="24"/>
          <w:szCs w:val="24"/>
        </w:rPr>
        <w:t>可追溯</w:t>
      </w:r>
    </w:p>
    <w:p w14:paraId="347FE466" w14:textId="77777777" w:rsidR="004B0999" w:rsidRDefault="00000000">
      <w:pPr>
        <w:spacing w:after="120" w:line="300" w:lineRule="auto"/>
      </w:pPr>
      <w:r>
        <w:rPr>
          <w:sz w:val="21"/>
          <w:szCs w:val="21"/>
        </w:rPr>
        <w:t>产品原型阶段初期，图片类输入（招聘群截图）在识别完成后仅保留</w:t>
      </w:r>
      <w:r>
        <w:rPr>
          <w:sz w:val="21"/>
          <w:szCs w:val="21"/>
        </w:rPr>
        <w:t xml:space="preserve"> AI </w:t>
      </w:r>
      <w:r>
        <w:rPr>
          <w:sz w:val="21"/>
          <w:szCs w:val="21"/>
        </w:rPr>
        <w:t>生成的文字摘要，原图未被保存，导致用户无法回看原始截图核对识别结果是否准确，属于影响信任度的细节缺陷。该问题已通过以下方式解决：</w:t>
      </w:r>
    </w:p>
    <w:p w14:paraId="2969ED14" w14:textId="2F1C02F7" w:rsidR="004B0999" w:rsidRDefault="00000000">
      <w:pPr>
        <w:pStyle w:val="a4"/>
        <w:numPr>
          <w:ilvl w:val="0"/>
          <w:numId w:val="2"/>
        </w:numPr>
        <w:spacing w:after="60" w:line="300" w:lineRule="auto"/>
      </w:pPr>
      <w:r>
        <w:rPr>
          <w:sz w:val="21"/>
          <w:szCs w:val="21"/>
        </w:rPr>
        <w:t>复用钉钉多维表格自带的附件字段类型，新增</w:t>
      </w:r>
      <w:r w:rsidR="00B269EA">
        <w:rPr>
          <w:rFonts w:hint="eastAsia"/>
          <w:sz w:val="21"/>
          <w:szCs w:val="21"/>
        </w:rPr>
        <w:t>“</w:t>
      </w:r>
      <w:r>
        <w:rPr>
          <w:sz w:val="21"/>
          <w:szCs w:val="21"/>
        </w:rPr>
        <w:t>原始输入图片</w:t>
      </w:r>
      <w:r w:rsidR="00B269EA">
        <w:rPr>
          <w:rFonts w:hint="eastAsia"/>
          <w:sz w:val="21"/>
          <w:szCs w:val="21"/>
        </w:rPr>
        <w:t>”</w:t>
      </w:r>
      <w:r>
        <w:rPr>
          <w:sz w:val="21"/>
          <w:szCs w:val="21"/>
        </w:rPr>
        <w:t>字段，与原有的</w:t>
      </w:r>
      <w:r w:rsidR="00B269EA">
        <w:rPr>
          <w:rFonts w:hint="eastAsia"/>
          <w:sz w:val="21"/>
          <w:szCs w:val="21"/>
        </w:rPr>
        <w:t>“</w:t>
      </w:r>
      <w:r>
        <w:rPr>
          <w:sz w:val="21"/>
          <w:szCs w:val="21"/>
        </w:rPr>
        <w:t>原始输入文本</w:t>
      </w:r>
      <w:r w:rsidR="00B269EA">
        <w:rPr>
          <w:rFonts w:hint="eastAsia"/>
          <w:sz w:val="21"/>
          <w:szCs w:val="21"/>
        </w:rPr>
        <w:t>”</w:t>
      </w:r>
      <w:r>
        <w:rPr>
          <w:sz w:val="21"/>
          <w:szCs w:val="21"/>
        </w:rPr>
        <w:t>字段并列存储，图片上传时同步调用钉钉开放平台的附件上传接口写入原图，不引入额外的对象存储依赖，延续了产品</w:t>
      </w:r>
      <w:proofErr w:type="gramStart"/>
      <w:r>
        <w:rPr>
          <w:sz w:val="21"/>
          <w:szCs w:val="21"/>
        </w:rPr>
        <w:t>'</w:t>
      </w:r>
      <w:r>
        <w:rPr>
          <w:sz w:val="21"/>
          <w:szCs w:val="21"/>
        </w:rPr>
        <w:t>轻</w:t>
      </w:r>
      <w:proofErr w:type="gramEnd"/>
      <w:r>
        <w:rPr>
          <w:sz w:val="21"/>
          <w:szCs w:val="21"/>
        </w:rPr>
        <w:t>量化数据</w:t>
      </w:r>
      <w:proofErr w:type="gramStart"/>
      <w:r>
        <w:rPr>
          <w:sz w:val="21"/>
          <w:szCs w:val="21"/>
        </w:rPr>
        <w:t>层</w:t>
      </w:r>
      <w:r>
        <w:rPr>
          <w:sz w:val="21"/>
          <w:szCs w:val="21"/>
        </w:rPr>
        <w:t>'</w:t>
      </w:r>
      <w:proofErr w:type="gramEnd"/>
      <w:r>
        <w:rPr>
          <w:sz w:val="21"/>
          <w:szCs w:val="21"/>
        </w:rPr>
        <w:t>的设计原则。</w:t>
      </w:r>
    </w:p>
    <w:p w14:paraId="5FB8F1CE" w14:textId="7F8AADF2" w:rsidR="004B0999" w:rsidRDefault="00000000">
      <w:pPr>
        <w:pStyle w:val="a4"/>
        <w:numPr>
          <w:ilvl w:val="0"/>
          <w:numId w:val="2"/>
        </w:numPr>
        <w:spacing w:after="60" w:line="300" w:lineRule="auto"/>
      </w:pPr>
      <w:r>
        <w:rPr>
          <w:sz w:val="21"/>
          <w:szCs w:val="21"/>
        </w:rPr>
        <w:t>前端</w:t>
      </w:r>
      <w:r w:rsidR="00B269EA">
        <w:rPr>
          <w:rFonts w:hint="eastAsia"/>
          <w:sz w:val="21"/>
          <w:szCs w:val="21"/>
        </w:rPr>
        <w:t>“</w:t>
      </w:r>
      <w:r>
        <w:rPr>
          <w:sz w:val="21"/>
          <w:szCs w:val="21"/>
        </w:rPr>
        <w:t>机会</w:t>
      </w:r>
      <w:r w:rsidR="00B269EA">
        <w:rPr>
          <w:rFonts w:hint="eastAsia"/>
          <w:sz w:val="21"/>
          <w:szCs w:val="21"/>
        </w:rPr>
        <w:t>”</w:t>
      </w:r>
      <w:r>
        <w:rPr>
          <w:sz w:val="21"/>
          <w:szCs w:val="21"/>
        </w:rPr>
        <w:t>卡片详情中，原始输入区域现已同时展示识别摘要文本与原图缩略图，点击缩略图可查看大图，用户可以直观核对</w:t>
      </w:r>
      <w:r>
        <w:rPr>
          <w:sz w:val="21"/>
          <w:szCs w:val="21"/>
        </w:rPr>
        <w:t xml:space="preserve"> AI </w:t>
      </w:r>
      <w:r>
        <w:rPr>
          <w:sz w:val="21"/>
          <w:szCs w:val="21"/>
        </w:rPr>
        <w:t>识别是否准确，提升了产品的可信度与透明度。</w:t>
      </w:r>
    </w:p>
    <w:p w14:paraId="552147FF" w14:textId="77777777" w:rsidR="004B0999" w:rsidRDefault="00000000">
      <w:pPr>
        <w:pStyle w:val="a4"/>
        <w:numPr>
          <w:ilvl w:val="0"/>
          <w:numId w:val="2"/>
        </w:numPr>
        <w:spacing w:after="60" w:line="300" w:lineRule="auto"/>
      </w:pPr>
      <w:r>
        <w:rPr>
          <w:sz w:val="21"/>
          <w:szCs w:val="21"/>
        </w:rPr>
        <w:t>同时支持对冗余历史记录（如同一张截图因误触重复提交产生的重复条目）进行单条删除，并在提交入口增加防抖处理，从源头减少重复记录的产生。</w:t>
      </w:r>
    </w:p>
    <w:p w14:paraId="78D3EB82" w14:textId="77777777" w:rsidR="004B0999" w:rsidRDefault="00000000">
      <w:pPr>
        <w:pStyle w:val="2"/>
        <w:spacing w:before="240" w:after="100"/>
      </w:pPr>
      <w:r>
        <w:rPr>
          <w:b/>
          <w:bCs/>
          <w:color w:val="1F3A5F"/>
          <w:sz w:val="24"/>
          <w:szCs w:val="24"/>
        </w:rPr>
        <w:t xml:space="preserve">4. </w:t>
      </w:r>
      <w:r>
        <w:rPr>
          <w:b/>
          <w:bCs/>
          <w:color w:val="1F3A5F"/>
          <w:sz w:val="24"/>
          <w:szCs w:val="24"/>
        </w:rPr>
        <w:t>后续迭代方向</w:t>
      </w:r>
    </w:p>
    <w:p w14:paraId="74FECD50" w14:textId="77777777" w:rsidR="004B0999" w:rsidRDefault="00000000">
      <w:pPr>
        <w:pStyle w:val="a4"/>
        <w:numPr>
          <w:ilvl w:val="0"/>
          <w:numId w:val="2"/>
        </w:numPr>
        <w:spacing w:after="60" w:line="300" w:lineRule="auto"/>
      </w:pPr>
      <w:r>
        <w:rPr>
          <w:sz w:val="21"/>
          <w:szCs w:val="21"/>
        </w:rPr>
        <w:lastRenderedPageBreak/>
        <w:t>补充小范围真实用户试用，验证问题的普遍性并收集体验反馈</w:t>
      </w:r>
    </w:p>
    <w:p w14:paraId="6E177643" w14:textId="77777777" w:rsidR="004B0999" w:rsidRDefault="00000000">
      <w:pPr>
        <w:pStyle w:val="a4"/>
        <w:numPr>
          <w:ilvl w:val="0"/>
          <w:numId w:val="2"/>
        </w:numPr>
        <w:spacing w:after="60" w:line="300" w:lineRule="auto"/>
      </w:pPr>
      <w:r>
        <w:rPr>
          <w:sz w:val="21"/>
          <w:szCs w:val="21"/>
        </w:rPr>
        <w:t>完善去重合并逻辑的准确率评估机制</w:t>
      </w:r>
    </w:p>
    <w:p w14:paraId="1520E074" w14:textId="77777777" w:rsidR="004B0999" w:rsidRDefault="00000000">
      <w:pPr>
        <w:pStyle w:val="a4"/>
        <w:numPr>
          <w:ilvl w:val="0"/>
          <w:numId w:val="2"/>
        </w:numPr>
        <w:spacing w:after="60" w:line="300" w:lineRule="auto"/>
      </w:pPr>
      <w:r>
        <w:rPr>
          <w:sz w:val="21"/>
          <w:szCs w:val="21"/>
        </w:rPr>
        <w:t>探索与迅雷生态（如迅雷云盘）在</w:t>
      </w:r>
      <w:proofErr w:type="gramStart"/>
      <w:r>
        <w:rPr>
          <w:sz w:val="21"/>
          <w:szCs w:val="21"/>
        </w:rPr>
        <w:t>'</w:t>
      </w:r>
      <w:r>
        <w:rPr>
          <w:sz w:val="21"/>
          <w:szCs w:val="21"/>
        </w:rPr>
        <w:t>多</w:t>
      </w:r>
      <w:proofErr w:type="gramEnd"/>
      <w:r>
        <w:rPr>
          <w:sz w:val="21"/>
          <w:szCs w:val="21"/>
        </w:rPr>
        <w:t>渠道资源自动归类</w:t>
      </w:r>
      <w:proofErr w:type="gramStart"/>
      <w:r>
        <w:rPr>
          <w:sz w:val="21"/>
          <w:szCs w:val="21"/>
        </w:rPr>
        <w:t>整理</w:t>
      </w:r>
      <w:r>
        <w:rPr>
          <w:sz w:val="21"/>
          <w:szCs w:val="21"/>
        </w:rPr>
        <w:t>'</w:t>
      </w:r>
      <w:proofErr w:type="gramEnd"/>
      <w:r>
        <w:rPr>
          <w:sz w:val="21"/>
          <w:szCs w:val="21"/>
        </w:rPr>
        <w:t>等相似逻辑上的延展可能性</w:t>
      </w:r>
    </w:p>
    <w:p w14:paraId="294F7C36" w14:textId="77777777" w:rsidR="004B0999" w:rsidRDefault="00000000">
      <w:r>
        <w:t>主要风险包括：招聘平台（如</w:t>
      </w:r>
      <w:r>
        <w:t xml:space="preserve"> BOSS</w:t>
      </w:r>
      <w:r>
        <w:t>直聘、牛客）或办公工具内置同类能力；个人数据隐私合规要求；对钉钉开放平台与第三方模型的依赖。应对上，产品坚持数据最小化与用户自主可控，优先做平台不愿做的</w:t>
      </w:r>
      <w:r>
        <w:t>“</w:t>
      </w:r>
      <w:r>
        <w:t>跨渠道聚合</w:t>
      </w:r>
      <w:r>
        <w:t>”</w:t>
      </w:r>
      <w:r>
        <w:t>环节，并预留与迅雷生态（浏览器插件入口、云盘附件存储）的合作空间。</w:t>
      </w:r>
    </w:p>
    <w:p w14:paraId="695CF4B0" w14:textId="77777777" w:rsidR="004B0999" w:rsidRPr="000B32C8" w:rsidRDefault="00000000">
      <w:pPr>
        <w:pStyle w:val="2"/>
        <w:spacing w:before="240" w:after="100"/>
        <w:rPr>
          <w:b/>
          <w:bCs/>
          <w:color w:val="1F3A5F"/>
          <w:sz w:val="24"/>
          <w:szCs w:val="24"/>
        </w:rPr>
      </w:pPr>
      <w:r w:rsidRPr="000B32C8">
        <w:rPr>
          <w:b/>
          <w:bCs/>
          <w:color w:val="1F3A5F"/>
          <w:sz w:val="24"/>
          <w:szCs w:val="24"/>
        </w:rPr>
        <w:t xml:space="preserve">5. </w:t>
      </w:r>
      <w:r w:rsidRPr="000B32C8">
        <w:rPr>
          <w:b/>
          <w:bCs/>
          <w:color w:val="1F3A5F"/>
          <w:sz w:val="24"/>
          <w:szCs w:val="24"/>
        </w:rPr>
        <w:t>风险与应对</w:t>
      </w:r>
    </w:p>
    <w:p w14:paraId="2E23F24F" w14:textId="77777777" w:rsidR="004B0999" w:rsidRDefault="00000000">
      <w:r>
        <w:t>冷启动从校园渠道切入：校园大使、求职社群、小红书</w:t>
      </w:r>
      <w:r>
        <w:t>/B</w:t>
      </w:r>
      <w:r>
        <w:t>站</w:t>
      </w:r>
      <w:r>
        <w:t>“</w:t>
      </w:r>
      <w:r>
        <w:t>秋招信息整理</w:t>
      </w:r>
      <w:r>
        <w:t>”</w:t>
      </w:r>
      <w:r>
        <w:t>类内容引流，先以免费工具获取用户。壁垒来自三方面：对中文校招文案的解析与去重经验、用户求职数据与使用习惯的迁移成本、以及多端录入入口（群消息、截图、链接）覆盖的完整度。</w:t>
      </w:r>
    </w:p>
    <w:p w14:paraId="34138988" w14:textId="32422340" w:rsidR="004B0999" w:rsidRPr="000B32C8" w:rsidRDefault="00196ECE">
      <w:pPr>
        <w:pStyle w:val="2"/>
        <w:spacing w:before="240" w:after="100"/>
        <w:rPr>
          <w:b/>
          <w:bCs/>
          <w:color w:val="1F3A5F"/>
          <w:sz w:val="24"/>
          <w:szCs w:val="24"/>
        </w:rPr>
      </w:pPr>
      <w:r w:rsidRPr="000B32C8">
        <w:rPr>
          <w:rFonts w:hint="eastAsia"/>
          <w:b/>
          <w:bCs/>
          <w:color w:val="1F3A5F"/>
          <w:sz w:val="24"/>
          <w:szCs w:val="24"/>
        </w:rPr>
        <w:t>5.1</w:t>
      </w:r>
      <w:r w:rsidR="00000000" w:rsidRPr="000B32C8">
        <w:rPr>
          <w:b/>
          <w:bCs/>
          <w:color w:val="1F3A5F"/>
          <w:sz w:val="24"/>
          <w:szCs w:val="24"/>
        </w:rPr>
        <w:t>冷启动与壁垒</w:t>
      </w:r>
    </w:p>
    <w:p w14:paraId="6C8FEF29" w14:textId="77777777" w:rsidR="004B0999" w:rsidRDefault="00000000">
      <w:r>
        <w:t>单次解析成本很低：文本解析约</w:t>
      </w:r>
      <w:r>
        <w:t xml:space="preserve"> 0.01 </w:t>
      </w:r>
      <w:r>
        <w:t>元</w:t>
      </w:r>
      <w:r>
        <w:t>/</w:t>
      </w:r>
      <w:r>
        <w:t>次以内，图像识别约</w:t>
      </w:r>
      <w:r>
        <w:t xml:space="preserve"> 0.01-0.05 </w:t>
      </w:r>
      <w:r>
        <w:t>元</w:t>
      </w:r>
      <w:r>
        <w:t>/</w:t>
      </w:r>
      <w:r>
        <w:t>次，即使活跃用户每天解析</w:t>
      </w:r>
      <w:r>
        <w:t xml:space="preserve"> 10 </w:t>
      </w:r>
      <w:r>
        <w:t>条，单人月成本也远低于订阅定价；主要成本是模型调用与钉钉开放平台配额，具备较好的边际成本结构。</w:t>
      </w:r>
    </w:p>
    <w:p w14:paraId="68D6E00B" w14:textId="24EE1384" w:rsidR="004B0999" w:rsidRPr="000B32C8" w:rsidRDefault="00196ECE">
      <w:pPr>
        <w:pStyle w:val="2"/>
        <w:spacing w:before="240" w:after="100"/>
        <w:rPr>
          <w:b/>
          <w:bCs/>
          <w:color w:val="1F3A5F"/>
          <w:sz w:val="24"/>
          <w:szCs w:val="24"/>
        </w:rPr>
      </w:pPr>
      <w:r w:rsidRPr="000B32C8">
        <w:rPr>
          <w:rFonts w:hint="eastAsia"/>
          <w:b/>
          <w:bCs/>
          <w:color w:val="1F3A5F"/>
          <w:sz w:val="24"/>
          <w:szCs w:val="24"/>
        </w:rPr>
        <w:t>5.2</w:t>
      </w:r>
      <w:r w:rsidR="00000000" w:rsidRPr="000B32C8">
        <w:rPr>
          <w:b/>
          <w:bCs/>
          <w:color w:val="1F3A5F"/>
          <w:sz w:val="24"/>
          <w:szCs w:val="24"/>
        </w:rPr>
        <w:t xml:space="preserve">. </w:t>
      </w:r>
      <w:r w:rsidR="00000000" w:rsidRPr="000B32C8">
        <w:rPr>
          <w:b/>
          <w:bCs/>
          <w:color w:val="1F3A5F"/>
          <w:sz w:val="24"/>
          <w:szCs w:val="24"/>
        </w:rPr>
        <w:t>成本结构与单位经济</w:t>
      </w:r>
    </w:p>
    <w:p w14:paraId="165DF26C" w14:textId="77777777" w:rsidR="004B0999" w:rsidRDefault="00000000">
      <w:r>
        <w:t>短期以</w:t>
      </w:r>
      <w:r>
        <w:t xml:space="preserve"> C </w:t>
      </w:r>
      <w:r>
        <w:t>端工具收费为主：基础录入与看板免费，</w:t>
      </w:r>
      <w:r>
        <w:t xml:space="preserve">AI </w:t>
      </w:r>
      <w:r>
        <w:t>每日计划、多工作空间、数据导出等增值能力按秋招季订阅或买断收费（</w:t>
      </w:r>
      <w:r>
        <w:t xml:space="preserve">9.9-49 </w:t>
      </w:r>
      <w:r>
        <w:t>元</w:t>
      </w:r>
      <w:r>
        <w:t>/</w:t>
      </w:r>
      <w:r>
        <w:t>季）。中期探索</w:t>
      </w:r>
      <w:r>
        <w:t xml:space="preserve"> B2B2C</w:t>
      </w:r>
      <w:r>
        <w:t>：与高校就业办、求职社群、求职辅导机构合作，提供团体版或课程联合包。长期最有价值的方向是企业侧：求职工具天然聚集高意向求职者流量，可向招聘企业提供岗位曝光、内推码分发与雇主品牌合作，实现</w:t>
      </w:r>
      <w:r>
        <w:t>“</w:t>
      </w:r>
      <w:r>
        <w:t>工具免费、企业付费</w:t>
      </w:r>
      <w:r>
        <w:t>”</w:t>
      </w:r>
      <w:r>
        <w:t>。</w:t>
      </w:r>
    </w:p>
    <w:p w14:paraId="0997C9EC" w14:textId="77777777" w:rsidR="004B0999" w:rsidRDefault="00000000">
      <w:pPr>
        <w:pStyle w:val="1"/>
        <w:pBdr>
          <w:bottom w:val="single" w:sz="6" w:space="4" w:color="1F3A5F"/>
        </w:pBdr>
        <w:spacing w:before="320" w:after="160"/>
      </w:pPr>
      <w:r>
        <w:t>六、商业化思考</w:t>
      </w:r>
    </w:p>
    <w:p w14:paraId="0C83230A" w14:textId="27EFB9CC" w:rsidR="00CD4799" w:rsidRPr="00CD4799" w:rsidRDefault="00CD4799" w:rsidP="00CD4799">
      <w:pPr>
        <w:rPr>
          <w:b/>
          <w:bCs/>
          <w:color w:val="1F3A5F"/>
          <w:sz w:val="24"/>
          <w:szCs w:val="24"/>
        </w:rPr>
      </w:pPr>
      <w:r w:rsidRPr="00CD4799">
        <w:rPr>
          <w:rFonts w:hint="eastAsia"/>
          <w:b/>
          <w:bCs/>
          <w:color w:val="1F3A5F"/>
          <w:sz w:val="24"/>
          <w:szCs w:val="24"/>
        </w:rPr>
        <w:t>1.</w:t>
      </w:r>
      <w:r w:rsidRPr="00CD4799">
        <w:rPr>
          <w:b/>
          <w:bCs/>
          <w:color w:val="1F3A5F"/>
          <w:sz w:val="24"/>
          <w:szCs w:val="24"/>
        </w:rPr>
        <w:t>商业模式</w:t>
      </w:r>
    </w:p>
    <w:p w14:paraId="1DE3E098" w14:textId="77777777" w:rsidR="00CD4799" w:rsidRPr="00CD4799" w:rsidRDefault="00CD4799" w:rsidP="00CD4799">
      <w:r w:rsidRPr="00CD4799">
        <w:t>全国高校毕业生规模连续多年超过千万，秋招是每年最集中的求职窗口（通常持续</w:t>
      </w:r>
      <w:r w:rsidRPr="00CD4799">
        <w:t xml:space="preserve"> 2-3 </w:t>
      </w:r>
      <w:r w:rsidRPr="00CD4799">
        <w:t>个月）。核心目标用户是在多个渠道同时跟踪</w:t>
      </w:r>
      <w:r w:rsidRPr="00CD4799">
        <w:t xml:space="preserve"> 10+ </w:t>
      </w:r>
      <w:r w:rsidRPr="00CD4799">
        <w:t>岗位、对</w:t>
      </w:r>
      <w:r w:rsidRPr="00CD4799">
        <w:t>“</w:t>
      </w:r>
      <w:r w:rsidRPr="00CD4799">
        <w:t>不漏投、不混乱</w:t>
      </w:r>
      <w:r w:rsidRPr="00CD4799">
        <w:t>”</w:t>
      </w:r>
      <w:r w:rsidRPr="00CD4799">
        <w:t>有强诉求的学生；每年深度参与秋招的求职者以百万级计，工具即使只覆盖其中一部分，也具备足够大的用户基数。</w:t>
      </w:r>
    </w:p>
    <w:p w14:paraId="7514E4A9" w14:textId="77777777" w:rsidR="00CD4799" w:rsidRPr="00CD4799" w:rsidRDefault="00CD4799" w:rsidP="00CD4799">
      <w:pPr>
        <w:rPr>
          <w:rFonts w:hint="eastAsia"/>
        </w:rPr>
      </w:pPr>
    </w:p>
    <w:p w14:paraId="1F2A26EC" w14:textId="77777777" w:rsidR="004B0999" w:rsidRDefault="00000000">
      <w:pPr>
        <w:pStyle w:val="1"/>
        <w:pBdr>
          <w:bottom w:val="single" w:sz="6" w:space="4" w:color="1F3A5F"/>
        </w:pBdr>
        <w:spacing w:before="320" w:after="160"/>
      </w:pPr>
      <w:r>
        <w:t>七、长期价值思考与风险</w:t>
      </w:r>
    </w:p>
    <w:p w14:paraId="2F23EA73" w14:textId="77777777" w:rsidR="004B0999" w:rsidRDefault="00000000">
      <w:pPr>
        <w:spacing w:after="120" w:line="300" w:lineRule="auto"/>
      </w:pPr>
      <w:r>
        <w:rPr>
          <w:sz w:val="21"/>
          <w:szCs w:val="21"/>
        </w:rPr>
        <w:t>产品当前阶段的目标是验证核心问题假设与用户留存价值，暂不深入探讨商业化路径。判断产品是否成立的关键指标是：用户是否愿意在整个秋招周期（通常持续</w:t>
      </w:r>
      <w:r>
        <w:rPr>
          <w:sz w:val="21"/>
          <w:szCs w:val="21"/>
        </w:rPr>
        <w:t xml:space="preserve"> 2-3 </w:t>
      </w:r>
      <w:r>
        <w:rPr>
          <w:sz w:val="21"/>
          <w:szCs w:val="21"/>
        </w:rPr>
        <w:t>个月）中持续使用该工具管理求职进程，以及是否显著降低了漏投递、状态混乱等真实损失的发生频率。若核心留存价值得到验证，再进一步考虑面向高校就业指导场景或求职社群的分发与合作可能性。</w:t>
      </w:r>
    </w:p>
    <w:p w14:paraId="0FE618E5" w14:textId="77777777" w:rsidR="004B0999" w:rsidRDefault="004B0999">
      <w:pPr>
        <w:spacing w:before="300"/>
      </w:pPr>
    </w:p>
    <w:p w14:paraId="0955B7E0" w14:textId="77777777" w:rsidR="004B0999" w:rsidRDefault="00000000">
      <w:pPr>
        <w:pBdr>
          <w:top w:val="single" w:sz="4" w:space="4" w:color="CCCCCC"/>
        </w:pBdr>
        <w:spacing w:before="200"/>
      </w:pPr>
      <w:r>
        <w:rPr>
          <w:color w:val="666666"/>
          <w:sz w:val="18"/>
          <w:szCs w:val="18"/>
        </w:rPr>
        <w:t xml:space="preserve">作者：单人参赛　</w:t>
      </w:r>
      <w:r>
        <w:rPr>
          <w:color w:val="666666"/>
          <w:sz w:val="18"/>
          <w:szCs w:val="18"/>
        </w:rPr>
        <w:t>|</w:t>
      </w:r>
      <w:r>
        <w:rPr>
          <w:color w:val="666666"/>
          <w:sz w:val="18"/>
          <w:szCs w:val="18"/>
        </w:rPr>
        <w:t xml:space="preserve">　迅雷</w:t>
      </w:r>
      <w:r>
        <w:rPr>
          <w:color w:val="666666"/>
          <w:sz w:val="18"/>
          <w:szCs w:val="18"/>
        </w:rPr>
        <w:t xml:space="preserve"> AI </w:t>
      </w:r>
      <w:r>
        <w:rPr>
          <w:color w:val="666666"/>
          <w:sz w:val="18"/>
          <w:szCs w:val="18"/>
        </w:rPr>
        <w:t>创新赛事</w:t>
      </w:r>
      <w:r>
        <w:rPr>
          <w:color w:val="666666"/>
          <w:sz w:val="18"/>
          <w:szCs w:val="18"/>
        </w:rPr>
        <w:t xml:space="preserve"> · </w:t>
      </w:r>
      <w:r>
        <w:rPr>
          <w:color w:val="666666"/>
          <w:sz w:val="18"/>
          <w:szCs w:val="18"/>
        </w:rPr>
        <w:t>创新</w:t>
      </w:r>
      <w:r>
        <w:rPr>
          <w:color w:val="666666"/>
          <w:sz w:val="18"/>
          <w:szCs w:val="18"/>
        </w:rPr>
        <w:t>AI</w:t>
      </w:r>
      <w:r>
        <w:rPr>
          <w:color w:val="666666"/>
          <w:sz w:val="18"/>
          <w:szCs w:val="18"/>
        </w:rPr>
        <w:t>工具赛道</w:t>
      </w:r>
    </w:p>
    <w:sectPr w:rsidR="004B0999">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8E4"/>
    <w:multiLevelType w:val="hybridMultilevel"/>
    <w:tmpl w:val="71E82AF6"/>
    <w:lvl w:ilvl="0" w:tplc="A7166DDA">
      <w:start w:val="1"/>
      <w:numFmt w:val="bullet"/>
      <w:lvlText w:val="•"/>
      <w:lvlJc w:val="left"/>
      <w:pPr>
        <w:ind w:left="360" w:hanging="260"/>
      </w:pPr>
    </w:lvl>
    <w:lvl w:ilvl="1" w:tplc="A51A4FA6">
      <w:start w:val="1"/>
      <w:numFmt w:val="bullet"/>
      <w:lvlText w:val="◦"/>
      <w:lvlJc w:val="left"/>
      <w:pPr>
        <w:ind w:left="720" w:hanging="260"/>
      </w:pPr>
    </w:lvl>
    <w:lvl w:ilvl="2" w:tplc="161E0494">
      <w:numFmt w:val="decimal"/>
      <w:lvlText w:val=""/>
      <w:lvlJc w:val="left"/>
    </w:lvl>
    <w:lvl w:ilvl="3" w:tplc="0642596E">
      <w:numFmt w:val="decimal"/>
      <w:lvlText w:val=""/>
      <w:lvlJc w:val="left"/>
    </w:lvl>
    <w:lvl w:ilvl="4" w:tplc="24C63724">
      <w:numFmt w:val="decimal"/>
      <w:lvlText w:val=""/>
      <w:lvlJc w:val="left"/>
    </w:lvl>
    <w:lvl w:ilvl="5" w:tplc="BD2A83CC">
      <w:numFmt w:val="decimal"/>
      <w:lvlText w:val=""/>
      <w:lvlJc w:val="left"/>
    </w:lvl>
    <w:lvl w:ilvl="6" w:tplc="A30A6128">
      <w:numFmt w:val="decimal"/>
      <w:lvlText w:val=""/>
      <w:lvlJc w:val="left"/>
    </w:lvl>
    <w:lvl w:ilvl="7" w:tplc="A3B01FDC">
      <w:numFmt w:val="decimal"/>
      <w:lvlText w:val=""/>
      <w:lvlJc w:val="left"/>
    </w:lvl>
    <w:lvl w:ilvl="8" w:tplc="AE3823AC">
      <w:numFmt w:val="decimal"/>
      <w:lvlText w:val=""/>
      <w:lvlJc w:val="left"/>
    </w:lvl>
  </w:abstractNum>
  <w:abstractNum w:abstractNumId="1" w15:restartNumberingAfterBreak="0">
    <w:nsid w:val="21225D14"/>
    <w:multiLevelType w:val="hybridMultilevel"/>
    <w:tmpl w:val="54246386"/>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2317515B"/>
    <w:multiLevelType w:val="hybridMultilevel"/>
    <w:tmpl w:val="8D3E02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F63AA5"/>
    <w:multiLevelType w:val="hybridMultilevel"/>
    <w:tmpl w:val="6318F9BE"/>
    <w:lvl w:ilvl="0" w:tplc="801E87BC">
      <w:start w:val="1"/>
      <w:numFmt w:val="bullet"/>
      <w:lvlText w:val="●"/>
      <w:lvlJc w:val="left"/>
      <w:pPr>
        <w:ind w:left="720" w:hanging="360"/>
      </w:pPr>
    </w:lvl>
    <w:lvl w:ilvl="1" w:tplc="CFC66A24">
      <w:start w:val="1"/>
      <w:numFmt w:val="bullet"/>
      <w:lvlText w:val="○"/>
      <w:lvlJc w:val="left"/>
      <w:pPr>
        <w:ind w:left="1440" w:hanging="360"/>
      </w:pPr>
    </w:lvl>
    <w:lvl w:ilvl="2" w:tplc="4A76E1E8">
      <w:start w:val="1"/>
      <w:numFmt w:val="bullet"/>
      <w:lvlText w:val="■"/>
      <w:lvlJc w:val="left"/>
      <w:pPr>
        <w:ind w:left="2160" w:hanging="360"/>
      </w:pPr>
    </w:lvl>
    <w:lvl w:ilvl="3" w:tplc="2B744BF2">
      <w:start w:val="1"/>
      <w:numFmt w:val="bullet"/>
      <w:lvlText w:val="●"/>
      <w:lvlJc w:val="left"/>
      <w:pPr>
        <w:ind w:left="2880" w:hanging="360"/>
      </w:pPr>
    </w:lvl>
    <w:lvl w:ilvl="4" w:tplc="1206DDBC">
      <w:start w:val="1"/>
      <w:numFmt w:val="bullet"/>
      <w:lvlText w:val="○"/>
      <w:lvlJc w:val="left"/>
      <w:pPr>
        <w:ind w:left="3600" w:hanging="360"/>
      </w:pPr>
    </w:lvl>
    <w:lvl w:ilvl="5" w:tplc="2FCAA330">
      <w:start w:val="1"/>
      <w:numFmt w:val="bullet"/>
      <w:lvlText w:val="■"/>
      <w:lvlJc w:val="left"/>
      <w:pPr>
        <w:ind w:left="4320" w:hanging="360"/>
      </w:pPr>
    </w:lvl>
    <w:lvl w:ilvl="6" w:tplc="DC52F8B0">
      <w:start w:val="1"/>
      <w:numFmt w:val="bullet"/>
      <w:lvlText w:val="●"/>
      <w:lvlJc w:val="left"/>
      <w:pPr>
        <w:ind w:left="5040" w:hanging="360"/>
      </w:pPr>
    </w:lvl>
    <w:lvl w:ilvl="7" w:tplc="19680BDC">
      <w:start w:val="1"/>
      <w:numFmt w:val="bullet"/>
      <w:lvlText w:val="●"/>
      <w:lvlJc w:val="left"/>
      <w:pPr>
        <w:ind w:left="5760" w:hanging="360"/>
      </w:pPr>
    </w:lvl>
    <w:lvl w:ilvl="8" w:tplc="7D02546A">
      <w:start w:val="1"/>
      <w:numFmt w:val="bullet"/>
      <w:lvlText w:val="●"/>
      <w:lvlJc w:val="left"/>
      <w:pPr>
        <w:ind w:left="6480" w:hanging="360"/>
      </w:pPr>
    </w:lvl>
  </w:abstractNum>
  <w:num w:numId="1" w16cid:durableId="699551641">
    <w:abstractNumId w:val="3"/>
    <w:lvlOverride w:ilvl="0">
      <w:startOverride w:val="1"/>
    </w:lvlOverride>
  </w:num>
  <w:num w:numId="2" w16cid:durableId="188881028">
    <w:abstractNumId w:val="0"/>
    <w:lvlOverride w:ilvl="0">
      <w:startOverride w:val="1"/>
    </w:lvlOverride>
  </w:num>
  <w:num w:numId="3" w16cid:durableId="1056200313">
    <w:abstractNumId w:val="2"/>
  </w:num>
  <w:num w:numId="4" w16cid:durableId="270093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999"/>
    <w:rsid w:val="000B32C8"/>
    <w:rsid w:val="00196ECE"/>
    <w:rsid w:val="00380DB7"/>
    <w:rsid w:val="004B0999"/>
    <w:rsid w:val="006E48DB"/>
    <w:rsid w:val="0089051E"/>
    <w:rsid w:val="00926DFD"/>
    <w:rsid w:val="00B269EA"/>
    <w:rsid w:val="00CA456D"/>
    <w:rsid w:val="00CD4799"/>
    <w:rsid w:val="00D11CC2"/>
    <w:rsid w:val="00D469DF"/>
    <w:rsid w:val="00EB6ABC"/>
    <w:rsid w:val="00F47415"/>
    <w:rsid w:val="00FF2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6315C"/>
  <w15:docId w15:val="{6196C8AE-0B34-47AE-B626-D8DF4B744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2148</Words>
  <Characters>2278</Characters>
  <Application>Microsoft Office Word</Application>
  <DocSecurity>0</DocSecurity>
  <Lines>81</Lines>
  <Paragraphs>85</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Rachel Hu</cp:lastModifiedBy>
  <cp:revision>8</cp:revision>
  <dcterms:created xsi:type="dcterms:W3CDTF">2026-08-04T06:13:00Z</dcterms:created>
  <dcterms:modified xsi:type="dcterms:W3CDTF">2026-08-04T08:11:00Z</dcterms:modified>
</cp:coreProperties>
</file>