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720" w:right="-1440" w:hanging="2160"/>
        <w:jc w:val="center"/>
        <w:rPr>
          <w:rFonts w:ascii="Lobster" w:cs="Lobster" w:eastAsia="Lobster" w:hAnsi="Lobster"/>
          <w:sz w:val="56"/>
          <w:szCs w:val="56"/>
        </w:rPr>
      </w:pPr>
      <w:bookmarkStart w:colFirst="0" w:colLast="0" w:name="_f9pmyvew5k1g" w:id="0"/>
      <w:bookmarkEnd w:id="0"/>
      <w:r w:rsidDel="00000000" w:rsidR="00000000" w:rsidRPr="00000000">
        <w:rPr>
          <w:rFonts w:ascii="Lobster" w:cs="Lobster" w:eastAsia="Lobster" w:hAnsi="Lobster"/>
          <w:sz w:val="56"/>
          <w:szCs w:val="56"/>
          <w:rtl w:val="0"/>
        </w:rPr>
        <w:t xml:space="preserve">Cogitationes et Meditationes </w:t>
      </w:r>
    </w:p>
    <w:p w:rsidR="00000000" w:rsidDel="00000000" w:rsidP="00000000" w:rsidRDefault="00000000" w:rsidRPr="00000000" w14:paraId="00000002">
      <w:pPr>
        <w:pStyle w:val="Title"/>
        <w:ind w:left="720" w:right="-1440" w:hanging="2160"/>
        <w:jc w:val="center"/>
        <w:rPr>
          <w:rFonts w:ascii="Lobster" w:cs="Lobster" w:eastAsia="Lobster" w:hAnsi="Lobster"/>
          <w:sz w:val="56"/>
          <w:szCs w:val="56"/>
        </w:rPr>
      </w:pPr>
      <w:bookmarkStart w:colFirst="0" w:colLast="0" w:name="_johvwszg4yvp" w:id="1"/>
      <w:bookmarkEnd w:id="1"/>
      <w:r w:rsidDel="00000000" w:rsidR="00000000" w:rsidRPr="00000000">
        <w:rPr>
          <w:rFonts w:ascii="Lobster" w:cs="Lobster" w:eastAsia="Lobster" w:hAnsi="Lobster"/>
          <w:sz w:val="56"/>
          <w:szCs w:val="56"/>
          <w:rtl w:val="0"/>
        </w:rPr>
        <w:t xml:space="preserve">Adam Stratmeyer </w:t>
      </w:r>
    </w:p>
    <w:p w:rsidR="00000000" w:rsidDel="00000000" w:rsidP="00000000" w:rsidRDefault="00000000" w:rsidRPr="00000000" w14:paraId="00000003">
      <w:pPr>
        <w:pStyle w:val="Title"/>
        <w:ind w:left="720" w:right="-1440" w:hanging="2160"/>
        <w:jc w:val="center"/>
        <w:rPr/>
      </w:pPr>
      <w:bookmarkStart w:colFirst="0" w:colLast="0" w:name="_mqxz45lzrcbj" w:id="2"/>
      <w:bookmarkEnd w:id="2"/>
      <w:r w:rsidDel="00000000" w:rsidR="00000000" w:rsidRPr="00000000">
        <w:rPr>
          <w:rtl w:val="0"/>
        </w:rPr>
      </w:r>
    </w:p>
    <w:p w:rsidR="00000000" w:rsidDel="00000000" w:rsidP="00000000" w:rsidRDefault="00000000" w:rsidRPr="00000000" w14:paraId="00000004">
      <w:pPr>
        <w:pStyle w:val="Title"/>
        <w:ind w:left="720" w:right="-1440" w:hanging="2160"/>
        <w:jc w:val="center"/>
        <w:rPr>
          <w:i w:val="1"/>
          <w:iCs w:val="1"/>
          <w:sz w:val="42"/>
          <w:szCs w:val="42"/>
          <w:u w:val="single"/>
        </w:rPr>
      </w:pPr>
      <w:bookmarkStart w:colFirst="0" w:colLast="0" w:name="_neer06qqnm4c" w:id="3"/>
      <w:bookmarkEnd w:id="3"/>
      <w:r w:rsidDel="00000000" w:rsidR="00000000" w:rsidRPr="00000000">
        <w:rPr>
          <w:i w:val="1"/>
          <w:iCs w:val="1"/>
          <w:sz w:val="42"/>
          <w:szCs w:val="42"/>
          <w:u w:val="single"/>
          <w:rtl w:val="0"/>
        </w:rPr>
        <w:t xml:space="preserve">Short Essays</w:t>
      </w:r>
    </w:p>
    <w:p w:rsidR="00000000" w:rsidDel="00000000" w:rsidP="00000000" w:rsidRDefault="00000000" w:rsidRPr="00000000" w14:paraId="00000005">
      <w:pPr>
        <w:pStyle w:val="Title"/>
        <w:ind w:left="-180"/>
        <w:jc w:val="center"/>
        <w:rPr/>
      </w:pPr>
      <w:bookmarkStart w:colFirst="0" w:colLast="0" w:name="_jl80nafivn1k" w:id="4"/>
      <w:bookmarkEnd w:id="4"/>
      <w:r w:rsidDel="00000000" w:rsidR="00000000" w:rsidRPr="00000000">
        <w:br w:type="page"/>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Inherent Flaws of Policing: An Indictment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Rethinking the Dynamics of Male-Female Friendships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'Hot Chick's Burden': An Observation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Odi Religionem et ea Est Quisquiliae.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Why I'm a Dedicated Educator</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An Outsider's Reflections: Alone but Unbowed</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I'm Immoral: The Paradox of My Unlived Ethics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Confessions of a Former 'Fkboy'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Dear Rachel,</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Dear Sister,</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 Call for Humor and Unity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Reflections on Empathy and Addiction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Embracing Determinism</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The AR-15 Assault Rifle: A Love Story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Reflections on Relationships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Almost a Theory of Personality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 Hate Your Political Party</w:t>
      </w:r>
    </w:p>
    <w:p w:rsidR="00000000" w:rsidDel="00000000" w:rsidP="00000000" w:rsidRDefault="00000000" w:rsidRPr="00000000" w14:paraId="00000019">
      <w:pPr>
        <w:pStyle w:val="Heading1"/>
        <w:rPr/>
      </w:pPr>
      <w:bookmarkStart w:colFirst="0" w:colLast="0" w:name="_b51l63vc0oa"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x89jlchktxd6" w:id="6"/>
      <w:bookmarkEnd w:id="6"/>
      <w:r w:rsidDel="00000000" w:rsidR="00000000" w:rsidRPr="00000000">
        <w:rPr>
          <w:rtl w:val="0"/>
        </w:rPr>
      </w:r>
    </w:p>
    <w:p w:rsidR="00000000" w:rsidDel="00000000" w:rsidP="00000000" w:rsidRDefault="00000000" w:rsidRPr="00000000" w14:paraId="0000001B">
      <w:pPr>
        <w:pStyle w:val="Heading1"/>
        <w:rPr/>
      </w:pPr>
      <w:bookmarkStart w:colFirst="0" w:colLast="0" w:name="_8052iui8mlt1" w:id="7"/>
      <w:bookmarkEnd w:id="7"/>
      <w:r w:rsidDel="00000000" w:rsidR="00000000" w:rsidRPr="00000000">
        <w:rPr>
          <w:rtl w:val="0"/>
        </w:rPr>
        <w:t xml:space="preserve">The Inherent Flaws of Policing: An Indictment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the shadowed alleys of our justice system, the role of the police stands not as a beacon of protection, but as a grim specter of authority and oppression. My personal experiences, coupled with a broader societal perspective, paint a picture not of safety and service, but of a failing institution that breeds more harm than it prevents. This is not a mere criticism; it's an indictment of a system riddled with flaws.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Hollow Promise of Protection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police are here to protect and serve." This maxim, often touted as the guiding principle of law enforcement, is, in my eyes, a bitter irony. My encounters with police have been consistently negative, reflecting a broader trend observed in numerous studies. For instance, a report by the Prison Policy Initiative reveals that the majority of police time is spent on noncriminal calls, highlighting a misalignment between their roles and societal needs ("Policing in the U.S.," Prison Policy Initiative). Where is the protection when their presence often spells danger, especially for marginalized communities?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Reactionary, Not Preventative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Consider the all-too-common scenario of a home invasion. The police, bound by their reactive nature, arrive only to document the aftermath, not prevent it. In these crucial moments, their absence is as telling as their presence. A study published in The Journal of Experimental Criminology found that increased reactive patrolling did not significantly reduce crime (Telep, Cody W., and David Weisburd. "What is known about the effectiveness of police practices?"). This begs the question: What good is a shield that arrives only after the battle?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Enforcers of Injustice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history of policing is steeped in the enforcement of unjust laws. From upholding slavery to perpetuating the war on drugs, police have often been the enforcers of societal ills. The American Civil Liberties Union (ACLU) highlights how the war on drugs has led to the disproportionate incarceration of Black and Latino populations, a stark example of policing exacerbating societal inequities ("A Tale of Two Countries: Racially Targeted Arrests in the Era of Marijuana Reform," ACLU). How can we respect an institution that has been a pillar of such systemic injustice?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Questionable Necessity of Policing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current model of policing invites us to question its very necessity. When the presence of police is more threatening than reassuring, what purpose do they serve? In a society where individuals are left to fend for themselves in the face of danger, the role of the police as protectors becomes a farce. Their inefficacy in real-time crises only underscores their redundancy in certain aspects of public safety.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Following Orders or Moral Complicity?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argument that police are merely "following orders" is a poor excuse for moral complicity. The Nuremberg Trials post-World War II dismissed this defense, establishing a precedent for individual accountability ("The Nuremberg Trials," United States Holocaust Memorial Museum). When police enforce immoral laws, they become active participants in perpetuating injustice. How can we entrust our safety to those who have historically been on the wrong side of morality?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Conclusion: A System Beyond Redemption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closing, my stance is not merely a critique but a vehement rejection of an institution that has consistently failed us. The police, as they stand, are an embodiment of systemic failures and moral bankruptcy. It's high time for a radical overhaul, not just in policy but in the very ethos of law enforcement. Until then, my contempt for this institution and what it represents will remain unabated, a sentiment shared by those who have suffered under its so-called protection.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4">
      <w:pPr>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8">
      <w:pPr>
        <w:pStyle w:val="Heading1"/>
        <w:rPr/>
      </w:pPr>
      <w:bookmarkStart w:colFirst="0" w:colLast="0" w:name="_60z793pdnxqt" w:id="8"/>
      <w:bookmarkEnd w:id="8"/>
      <w:r w:rsidDel="00000000" w:rsidR="00000000" w:rsidRPr="00000000">
        <w:rPr>
          <w:rtl w:val="0"/>
        </w:rPr>
        <w:t xml:space="preserve">Rethinking the Dynamics of Male-Female Friendships</w:t>
      </w:r>
    </w:p>
    <w:p w:rsidR="00000000" w:rsidDel="00000000" w:rsidP="00000000" w:rsidRDefault="00000000" w:rsidRPr="00000000" w14:paraId="0000004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intricate dynamics of male-female friendships, particularly in a heterosexual context, have long been a topic of debate and introspection. This essay aims to dissect and analyze the complexities surrounding these relationships, challenging the conventional notion that men and women cannot maintain purely platonic friendships.</w:t>
      </w:r>
    </w:p>
    <w:p w:rsidR="00000000" w:rsidDel="00000000" w:rsidP="00000000" w:rsidRDefault="00000000" w:rsidRPr="00000000" w14:paraId="0000004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Stereotypical Belief and its Flaws</w:t>
      </w:r>
    </w:p>
    <w:p w:rsidR="00000000" w:rsidDel="00000000" w:rsidP="00000000" w:rsidRDefault="00000000" w:rsidRPr="00000000" w14:paraId="0000004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age-old adage that men and women cannot be "just friends" stems from a narrow view of human interactions. It is predicated on the assumption that sexual and romantic interests inevitably overshadow platonic affinity. This belief is not only archaic but also disregards the depth and diversity of human emotions and relationships. As argued by psychologist Linda Sapadin, friendships between men and women can be just as deep and fulfilling as same-gender friendships (Sapadin, L. "Can Men and Women Be Friends?" Psychology Today).</w:t>
      </w:r>
    </w:p>
    <w:p w:rsidR="00000000" w:rsidDel="00000000" w:rsidP="00000000" w:rsidRDefault="00000000" w:rsidRPr="00000000" w14:paraId="0000004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Personal Experience and Counterexamples</w:t>
      </w:r>
    </w:p>
    <w:p w:rsidR="00000000" w:rsidDel="00000000" w:rsidP="00000000" w:rsidRDefault="00000000" w:rsidRPr="00000000" w14:paraId="0000005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 my personal experience, the majority of my friends are female. I’ve observed a similar trend among many women, who often report that their closest friends are men. This reality itself challenges the notion that cross-gender friendships are impossible or inherently fraught with romantic tension. Such friendships exist and thrive, proving that mutual respect and understanding can transcend gender-based barriers.</w:t>
      </w:r>
    </w:p>
    <w:p w:rsidR="00000000" w:rsidDel="00000000" w:rsidP="00000000" w:rsidRDefault="00000000" w:rsidRPr="00000000" w14:paraId="0000005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Misconception of Inevitable Romantic Interest</w:t>
      </w:r>
    </w:p>
    <w:p w:rsidR="00000000" w:rsidDel="00000000" w:rsidP="00000000" w:rsidRDefault="00000000" w:rsidRPr="00000000" w14:paraId="0000005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idea that male-female friendships are always tainted by unrequited romantic feelings is a misconception that needs to be addressed. While it's natural for humans to develop romantic or sexual interests, to assert that such interests are inevitable in every male-female friendship is a fallacy. The key lies in how individuals navigate these feelings. A study in the "Journal of Social and Personal Relationships" showed that while sexual attraction in cross-sex friendships is common, it does not necessarily hinder the friendship (Halatsis, P., &amp; Christakis, N. "The Challenge of Sexual Attraction within Heterosexuals’ Cross-Sex Friendship").</w:t>
      </w:r>
    </w:p>
    <w:p w:rsidR="00000000" w:rsidDel="00000000" w:rsidP="00000000" w:rsidRDefault="00000000" w:rsidRPr="00000000" w14:paraId="0000005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Authenticity of Friendship</w:t>
      </w:r>
    </w:p>
    <w:p w:rsidR="00000000" w:rsidDel="00000000" w:rsidP="00000000" w:rsidRDefault="00000000" w:rsidRPr="00000000" w14:paraId="0000005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Friendship, in its truest form, is not contingent on romantic reciprocation. It is possible to harbor romantic feelings yet cherish the friendship in its own right. Dismissing a friendship simply because romantic advances are not reciprocated reflects a superficial understanding of relationships. Authentic friendship values the person beyond potential romantic interests.</w:t>
      </w:r>
    </w:p>
    <w:p w:rsidR="00000000" w:rsidDel="00000000" w:rsidP="00000000" w:rsidRDefault="00000000" w:rsidRPr="00000000" w14:paraId="0000005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Social Conditioning and Insecurity</w:t>
      </w:r>
    </w:p>
    <w:p w:rsidR="00000000" w:rsidDel="00000000" w:rsidP="00000000" w:rsidRDefault="00000000" w:rsidRPr="00000000" w14:paraId="0000005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inability to maintain a platonic friendship with the opposite gender often stems from social conditioning and personal insecurities. Society frequently imposes rigid norms on how men and women should interact, fostering a ground for misinterpretation of friendly gestures as romantic advances. This societal blueprint can be especially challenging for those who struggle with insecurity or lack emotional maturity.</w:t>
      </w:r>
    </w:p>
    <w:p w:rsidR="00000000" w:rsidDel="00000000" w:rsidP="00000000" w:rsidRDefault="00000000" w:rsidRPr="00000000" w14:paraId="0000005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Advice for Navigating Male-Female Friendships</w:t>
      </w:r>
    </w:p>
    <w:p w:rsidR="00000000" w:rsidDel="00000000" w:rsidP="00000000" w:rsidRDefault="00000000" w:rsidRPr="00000000" w14:paraId="0000006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To foster healthy male-female friendships, it's crucial to be clear about one’s intentions and respectful of boundaries. Understanding that friendship is valuable in itself, without any ulterior motives, is key. Nietzsche, in his work "Thus Spoke Zarathustra," although satirically, touches upon the complexity of male-female interactions, suggesting a need for a deeper understanding and respect in these relationships (Nietzsche, F. "Thus Spoke Zarathustra").</w:t>
      </w:r>
    </w:p>
    <w:p w:rsidR="00000000" w:rsidDel="00000000" w:rsidP="00000000" w:rsidRDefault="00000000" w:rsidRPr="00000000" w14:paraId="0000006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Conclusion: Embracing the Possibility of Platonic Friendships</w:t>
      </w:r>
    </w:p>
    <w:p w:rsidR="00000000" w:rsidDel="00000000" w:rsidP="00000000" w:rsidRDefault="00000000" w:rsidRPr="00000000" w14:paraId="0000006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 conclusion, the notion that men and women cannot be friends is a reductive view that fails to recognize the multifaceted nature of human relationships. Through introspection, respect, and an understanding of the authentic value of friendship, individuals can transcend the traditional confines of gender dynamics. Embracing the possibility of platonic friendships between men and women not only enriches our social interactions but also fosters a more inclusive and empathetic society.</w:t>
      </w:r>
    </w:p>
    <w:p w:rsidR="00000000" w:rsidDel="00000000" w:rsidP="00000000" w:rsidRDefault="00000000" w:rsidRPr="00000000" w14:paraId="0000006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Dubious Dance of Male-Female Friendships</w:t>
      </w:r>
    </w:p>
    <w:p w:rsidR="00000000" w:rsidDel="00000000" w:rsidP="00000000" w:rsidRDefault="00000000" w:rsidRPr="00000000" w14:paraId="0000006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Navigating the murky waters of male-female friendships is like walking through a minefield blindfolded in today's world. We're told, often in hushed tones, that men and women can't just be friends, especially if they're straight. It's a notion as laughable as it is tragic, reeking of an outdated mindset yet stubbornly persistent in our collective consciousness.</w:t>
      </w:r>
    </w:p>
    <w:p w:rsidR="00000000" w:rsidDel="00000000" w:rsidP="00000000" w:rsidRDefault="00000000" w:rsidRPr="00000000" w14:paraId="0000006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 Skeptical Glance at Conventional Wisdom</w:t>
      </w:r>
    </w:p>
    <w:p w:rsidR="00000000" w:rsidDel="00000000" w:rsidP="00000000" w:rsidRDefault="00000000" w:rsidRPr="00000000" w14:paraId="0000006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idea that every male-female interaction must be tinged with sexual or romantic undercurrents is a tale as old as time, yet utterly simplistic. Based on my own experiences, where most of my friends happen to be women, this idea crumbles like a house of cards. It's almost comical to witness the bewilderment when I mention this, as if I've broken some unspoken societal rule. And it's not just me; many women I know also report a predominantly male friend circle. This flies in the face of the tired narrative that men and women can't share a bond that isn't laced with ulterior motives.</w:t>
      </w:r>
    </w:p>
    <w:p w:rsidR="00000000" w:rsidDel="00000000" w:rsidP="00000000" w:rsidRDefault="00000000" w:rsidRPr="00000000" w14:paraId="0000006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Romantic Interest: The Expected Intruder</w:t>
      </w:r>
    </w:p>
    <w:p w:rsidR="00000000" w:rsidDel="00000000" w:rsidP="00000000" w:rsidRDefault="00000000" w:rsidRPr="00000000" w14:paraId="0000007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Then there's this inevitable assumption that romantic feelings are always lurking around the corner in these friendships. Sure, I won't deny the occasional romantic or sexual thought - I'm a heterosexual man, after all. But to claim that these fleeting attractions are the bedrock of such friendships is to miss the point entirely. I've never let my friendships be dictated by whether or not my romantic advances were reciprocated. To do so would be to reduce these relationships to mere stepping stones for personal gratification.</w:t>
      </w:r>
    </w:p>
    <w:p w:rsidR="00000000" w:rsidDel="00000000" w:rsidP="00000000" w:rsidRDefault="00000000" w:rsidRPr="00000000" w14:paraId="0000007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Authenticity Amidst Social Farce</w:t>
      </w:r>
    </w:p>
    <w:p w:rsidR="00000000" w:rsidDel="00000000" w:rsidP="00000000" w:rsidRDefault="00000000" w:rsidRPr="00000000" w14:paraId="0000007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Genuine friendship, one that's not a mere front for romantic pursuit, seems to be a rare commodity these days. It's as if the very notion is an alien concept to some men, who view women merely as romantic conquests. These men, who abandon friendships at the first sign of unreciprocated feelings, are nothing but pitiful. They're like actors on a stage, playing the part of a friend until the curtain falls.</w:t>
      </w:r>
    </w:p>
    <w:p w:rsidR="00000000" w:rsidDel="00000000" w:rsidP="00000000" w:rsidRDefault="00000000" w:rsidRPr="00000000" w14:paraId="0000007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Societal Scripts and Insecurities</w:t>
      </w:r>
    </w:p>
    <w:p w:rsidR="00000000" w:rsidDel="00000000" w:rsidP="00000000" w:rsidRDefault="00000000" w:rsidRPr="00000000" w14:paraId="0000007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whole charade is often a result of societal programming, where men and women are pigeonholed into specific roles and interactions. It's a tired script, yet many follow it religiously. Throw in a pinch of insecurity and a lack of emotional intelligence, and you have a recipe for disaster. It's no wonder then that many find the concept of a genuine, platonic male-female friendship as believable as a unicorn sighting.</w:t>
      </w:r>
    </w:p>
    <w:p w:rsidR="00000000" w:rsidDel="00000000" w:rsidP="00000000" w:rsidRDefault="00000000" w:rsidRPr="00000000" w14:paraId="0000007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Navigating the Quagmire</w:t>
      </w:r>
    </w:p>
    <w:p w:rsidR="00000000" w:rsidDel="00000000" w:rsidP="00000000" w:rsidRDefault="00000000" w:rsidRPr="00000000" w14:paraId="0000007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If we're to navigate this quagmire, honesty and transparency are key. We need to stop tiptoeing around our intentions and start valuing friendships for what they truly are, not for what they might lead to. Nietzsche might have had his tongue firmly in cheek when discussing male-female relations, but there's wisdom in recognizing the absurdity of how we often approach these interactions.</w:t>
      </w:r>
    </w:p>
    <w:p w:rsidR="00000000" w:rsidDel="00000000" w:rsidP="00000000" w:rsidRDefault="00000000" w:rsidRPr="00000000" w14:paraId="0000007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 Conclusion: A World of Possibilities</w:t>
      </w:r>
    </w:p>
    <w:p w:rsidR="00000000" w:rsidDel="00000000" w:rsidP="00000000" w:rsidRDefault="00000000" w:rsidRPr="00000000" w14:paraId="0000008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 conclusion, the notion that men and women can't be friends is as outdated as it is ludicrous. Yet, here we are, still debating it as if it's some profound mystery. The reality is simple: friendships can exist across gender lines, untainted by romantic expectations. And for those who still cling to outdated beliefs? Well, they're missing out on a world of rich, fulfilling relationships, stuck in their own narrow-minded views. How pitifully boring their world must be.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jh9i8aoc142a" w:id="9"/>
      <w:bookmarkEnd w:id="9"/>
      <w:r w:rsidDel="00000000" w:rsidR="00000000" w:rsidRPr="00000000">
        <w:rPr>
          <w:rtl w:val="0"/>
        </w:rPr>
        <w:t xml:space="preserve">The 'Hot Chick's Burden': An Observation</w:t>
      </w:r>
    </w:p>
    <w:p w:rsidR="00000000" w:rsidDel="00000000" w:rsidP="00000000" w:rsidRDefault="00000000" w:rsidRPr="00000000" w14:paraId="00000087">
      <w:pPr>
        <w:rPr/>
      </w:pPr>
      <w:r w:rsidDel="00000000" w:rsidR="00000000" w:rsidRPr="00000000">
        <w:rPr>
          <w:rtl w:val="0"/>
        </w:rPr>
        <w:t xml:space="preserve">In a world quick to envy the beautiful, seldom do we pause to understand the hidden hardships behind the alluring façade. The phenomenon I've come to describe as the "Hot Chick's Burden" is more than just a superficial observation. It's a deep-seated issue, entangled in the complexities of societal expectations and personal struggles. This essay seeks to unveil the often overlooked tribulations of those whom society labels as 'hot chicks,' and to acknowledge the pain of losing them.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Paradox of Beauty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life of a conventionally attractive woman is often perceived as one of privilege and ease. Yet, this perception masks the reality of constant scrutiny and unspoken battles. Their beauty, while opening certain doors, also becomes a barrier to genuine human connection. It's a paradox where admiration breeds isolation, and desirability becomes a double-edged sword.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Fractured Friendships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For many attractive women, forming meaningful relationships with other women is an uphill battle. These relationships are frequently overshadowed by jealousy and competition, creating a landscape where trust is scarce. The societal pressure to measure up to beauty standards fuels this rivalry, turning potential friendships into strained interactions. This dynamic extends even to familial relationships, where envy can taint the purest of bonds.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Romantic Relationships: A Maze of Uncertainty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 the realm of romance and friendship with men, the waters are even murkier. Distinguishing between genuine affection and attraction based on physical appearance is a relentless challenge. For these women, every interaction carries the weight of doubt – is it their personality that's cherished, or merely their looks? This constant uncertainty makes the formation of sincere, platonic relationships an arduous task.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Echo of Empty Praise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Society's incessant glorification of physical beauty creates an environment where praise is abundant yet empty. Compliments, while seemingly positive, often lack authenticity, serving more as a means to an end rather than genuine admiration. This superficial praise leaves little room for authentic self-expression and recognition of one's true worth beyond physical appearance.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Loneliness and Loss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Beneath the surface of perceived glamor lies a deep-seated loneliness, a byproduct of the superficiality that accompanies beauty. The loss of such individuals leaves a void that's as profound as it is misunderstood. Speaking from personal grief, the pain of losing those dear to me, who also bore the burden of beauty, has been a journey of immense sorrow. Their absence is a stark reminder of the complexities hidden behind a beautiful exterior.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Conclusion: A Call for Deeper Understanding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closing, this essay is a tribute to those we've lost and a call for a more profound understanding of the trials faced by attractive women. Their struggles, often dismissed or overshadowed by their beauty, are real and deeply impactful. To the beautiful souls who graced our lives and left too soon, your battles were not unseen, and your memories are cherished beyond the superficial attributes the world saw.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spks3z8vb74p" w:id="10"/>
      <w:bookmarkEnd w:id="10"/>
      <w:r w:rsidDel="00000000" w:rsidR="00000000" w:rsidRPr="00000000">
        <w:rPr>
          <w:rtl w:val="0"/>
        </w:rPr>
        <w:t xml:space="preserve">"Odi religionem et ea est quisquiliae."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Religion, with its enduring presence throughout human history, has often been a subject of impassioned debate and scrutiny. My own experiences have led me to a skeptical viewpoint, firmly convinced that "Religion poisons everything," to borrow the words of Christopher Hitchens. It's not uncommon for criticisms to be levied against me when I raise this topic, often by those who, I believe, lack the capacity for logical reasoning.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These criticisms often boil down to the assertion that my skepticism is rooted in bitterness and anger, stemming from a less-than-ideal upbringing shaped by religious influences. To these accusations, I unapologetically respond, "Absolutely. That's 100 percent true." And why wouldn't it be?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Yet, I firmly believe that my arguments and reasoning extend far beyond the scope of my personal experiences. There's no need for me to dwell on the myriad flaws within religion, as religion itself is a testament to its own shortcomings. Nor do I need to lambast those individuals who claim that their religion is not religion or engage in semantic debates about the colors black and white based on their personal beliefs.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One of the most telling moments that crystallizes the essence of religious belief was witnessed during the Bill Nye and Ken Ham debate on religion. The pivotal question posed at the end of that so-called debate was simple yet profound: "What would change your mind about your stance?" Bill Nye's response was straightforward, "Evidence." In stark contrast, Ken Ham replied that nothing could change his mind. This response epitomizes the entrenched mental delusion that often characterizes religious individuals.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lack of critical thought, intellectual development, and rationality seems to pervade their very being. Stupidity, it appears, is their enduring creed, and dogmatic behavior their guiding principle. Their ultimate delusion, marked by hypocrisy, represents a vast vortex of worthlessness that threatens to overshadow all that is good in the universe.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Whenever I posed straightforward questions that should have straightforward answers to those deeply religious, I was met with feeble arguments that continue to evoke a visceral response within me. Questions such as, "Isn't it impossible for Noah's Ark to have existed?" or "What happens to people who have never heard of our religion?" or "What about the time before our religion existed?" or "What about the demonstrable and evidential truth of evolution?" were met with such inadequate responses that they continue to churn my stomach with frustration.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My own father, a man deeply entangled in his religious convictions, stands as a harrowing example of the depths to which religious fervor can lead. When my wife tragically passed away, he assaulted me with claims that he knew God's will. His actions were nothing short of demented, and he epitomizes the kind of religious fanaticism that I find abhorrent.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So, when these criticisms are hurled at me, they may hold an element of truth. Yet, I firmly believe they fail to fully encapsulate the reality of the situation. The divide between those who believe in evidence and those who cling to their delusions is profound, and it's a divide that I've grappled with throughout my life.</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l8mvgqztsk8" w:id="11"/>
      <w:bookmarkEnd w:id="11"/>
      <w:r w:rsidDel="00000000" w:rsidR="00000000" w:rsidRPr="00000000">
        <w:rPr>
          <w:rtl w:val="0"/>
        </w:rPr>
        <w:t xml:space="preserve"> Why I'm a Dedicated Educator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my journey as an educator, I've been fortunate not to encounter criticism of my teaching abilities. Instead, I've received compliments for my skill in effectively conveying information. However, my approach to teaching is not rooted in pedagogical theory or academic research; it's born from personal experiences, particularly those involving less-than-ideal educators and the trauma of enduring abusive treatment.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At the heart of my teaching philosophy lies a fundamental principle: treat students as people. It's a simple concept, yet one that carries profound significance. To understand its importance, let me share a personal story from my past. As a young man, I suffered a severe burn on my hands, a traumatic event that exacerbated the challenges I was already facing in my academic and social life. One of these challenges was learning to tell analog time, a skill that eluded me. Instead of seeking help or persevering through the difficulty, I chose to hide my struggles by concealing my incomplete work in my desk, shielding my shame and failure from the world.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pattern of behavior, this avoidance of challenges, would persist throughout my life and leave a lasting impact. Even today, if you delve into my theories of personality, you'll see how this mindset has become deeply ingrained in my character. However, during that time, as a young, socially isolated individual grappling with life's complexities, fear was the driving force behind my actions.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One day, during recess, I stood alone on the playground, detached from friends and peers, popping bubbles in the tar cracks. This was the routine of my life – one of solitude and detachment. Upon returning to the classroom, I was met with a harsh message scrawled on the board, far from the neatly written words of the teacher. In messy, bold letters, it read: "Very poor Adam," exposing me to ridicule and humiliation in front of my classmates.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teacher, lacking empathy and understanding, approached my desk with aggression. She forcefully removed my hidden work, slammed it in front of me, and uttered words that would forever haunt me: "If you're well enough to draw a picture, you're well enough to do this. Now get to work." This moment became a reflection of my life, a stark reminder of the challenges I would face on my educational journey.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As I reflect on my life, my multiple college degrees, and my abilities, I can't help but acknowledge the extent to which they have been shaped by encounters with lesser, even cruel individuals who sought to belittle and harm. Do I carry feelings of bitterness and anger? Undoubtedly, yes.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However, these experiences have taught me a profound lesson about being an educator. I could never imagine inflicting harm upon someone who simply seeks to learn. I cannot comprehend the mindset of a teacher who would willingly subject a student to cruelty. As a result of the abuse I endured, I view all my students as individuals with a genuine desire to learn, individuals who deserve understanding and kindness, not harm or malice.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is why I consider myself not just a good teacher, but a dedicated one. My journey has etched empathy into my teaching philosophy, ensuring that every student I encounter is treated with respect, patience, and a nurturing environment in which they can learn and thrive.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bookmarkStart w:colFirst="0" w:colLast="0" w:name="_g7jgw8e6c27r" w:id="12"/>
      <w:bookmarkEnd w:id="12"/>
      <w:r w:rsidDel="00000000" w:rsidR="00000000" w:rsidRPr="00000000">
        <w:rPr>
          <w:rtl w:val="0"/>
        </w:rPr>
        <w:t xml:space="preserve">An Outsider's Reflections: Alone but Unbowed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a world seemingly tailored for the conventional, my existence unfolds as an anomaly. I neither fit into the conventional mold nor embrace its contours. This sentiment, I suspect, resonates with many, yet my divergence from the norm is not born of a sense of superiority. Intelligence, a trait often arrogantly claimed, is not my banner. Yet, my academic journey - marked by multiple high honors and a law degree - contradicts my high school dropout status, a testament to my disdain for the educational system.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My perception of people often tilts towards the negative. Many, in my eyes, are devoid of intrigue, contributing to a monotonous social landscape. The so-called upper echelons of professionalism, with their bland corporate rituals and mind-numbing conformity, particularly exacerbate this feeling of alienation. Days dedicated to trivialities like "bring your fur baby to work" amplify my sense of detachment from these circles, which often revolve around political correctness and hollow corporate values.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human resources department, in my view, epitomizes this decline - a vapid entity contributing to the erosion of genuine human interaction and understanding. My inability to connect with these individuals is not just a matter of preference but a deep-seated incompatibility in values and outlooks.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Contrastingly, I find a certain raw honesty in those living on the societal fringes - the inebriated, the blunt realists, the ones who challenge the facade of life's significance. These individuals, unburdened by pretenses, see the world with a clarity that eludes most. They do not shy away from the uncomfortable truths that I too recognize. Yet, even among them, I find a disconnect, for I adhere to a personal code of ethics and integrity, despite acknowledging their inherent flaws and contradictions.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world is not simply black or white; it's a spectrum of complexities. However, my place within this spectrum remains elusive. Conversations with most people feel futile, as they either lack the depth, courage, or open-mindedness to engage in meaningful dialogue. This intellectual and moral isolation has been a consistent theme in my life, a solitude that, while not the gravest of afflictions, bears its own brand of despair.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 my search for kinship, I yearn for someone who mirrors my unconventional path - a high school dropout with advanced academic accolades, an anarchist, an atheist, a proponent of science fiction, adept in firearms, and crafting their destiny. Such individuals are rarities, making the term 'outlier' an understatement.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Thus, I navigate my existence, cognizant of my solitary path, surrounded yet alone, engaged yet detached, understanding yet misunderstood. It is in this paradoxical space that I reside, an outlier in a world that oscillates between the mundane and the superficial, forever seeking, yet seldom finding, a kindred spirit in this vast tapestry of humanity.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p20xfelst5tl" w:id="13"/>
      <w:bookmarkEnd w:id="13"/>
      <w:r w:rsidDel="00000000" w:rsidR="00000000" w:rsidRPr="00000000">
        <w:rPr>
          <w:rtl w:val="0"/>
        </w:rPr>
        <w:t xml:space="preserve">I'm Immoral: The Paradox of My Unlived Ethics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 a candid admission to my morals, a stark realization surfaces: I am an embodiment of contradiction. My belief system, sculpted with high ideals, is rarely mirrored in my actions. I preach non-violence, kindness to all beings, and condemn harm in any form. Yet, in an unsettling revelation, I find myself entangled in the very acts I abhor.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Ideals Versus Reality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My ideals are clear: violence is wrong, hurting others is unjust, and causing harm is reprehensible. The use of angry words, inflicting pain, or harming animals goes against everything I believe in. I am deeply convinced that possessing wealth while others starve is inherently immoral. These beliefs are not mere opinions; they are the bedrock of my absolute moral framework.</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Hypocrisy in Lifestyle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Despite these convictions, my lifestyle tells a different story. I witness, with disdain, the hypocrisy in society - people justifying their indulgences while others suffer. Yet, I find myself participating in the same cycle. I consume meat, an act I consider ethically wrong, and live a life of comfort, ignoring the stark contrast with those in need.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Confronting My Own Greed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world, as I see it, is plagued by greed and dishonesty. People twist their ethics to suit their lifestyles, living in a bubble of self-centeredness. They are not selfless, moral, or good – and neither am I. I recognize these flaws within myself, admitting to my own greed and dishonesty, my failure to live up to my ethical standards.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Conflict of Self-Preservation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Would I resort to violence to protect my home? Yes, and I acknowledge the moral wrongness of this choice. My consumption of animal products and my apathy towards societal suffering are direct contradictions to my claimed beliefs. In recognizing this, I confront the hypocrisy that I despise in others within myself.</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Burden of Unlived Ethics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Living true to my ethics feels like an insurmountable challenge. To do so, I believe, would mean immense personal suffering. Yet, isn't this suffering already present in the guilt and conflict I experience daily? The thought of aligning my actions with my beliefs remains a distant ideal, often deferred with the excuse of "maybe one day."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Conclusion: A Mirror of My Failings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 this introspection, I am not seeking redemption or justification but a stark reflection of my moral failings. I stand as a paradox, a person who understands what is right but is ensnared in the trappings of a lifestyle that contradicts those very principles. This is my failing, the point where I am most wrong, and the hypocrisy I despise. The journey to reconcile my actions with my ideals remains elusive, leaving me in a state of ethical limbo.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bookmarkStart w:colFirst="0" w:colLast="0" w:name="_q7cghhhgy6n9" w:id="14"/>
      <w:bookmarkEnd w:id="14"/>
      <w:r w:rsidDel="00000000" w:rsidR="00000000" w:rsidRPr="00000000">
        <w:rPr>
          <w:rtl w:val="0"/>
        </w:rPr>
        <w:t xml:space="preserve">Confessions of a Former 'Fkboy</w:t>
      </w:r>
    </w:p>
    <w:p w:rsidR="00000000" w:rsidDel="00000000" w:rsidP="00000000" w:rsidRDefault="00000000" w:rsidRPr="00000000" w14:paraId="00000100">
      <w:pPr>
        <w:rPr/>
      </w:pPr>
      <w:r w:rsidDel="00000000" w:rsidR="00000000" w:rsidRPr="00000000">
        <w:rPr>
          <w:rtl w:val="0"/>
        </w:rPr>
        <w:t xml:space="preserve">Have you ever truly been in love? It's a question I've often asked myself. In my teenage years, I believed I had experienced love – that intense, all-consuming emotion. My first love was also my first sexual encounter, a journey of discovery and exploration, intense and raw as only young love can be. I remember thinking I had experienced more at that young age than many adults ever do.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But with heartbreak came a hardening of my soul. It's a familiar story – cynicism birthed from the ashes of disappointment. That heartbreak, though, did something else to me. It instilled a misguided confidence, a skewed sense of worth that I wielded recklessly against the opposite gender.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 that state, attracting attention from the opposite sex was effortless. Despite what I saw as my grotesque appearance, I found it disturbingly easy to garner the kind of attention I thought I craved. The fundamental issue, however, was that I sought this attention purely as a means of validating myself. I didn't understand, or perhaps didn't want to acknowledge, the real value of the relationships I was engaging in.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During my times of being single, my focus was on increasing my 'body count,' so to speak. It was a superficial pursuit of sexual conquests, a means to inflate my social standing. I liken this mindset to a bureaucratic cycle – where the system is expanding just to satisfy its own growth.</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But let me tell you, there's an emptiness in this lifestyle. Sex, when stripped of emotion and connection, becomes meaningless. It took me a while, but I eventually reached a point where I realized that what I was doing had no real purpose. It lacked substance, meaning, and true fulfillment.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 to all the self-proclaimed 'f**kboys' out there, I offer this reflection: you're running on a treadmill of irrelevance. The validation you seek through such shallow means is fleeting. True worth and fulfillment come from understanding and respecting not just yourself but also those </w:t>
      </w:r>
    </w:p>
    <w:p w:rsidR="00000000" w:rsidDel="00000000" w:rsidP="00000000" w:rsidRDefault="00000000" w:rsidRPr="00000000" w14:paraId="0000010B">
      <w:pPr>
        <w:rPr/>
      </w:pPr>
      <w:r w:rsidDel="00000000" w:rsidR="00000000" w:rsidRPr="00000000">
        <w:rPr>
          <w:rtl w:val="0"/>
        </w:rPr>
        <w:t xml:space="preserve">you interact with. Love, real love, is about connection, depth, and mutual respect – something no number of casual encounters can ever provide.</w:t>
      </w:r>
      <w:r w:rsidDel="00000000" w:rsidR="00000000" w:rsidRPr="00000000">
        <w:br w:type="page"/>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u7tnwrlrxf3r" w:id="15"/>
      <w:bookmarkEnd w:id="15"/>
      <w:r w:rsidDel="00000000" w:rsidR="00000000" w:rsidRPr="00000000">
        <w:rPr>
          <w:rtl w:val="0"/>
        </w:rPr>
        <w:t xml:space="preserve">Dear Rachel,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 find myself reaching out to you through this letter, a medium that seems inadequate to express the depth of my emotions, yet it is all I have in this moment of profound longing. I miss you, Rachel, more than words can convey, more than you could ever possibly know.</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was never one to cry, not in my adult life. I could count on one hand the times tears had breached my defenses. But now, in your absence, they flow unrestrained, a relentless tide of sorrow that I seem powerless to stop. I recognize there's a problem within me, perhaps stemming from the aspiring morals and intense ethics that I've clung to so fervently. In my quest to repair myself, I fear I might have projected too much onto you.</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You were always special, Rachel. Happy, warm, wonderful – you brightened every day with your mere presence. How are you now, I wonder? Here, without you, I'm engulfed in a daily struggle, a suffocating loneliness that I've never known before. It feels as if I'm destined to be forever engulfed in this solitary existence.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 were everything I ever hoped for – beautiful, brilliant, kind, and brimming with potential. Our conversations, whether about South American politics or the intricacies of 'Deep Space 9,' were moments I cherished deeply. The way you would say, "Goodbye, honey. I love you," each morning, regardless of our feelings or if we had fought the night before. And every night, your request, "Honey, hold me," is a memory that haunts me with its sweetness.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Life has turned into pure hell without you. The world seems overrun with bile, filled with soulless, indecent beings who accused me of hurting you. Their lack of empathy and goodness makes me loathe them with a ferocity I never knew I possessed. At times, I wish for their downfall, but more than anything, I just wish for your return.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void you've left is immeasurable. I realize now how much more of myself I should have given, how much more I could have done. And now, I sit in what feels like an eternal hell, tears relentlessly streaming down my face, a testament to the agony of your absence.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miss you so much, Rachel. My need for you transcends everything else. If only I could turn back time, I would give more, be more. But here I am, in this unending torment, my heart crying out for you.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With all the love I have left,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Adam Stratmeyer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kcemwl9fmxcj" w:id="16"/>
      <w:bookmarkEnd w:id="16"/>
      <w:r w:rsidDel="00000000" w:rsidR="00000000" w:rsidRPr="00000000">
        <w:rPr>
          <w:rtl w:val="0"/>
        </w:rPr>
        <w:t xml:space="preserve">Dear Sister,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 these quiet moments of reflection, our shared past seems to echo around me, a vivid reminder of the intertwined journey we've navigated through life's unpredictable ebbs and flows. It's in these reflective moments that I find myself compelled to reach out to you, despite knowing you're no longer here to receive my words.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Our bond, you see, was more than the usual ties that bind siblings. We were confidants, partners in navigating the chaos of our upbringing. That bond seemed unbreakable, a constant in the shifting sands of our existence. Your sudden departure, therefore, has left a void, a sense of unreality that I grapple with daily.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I've been revisiting our old letters and conversations, those frozen moments of our lives captured in words. It's a journey that's prompted a deep introspection on my part. Despite the closeness we always shared, I find myself wrestling with mixed emotions - understanding, regret, and an unfiltered honesty about our relationship and the paths we took.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It's true, you've always been a bit impulsive, making decisions that I couldn't always understand or agree with. Your responsibilities, your choices, they were yours to make, and I respect that. But in your absence, I'm left wondering if there was more I could have done, ways I could have been a better sibling, kept you closer.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 won't lie, there's a part of me that finds amusement in the thought of hacking into your accounts – a sibling's prerogative, I suppose. But beyond the surface, it's a reflection of the complexity of our bond, tinged with rivalry and deep-seated affection.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As I navigate through this landscape of grief and memory, I find myself confronted with our family's legacy - the failings, the misunderstandings, and the shared hardships. It's a tangled web of emotions and experiences that I'm still trying to unravel.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Your passing, surreal as it is, has forced me to confront my own demons, my own battles. It feels like an ongoing descent into a personal hell, a state of existence where I'm constantly questioning and contemplating the very fabric of our reality.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 remember standing at your funeral, gripped by a sense of irony and loss – you, having taken the exit I had often contemplated myself. It was a moment of profound realization, a stark confrontation with the fragility of life and the choices we make.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 the midst of this turmoil, I find myself reflecting on our parents, our upbringing, and the roles we were cast in. It's a narrative I'm still trying to rewrite in my mind, separating fact from the fiction we were led to believe. Our parents, with all their flaws and complexities, left imprints on us that we're still trying to understand and, perhaps, forgive.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Your departure has left a surreal void in my life, a space where I'm still trying to find footing. I haven't fully processed it, and in many ways, I'm not sure I ever will. It's another scar on a soul already weathered by loss and pain.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As I type  this letter, I realize it's more than just a message to you. It's a catharsis, an unburdening of thoughts and feelings that have been simmering beneath the surface. I'm not sure when I'll write again, or what more of my soul will be laid bare when I do. But for now, this is my attempt to reach across the divide, to connect with you once more, even if it's just through these words.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Until then, dear sister, wherever you may be.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With all my heart,</w:t>
      </w:r>
    </w:p>
    <w:p w:rsidR="00000000" w:rsidDel="00000000" w:rsidP="00000000" w:rsidRDefault="00000000" w:rsidRPr="00000000" w14:paraId="0000013F">
      <w:pPr>
        <w:rPr/>
      </w:pPr>
      <w:r w:rsidDel="00000000" w:rsidR="00000000" w:rsidRPr="00000000">
        <w:rPr>
          <w:rtl w:val="0"/>
        </w:rPr>
        <w:t xml:space="preserve">Your Brother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bookmarkStart w:colFirst="0" w:colLast="0" w:name="_4hz3o4jv0r2p" w:id="17"/>
      <w:bookmarkEnd w:id="17"/>
      <w:r w:rsidDel="00000000" w:rsidR="00000000" w:rsidRPr="00000000">
        <w:rPr>
          <w:rtl w:val="0"/>
        </w:rPr>
        <w:t xml:space="preserve">A Call for Humor and Unity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 contemplating the concept of a racial divide, it's challenging to pinpoint precisely when this division took root in our society. As I navigate this complex topic, I acknowledge that my perspective comes from a place of privilege as a cisgender white man. Nonetheless, I firmly believe that racism, in all its forms, is a fundamentally flawed and irrational notion.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origins of racism can be traced back to certain historical underpinnings, and it's possible to understand its historical context. However, at some point in our history, we seemed to have lost our ability to simply see each other as fellow human beings. Instead of celebrating the rich tapestry of our diverse backgrounds, we became divided by our differences.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During my lifetime, there was a time when humor was a way to bridge these differences. It was acceptable, even encouraged, to playfully tease someone about their ethnic background. I've often contemplated the idea of bringing back a form of humor that I like to call "white-on-white racism," where individuals from similar racial backgrounds could engage in good-natured banter. For example, poking fun at the Irish or other European groups was once common.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However, it's essential to clarify that this form of humor is not intended to belittle or offend anyone. The intent is not to trivialize the very real and deep-seated issues of racism and discrimination that persist in our world today. Instead, it's about diffusing tension through humor and recognizing our shared humanity.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irony lies in the fact that we often let trivial differences divide us while powerful forces benefit from our division. The power elite, as it were, capitalizes on these divisions to maintain control and sow discord among us. This division perpetuates a cycle of anger, resentment, and sometimes violence.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 what is the solution to this seemingly intractable problem? It begins with something simple yet profound: laughter. Let's learn to laugh at ourselves and with each other. Let's embrace humor as a tool for building bridges rather than walls. This isn't about making light of the genuine pain and suffering that racism has caused. I have no intention of diminishing or dismissing that pain.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However, by taking back the power to laugh at ourselves and each other, we can rob racism of some of its potency. When we engage in playful banter, we recognize that we are not so different from one another after all. Our shared laughter becomes a powerful force for unity.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To those who have endured the harsh realities of racism and suffered its consequences, I want to make it clear that I do not seek to trivialize your anger or experiences. Your pain is real, and it deserves recognition and redress. But we must recognize that our responses to this pain have a range of options beyond war and violence.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 conclusion, the racial divide is a complex issue with deep historical roots. While it may seem daunting to address, perhaps we can begin by reclaiming humor as a force for unity. By poking fun at ourselves and each other in a spirit of camaraderie, we can chip away at the divisions that have been imposed upon us. Together, we can undermine the power of racism and strive for a more inclusive and harmonious world.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ch6mwacsdzft" w:id="18"/>
      <w:bookmarkEnd w:id="18"/>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bookmarkStart w:colFirst="0" w:colLast="0" w:name="_3n1w4blk4goh" w:id="19"/>
      <w:bookmarkEnd w:id="19"/>
      <w:r w:rsidDel="00000000" w:rsidR="00000000" w:rsidRPr="00000000">
        <w:rPr>
          <w:rtl w:val="0"/>
        </w:rPr>
      </w:r>
    </w:p>
    <w:p w:rsidR="00000000" w:rsidDel="00000000" w:rsidP="00000000" w:rsidRDefault="00000000" w:rsidRPr="00000000" w14:paraId="00000158">
      <w:pPr>
        <w:pStyle w:val="Heading1"/>
        <w:rPr/>
      </w:pPr>
      <w:bookmarkStart w:colFirst="0" w:colLast="0" w:name="_gteiym7crlwv" w:id="20"/>
      <w:bookmarkEnd w:id="20"/>
      <w:r w:rsidDel="00000000" w:rsidR="00000000" w:rsidRPr="00000000">
        <w:rPr>
          <w:rtl w:val="0"/>
        </w:rPr>
        <w:t xml:space="preserve">Reflections on Empathy and Addiction: A Journey of Self-Discovery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I'll begin with a candid admission: I have, at times, found it difficult to muster empathy for those grappling with addiction. In my unguarded moments, I've been quick to label them as weak and foolish. However, I cannot ignore the irony that I, too, have faced my share of personal battles and struggles.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There's a certain arrogance in sitting on a figurative throne and espousing sweeping judgments about addiction and weakness. It's as if I've appointed myself the pontiff of generalized ideologies, believing them to hold merit. But in my reflections, I've come to recognize that my own experiences have revealed a different truth.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I've never personally encountered a drug that I couldn't put down, treating it like a mere inconvenience to be discarded. However, I have encountered bad habits in my life that have clung to me like a second skin. It's not the substance itself that proves challenging but rather the habits of existence that wrap themselves around me, refusing to let go.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I've often found myself scoffing at individuals who seek rehab for addictions like methamphetamine, considering them weak and unintelligent for struggling with something that I perceive as conquerable within a weekend's span. I've brushed aside the notion that it takes but a moment to break free from any destructive habit or addiction—just sheer determination, I've thought.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But when I turn the lens inward and confront the intricacies of my own life, the perspective shifts. I smoke cigarettes, and it's a habit that I cling to with an intensity that surprises even me. It's not the physical addiction to nicotine that poses a significant challenge; nicotine addiction, in itself, is a conquerable foe with a reasonably high LD50. No, the true struggle lies in the behavioral patterns that have woven themselves into the fabric of my existence.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 smoke cigarettes with a tenacity that defies logic and reason. Every attempt to relinquish them reveals the strength of these behavioral bonds. It's not just about nicotine; it's about the triggers and the ritualistic aspect of the habit—the behavioralism that binds me. In some ways, it's as if I'm mocking those who can't break free from their addictions, deeming them pathetic for their inability to overcome these seemingly insurmountable obstacles.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Yet, in moments of introspection, I realize that empathy should extend to those who grapple with the addictions of life, the behavioral patterns ingrained in their very souls. The struggle to break free from these patterns can be a profoundly painful journey. It's easy to underestimate the power of these habits and behaviors until we confront our own vulnerabilities.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 conclusion, my journey of self-discovery has led me to reconsider my judgments about addiction and weakness. Empathy is a powerful force, one that should be extended to all who wrestle with their inner demons, regardless of the form those struggles take. Instead of dismissing them as weak or foolish, let us strive to understand the depth of their battles and offer support on their path to healing and recovery.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rPr/>
      </w:pPr>
      <w:bookmarkStart w:colFirst="0" w:colLast="0" w:name="_jrqnvlez309s" w:id="21"/>
      <w:bookmarkEnd w:id="21"/>
      <w:r w:rsidDel="00000000" w:rsidR="00000000" w:rsidRPr="00000000">
        <w:rPr>
          <w:rtl w:val="0"/>
        </w:rPr>
        <w:t xml:space="preserve">Embracing Determinism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 am the way I am, or so I used to believe. I once passionately advocated for the concept of free will, pulling it from the depths of my convictions like a trump card in a philosophical debate. I relied on the mystique of quantum mechanics or my inner feelings, embracing various forms of nonsensical beliefs to uphold the banner of free will. But one day, a profound realization struck me like a bolt of lightning—I was constructing my beliefs based on feelings, not on any tangible reality or factual evidence.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My disdain for people who rely solely on their feelings to navigate life was unwavering. To me, they were the enemies of logic, reason, science, and decency. I couldn't fathom how anyone could operate without a foundation rooted in empirical evidence and rational thinking.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With humility, I must admit that my perspective has evolved over time. It dawned on me that the universe operates on deterministic principles, a truth that I reluctantly had to accept. I remain open to evidence to the contrary, but the accumulating data suggests that the dominos of causality fall in reality.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While I don't mind the illusion of free will, in fact, I tried to embrace it, the transition wasn't easy for someone like me. I had been raised with an ego-driven worldview, one that cultivated a sense of self-importance and individual agency. But as I delved deeper into the arguments surrounding determinism, I found myself at a series of dead ends.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 am a construct of matter, and I will act in accordance with the determinants of matter. You are too. Our existence unfolds as a consequence of a chain of events, a series of dominos falling one after another. It starts with the development of neurons, which shape our behaviors. From there, the course is set—bilateral symmetry, the rise of civilization, cephalization—it's all part of the grand deterministic tapestry.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evidence for determinism is as clear as any plea to mysticism, magic, or the diluted sense of self that I've grappled with throughout my existence. Each of these pleas falls flat when confronted with the undeniable reality of causality.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 the end, we are all constructs of matter, products of dominos falling in a predetermined sequence. We cannot behave any other way than we do in this very moment. Embracing this reality, as challenging as it may be for someone who once championed free will, is a journey toward a deeper understanding of our existence and our place in the grand scheme of the universe.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hpy3d8t6238a" w:id="22"/>
      <w:bookmarkEnd w:id="22"/>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bookmarkStart w:colFirst="0" w:colLast="0" w:name="_1kntkybyr7oq" w:id="23"/>
      <w:bookmarkEnd w:id="23"/>
      <w:r w:rsidDel="00000000" w:rsidR="00000000" w:rsidRPr="00000000">
        <w:rPr>
          <w:rtl w:val="0"/>
        </w:rPr>
      </w:r>
    </w:p>
    <w:p w:rsidR="00000000" w:rsidDel="00000000" w:rsidP="00000000" w:rsidRDefault="00000000" w:rsidRPr="00000000" w14:paraId="00000182">
      <w:pPr>
        <w:pStyle w:val="Heading1"/>
        <w:rPr/>
      </w:pPr>
      <w:bookmarkStart w:colFirst="0" w:colLast="0" w:name="_jv0n9l3rouwk" w:id="24"/>
      <w:bookmarkEnd w:id="24"/>
      <w:r w:rsidDel="00000000" w:rsidR="00000000" w:rsidRPr="00000000">
        <w:rPr>
          <w:rtl w:val="0"/>
        </w:rPr>
        <w:t xml:space="preserve">The AR-15 Assault Rifle: A Love Story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Rifleman's Creed: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is my rifle. There are many like it, but this one is mine. My rifle is my best friend. It is my life. I must master it as I must master my life. Without me, my rifle is useless. Without my rifle, I am useless. I must fire my rifle true. I must shoot straighter than my enemy who is trying to kill me. I must shoot him before he shoots me. I will..."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Essay: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 the realm of firearms, the AR-15 assault rifle stands as a paragon of engineering excellence, a testament to human ingenuity in the field of weaponry. Eugene Stoner, the brilliant mind behind this creation, deserves accolades for crafting what I perceive as the most beautiful implement ever known to man. His work has etched a significant mark in the history of firearms, delivering a chemically propelled mass driver that operates with an elegance akin to poetry in motion.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AR-15 is more than just a firearm; it is an auto-cycling, auto-running marvel, embodying the pinnacle of design and functionality. Its creation is a tribute to everything that is commendable in the world of engineering and design. Yet, paradoxically, it is also a formidable instrument of destruction, capable of inflicting grave harm, a reminder of the duality of human invention.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My fascination with the AR-15 began around 2019, a time when my financial capabilities finally allowed me to consider acquiring one. However, the irony of desire played its part - the more elusive it became, the more I yearned for it. This created a profound sense of urgency within me, a desire fueled by its unavailability. When I eventually acquired one, it was in the magnificent caliber of 300 blackout, a choice that added to its allure.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Owning the rifle was just the beginning. Understanding its mechanism was another journey altogether. Dismantling and reassembling it was a humbling experience, filled with challenges and learning curves. This process demystified the rifle for me, transforming it from a mysterious object of desire into a familiar and comprehensible entity. It was a revelation to understand the AR-15 as a collection of parts, each with its unique function and purpose.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From that moment, my approach to the AR-15 changed fundamentally. No longer was I content with purchasing pre-assembled rifles. Instead, I embarked on a journey of building, constructing, and assembling my rifles. This pursuit elevated my appreciation for the AR-15 to new heights, instilling in me a sense of pride and belonging to an elite cadre of enthusiasts who understand the true essence of this firearm.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My love and admiration for the AR-15 have surpassed any other hobby I have ever had. It stands as a masterpiece of design, a modular platform that exemplifies the glory of military specifications and the creativity akin to adult Legos. To those who argue that there are superior firearm platforms, I acknowledge their perspectives. I, too, appreciate the qualities of AK47s and others, but in my view, they pale in comparison to the AR-15. Any advancements in firearm technology, as I see it, are but iterations upon the foundational genius of Stoner's design.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In retrospect, I sometimes wish I had discovered the AR-15 earlier in life, to have more time to delve into its intricacies and revel in its brilliance. But as they say, better late than never, and my journey with the AR-15 continues to be a source of joy, fascination, and endless discovery.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pPr>
      <w:bookmarkStart w:colFirst="0" w:colLast="0" w:name="_j21uurqj31de" w:id="25"/>
      <w:bookmarkEnd w:id="25"/>
      <w:r w:rsidDel="00000000" w:rsidR="00000000" w:rsidRPr="00000000">
        <w:rPr>
          <w:rtl w:val="0"/>
        </w:rPr>
        <w:t xml:space="preserve">Reflections on Relationships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 the labyrinth of life, I've navigated the realms of solitude and companionship, emerging with insights that have shaped my understanding of relationships. As I reflect on these experiences, I realize the profound impact they have had on my journey of self-discovery.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During my younger years, relationships were spontaneous adventures, often fueled by momentary impulses rather than deliberate choices. These liaisons, born from fleeting attractions or digital encounters, seldom had the chance to mature into something more meaningful. I lived in the moment, adhering to social norms that often equate being in a relationship with personal fulfillment. To my past partners, I extend my apologies, for we were both novices in the art of love, unaware of the deeper significance of our connections.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This pattern of serial monogamy and uninformed choices continued until a pivotal moment in my early thirties. My pursuit of higher education, including law school, coincided with a conscious decision to remain single. Ironically, this period of intended solitude was not about abstaining from relationships but rather an endeavor to understand them better. It was during this time that I learned about friendship, about the nuances of intimacy, and, most importantly, about myself.</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This self-imposed isolation brought with it a revelation. I realized that a relationship should not be an extension of oneself but rather a distinct entity, worthy of care and respect. It dawned on me that relationships are not merely social constructs but profound bonds that require intention and understanding.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Returning to my hometown with this newfound wisdom, I resolved to approach relationships differently. No longer would I engage in relationships for the mere sake of it. I vowed to be a man of intention, to forge connections that were meaningful and purposeful. This decision led me to confront some hard truths about myself and what I sought in a partner.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 questioned my ability to cope with betrayal, with the pain of a relationship ending in anguish. Could I, with all my flaws and past recklessness, commit to fidelity and honesty? The answer was a resounding yes. I realized that true love requires vulnerability and the strength to face the worst outcomes.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These reflections guided me to view relationships through a different lens. I began to see them as separate entities, co-created and nurtured by both partners. This perspective allowed me and my partner to grow individually while also strengthening our bond. Our relationship became a shared venture, a joint contribution to something we both valued deeply.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As I share these thoughts, I'm aware that some may dismiss them as idealistic or impractical. Yet, I believe that this approach to relationships can bring profound fulfillment and growth. In a world where relationships are often superficial and transient, choosing intention and depth can be a radical act of self-discovery and connection.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In conclusion, my journey has taught me that relationships are not just social accessories but opportunities for profound personal growth and genuine companionship. As we navigate our paths, it's essential to ask ourselves what we truly seek in our connections with others. Only then can we hope to find, or create, relationships that are not only fulfilling but also transformative.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bookmarkStart w:colFirst="0" w:colLast="0" w:name="_v7mj2997jjf4" w:id="26"/>
      <w:bookmarkEnd w:id="26"/>
      <w:r w:rsidDel="00000000" w:rsidR="00000000" w:rsidRPr="00000000">
        <w:rPr>
          <w:rtl w:val="0"/>
        </w:rPr>
      </w:r>
    </w:p>
    <w:p w:rsidR="00000000" w:rsidDel="00000000" w:rsidP="00000000" w:rsidRDefault="00000000" w:rsidRPr="00000000" w14:paraId="000001B1">
      <w:pPr>
        <w:pStyle w:val="Heading1"/>
        <w:rPr/>
      </w:pPr>
      <w:bookmarkStart w:colFirst="0" w:colLast="0" w:name="_fyvi7jlr9g7e" w:id="27"/>
      <w:bookmarkEnd w:id="27"/>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1"/>
        <w:rPr/>
      </w:pPr>
      <w:bookmarkStart w:colFirst="0" w:colLast="0" w:name="_upv5j0qa9kk8" w:id="28"/>
      <w:bookmarkEnd w:id="28"/>
      <w:r w:rsidDel="00000000" w:rsidR="00000000" w:rsidRPr="00000000">
        <w:rPr>
          <w:rtl w:val="0"/>
        </w:rPr>
        <w:t xml:space="preserve">Almost a Theory of Personality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quest to understand personality has always intrigued scholars and laypersons alike. As an undergraduate psychology major, I, too, found myself drawn to this elusive subject, particularly the theories of personality. This essay is a contemplation of my journey from being a fervent behaviorist, idolizing B.F. Skinner, to exploring more deterministic ideas under the influence of luminaries like Robert Sapolsky at Stanford University (Sapolsky, 2017). It is a personal exploration into the depths of what constitutes a personality, how our understanding of consciousness and self-awareness fits into this puzzle, and the philosophical underpinnings that challenge our perceptions of free will and determinism.</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Concept of Personality and Consciousness: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Initially, my approach to personality was grounded in behaviorism, a view that considers all behaviors as responses to environmental stimuli (Skinner, 1974). However, my perspective began to shift as I delved deeper into the complexities of human consciousness. The deterministic viewpoint, as championed by Sapolsky, suggests that our actions are predetermined by a complex interplay of genetics, environment, and neurological processes (Sapolsky, 2017). This deterministic universe challenges the very notion of free will, which I once staunchly believed 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Dilemma of Free Will and Determinism: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transition from believing in free will to accepting a deterministic universe was not trivial. It raised fundamental questions about the essence of personality. If our actions and thoughts are predetermined, then what space does that leave for personality? Can a deterministic arrangement of matter give rise to a unique personality, or does it nullify the concept altogether? These questions echo the philosophical inquiries of thinkers like Descartes, who famously said, "I think, therefore I am" (Descartes, 1637), suggesting that the act of thinking itself is proof of one's existence and, by extension, one's unique personality.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Memory and the Construction of Self:</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One aspect that continually fascinates me is the role of memory in shaping our personality. Our recollections are not just records of past events; they are reconstructions that contribute to our self-identity. This leads to an intriguing paradox: if our memories are selective and often unreliable, how much of our personality is based on these fragmented recollections? This idea challenges the traditional notions of a stable, coherent self, suggesting that our personality might be more fluid and transient than we realize.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Self-Awareness and Its Evolutionary Role: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Moving beyond memory, I propose that self-awareness, often hailed as a pinnacle of human evolution, is essentially an advanced survival mechanism. This perspective aligns with the theory that consciousness evolved as an adaptive trait to enhance our chances of survival (Damasio, 2010). Therefore, our self-awareness, often romanticized as a profound existential attribute, might be more akin to an advanced pain receptor, alerting us to threats and aiding in self-preservation.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Burden of Consciousness: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However, this heightened self-awareness comes with a cost. It is the source of much of our existential anguish, from the dread of mortality to the fear of insignificance. Throughout history, humans have sought solace from this existential burden through various means, including religion and philosophy (Frankl, 1946). These endeavors reflect our struggle to find meaning in a world where our heightened consciousness makes us acutely aware of our mortality and the futility of existence.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Conclusion: The Ongoing Quest for Understanding: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In conclusion, my journey through the realms of personality theory has been both enlightening and humbling. It has led me to recognize the complexity of human nature and the intricate interplay of factors that shape our personalities. As I continue to explore and refine my theory, I am reminded of the words of William James, who said, "The greatest discovery of my generation is that a human being can alter his life by altering his attitudes of mind" (James, 1890). This journey is not just about understanding personality; it's about understanding ourselves and our place in this vast, deterministic universe.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References:</w:t>
      </w:r>
    </w:p>
    <w:p w:rsidR="00000000" w:rsidDel="00000000" w:rsidP="00000000" w:rsidRDefault="00000000" w:rsidRPr="00000000" w14:paraId="000001D1">
      <w:pPr>
        <w:rPr>
          <w:i w:val="1"/>
          <w:iCs w:val="1"/>
          <w:sz w:val="18"/>
          <w:szCs w:val="18"/>
        </w:rPr>
      </w:pPr>
      <w:r w:rsidDel="00000000" w:rsidR="00000000" w:rsidRPr="00000000">
        <w:rPr>
          <w:rtl w:val="0"/>
        </w:rPr>
      </w:r>
    </w:p>
    <w:p w:rsidR="00000000" w:rsidDel="00000000" w:rsidP="00000000" w:rsidRDefault="00000000" w:rsidRPr="00000000" w14:paraId="000001D2">
      <w:pPr>
        <w:rPr>
          <w:i w:val="1"/>
          <w:iCs w:val="1"/>
          <w:sz w:val="18"/>
          <w:szCs w:val="18"/>
        </w:rPr>
      </w:pPr>
      <w:r w:rsidDel="00000000" w:rsidR="00000000" w:rsidRPr="00000000">
        <w:rPr>
          <w:i w:val="1"/>
          <w:iCs w:val="1"/>
          <w:sz w:val="18"/>
          <w:szCs w:val="18"/>
          <w:rtl w:val="0"/>
        </w:rPr>
        <w:t xml:space="preserve">Damasio, A. (2010). Self Comes to Mind: Constructing the Conscious Brain. Pantheon.</w:t>
      </w:r>
    </w:p>
    <w:p w:rsidR="00000000" w:rsidDel="00000000" w:rsidP="00000000" w:rsidRDefault="00000000" w:rsidRPr="00000000" w14:paraId="000001D3">
      <w:pPr>
        <w:rPr>
          <w:i w:val="1"/>
          <w:iCs w:val="1"/>
          <w:sz w:val="18"/>
          <w:szCs w:val="18"/>
        </w:rPr>
      </w:pPr>
      <w:r w:rsidDel="00000000" w:rsidR="00000000" w:rsidRPr="00000000">
        <w:rPr>
          <w:i w:val="1"/>
          <w:iCs w:val="1"/>
          <w:sz w:val="18"/>
          <w:szCs w:val="18"/>
          <w:rtl w:val="0"/>
        </w:rPr>
        <w:t xml:space="preserve">Descartes, R. (1637). Meditations on First Philosophy.</w:t>
      </w:r>
    </w:p>
    <w:p w:rsidR="00000000" w:rsidDel="00000000" w:rsidP="00000000" w:rsidRDefault="00000000" w:rsidRPr="00000000" w14:paraId="000001D4">
      <w:pPr>
        <w:rPr>
          <w:i w:val="1"/>
          <w:iCs w:val="1"/>
          <w:sz w:val="18"/>
          <w:szCs w:val="18"/>
        </w:rPr>
      </w:pPr>
      <w:r w:rsidDel="00000000" w:rsidR="00000000" w:rsidRPr="00000000">
        <w:rPr>
          <w:i w:val="1"/>
          <w:iCs w:val="1"/>
          <w:sz w:val="18"/>
          <w:szCs w:val="18"/>
          <w:rtl w:val="0"/>
        </w:rPr>
        <w:t xml:space="preserve">Frankl, V. (1946). Man's Search for Meaning. Beacon Press.</w:t>
      </w:r>
    </w:p>
    <w:p w:rsidR="00000000" w:rsidDel="00000000" w:rsidP="00000000" w:rsidRDefault="00000000" w:rsidRPr="00000000" w14:paraId="000001D5">
      <w:pPr>
        <w:rPr>
          <w:i w:val="1"/>
          <w:iCs w:val="1"/>
          <w:sz w:val="18"/>
          <w:szCs w:val="18"/>
        </w:rPr>
      </w:pPr>
      <w:r w:rsidDel="00000000" w:rsidR="00000000" w:rsidRPr="00000000">
        <w:rPr>
          <w:i w:val="1"/>
          <w:iCs w:val="1"/>
          <w:sz w:val="18"/>
          <w:szCs w:val="18"/>
          <w:rtl w:val="0"/>
        </w:rPr>
        <w:t xml:space="preserve">James, W. (1890). The Principles of Psychology. Henry Holt and Co.</w:t>
      </w:r>
    </w:p>
    <w:p w:rsidR="00000000" w:rsidDel="00000000" w:rsidP="00000000" w:rsidRDefault="00000000" w:rsidRPr="00000000" w14:paraId="000001D6">
      <w:pPr>
        <w:rPr>
          <w:i w:val="1"/>
          <w:iCs w:val="1"/>
          <w:sz w:val="18"/>
          <w:szCs w:val="18"/>
        </w:rPr>
      </w:pPr>
      <w:r w:rsidDel="00000000" w:rsidR="00000000" w:rsidRPr="00000000">
        <w:rPr>
          <w:i w:val="1"/>
          <w:iCs w:val="1"/>
          <w:sz w:val="18"/>
          <w:szCs w:val="18"/>
          <w:rtl w:val="0"/>
        </w:rPr>
        <w:t xml:space="preserve">Sapolsky, R. (2017). Behave: The Biology of Humans at Our Best and Worst. Penguin Books.</w:t>
      </w:r>
    </w:p>
    <w:p w:rsidR="00000000" w:rsidDel="00000000" w:rsidP="00000000" w:rsidRDefault="00000000" w:rsidRPr="00000000" w14:paraId="000001D7">
      <w:pPr>
        <w:rPr>
          <w:i w:val="1"/>
          <w:iCs w:val="1"/>
          <w:sz w:val="18"/>
          <w:szCs w:val="18"/>
        </w:rPr>
      </w:pPr>
      <w:r w:rsidDel="00000000" w:rsidR="00000000" w:rsidRPr="00000000">
        <w:rPr>
          <w:i w:val="1"/>
          <w:iCs w:val="1"/>
          <w:sz w:val="18"/>
          <w:szCs w:val="18"/>
          <w:rtl w:val="0"/>
        </w:rPr>
        <w:t xml:space="preserve">Skinner, B. F. (1974). About Behaviorism. Knopf</w:t>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bookmarkStart w:colFirst="0" w:colLast="0" w:name="_9cicqxny1nb7" w:id="29"/>
      <w:bookmarkEnd w:id="29"/>
      <w:r w:rsidDel="00000000" w:rsidR="00000000" w:rsidRPr="00000000">
        <w:rPr>
          <w:rtl w:val="0"/>
        </w:rPr>
        <w:t xml:space="preserve">I Hate Your Political Party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In my years as a lecturer, a peculiar yet predictable question often surfaced from the sea of young, inquisitive minds in my classroom. "Are you a Democrat, or are you a Republican?" they would ask, seeking to anchor my teachings to a familiar political coordinate. My response, often infused with a hint of sardonic humor, was that of an anarchist. This wasn't an embrace of chaos but an acknowledgment of the complex interplay between moral autonomy and political authority, a perspective influenced by the likes of Utah Phillips, who once described anarchy as the balance of these forces.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As a white, middle-aged American, my political upbringing was steeped in the conservative rhetoric of Rush Limbaugh, whose voice was a constant in my father's truck. Despite not aligning with all his viewpoints, I find myself reminiscing about the entertainment value he brought to the political discourse. This nostalgia is not just personal; it reflects a broader American experience with political media - an intricate dance of indoctrination, disagreement, and comfort. Limbaugh, with his polarizing yet captivating style, exemplified the power of media in shaping political identities, a phenomenon extensively discussed in studies like "The Rush Limbaugh Effect" by Brian Rosenwald (University of Pennsylvania).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American two-party system, I contend, is inherently flawed. It demands unwavering allegiance to a monolithic set of beliefs, often at odds with an individual's complex philosophy. This system, as political scientist Lee Drutman argues in "Breaking the Two-Party Doom Loop," fosters a divisive 'us versus them' mentality that undermines democratic discourse. The pressure to conform to a party, irrespective of one's personal beliefs, dilutes the diversity of thought and forces individuals into restrictive political identities.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Moreover, the influence of a power elite in American politics cannot be overlooked. This small group of wealthy individuals exerts disproportionate influence over the political narrative, shaping policies and decisions to their advantage. This observation transcends partisan lines; it is a citizen's critique of power dynamics at play. In his book "Who Rules America?" sociologist G. William Domhoff details this elite's grip on American politics, underscoring the need for systemic change.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current system, in my view, requires a transformative overhaul. The adoption of a parliamentary structure or ranked-choice voting, as suggested by scholars like Rob Richie and Steven Hill in their work on electoral reforms, could dilute the influence of the power elite and return agency to the populace. Democracy, despite its imperfections, remains a preferable alternative to the dominance of a few.</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 essence, this is a call for a radical shift in political thought - a move away from dogmatic adherence to party lines towards a landscape where complex, partial philosophies are not just tolerated but celebrated. Political parties, as they currently stand, are more divisive than unifying. This disdain towards the partisan divide is not just a personal sentiment but reflects a broader disillusionment with the political system.</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The path forward, I believe, lies in embracing the complexity of individual thought over the simplicity of binary choices. It is a journey from fear and conformity to informed, nuanced understanding. This is not just a plea for systemic reform but a call for a transformation in mindset: from blind allegiance to a rich tapestry of diverse, thoughtful, and independent political identities.</w:t>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