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didn’t hit me right away.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Dr. John first said it—soft voice, measured like he was handing me good advice—</w:t>
        <w:br w:type="textWrapping"/>
        <w:t xml:space="preserve"> “Maybe you should move, Adam. Get out of this shitty neighborhood. Start fresh.”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—I just nodded. Or mumbled something. I honestly don’t remember. My brain was underwater at the time. Nothing stuck. Everything felt like static.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wasn’t until later—hours, maybe days—when I was alone, trying to process it, that it hit me like a fucking truck.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remember sitting there, replaying it, and suddenly I couldn’t breathe. And before I even knew what was happening, I was shouting: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</w:t>
      </w:r>
      <w:r w:rsidDel="00000000" w:rsidR="00000000" w:rsidRPr="00000000">
        <w:rPr>
          <w:i w:val="1"/>
          <w:iCs w:val="1"/>
          <w:rtl w:val="0"/>
        </w:rPr>
        <w:t xml:space="preserve">love</w:t>
      </w:r>
      <w:r w:rsidDel="00000000" w:rsidR="00000000" w:rsidRPr="00000000">
        <w:rPr>
          <w:rtl w:val="0"/>
        </w:rPr>
        <w:t xml:space="preserve"> my shitty house!”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Tears. Instant. Hot. Uncontrollable.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“It wasn’t fancy, okay? But Rachel and I—fuck—we were </w:t>
      </w:r>
      <w:r w:rsidDel="00000000" w:rsidR="00000000" w:rsidRPr="00000000">
        <w:rPr>
          <w:i w:val="1"/>
          <w:iCs w:val="1"/>
          <w:rtl w:val="0"/>
        </w:rPr>
        <w:t xml:space="preserve">proud</w:t>
      </w:r>
      <w:r w:rsidDel="00000000" w:rsidR="00000000" w:rsidRPr="00000000">
        <w:rPr>
          <w:rtl w:val="0"/>
        </w:rPr>
        <w:t xml:space="preserve"> of it. It was ours. We put so much time into that little place. It was clean. It was beautiful in the ways that mattered. We hung art, picked out curtains together. We </w:t>
      </w:r>
      <w:r w:rsidDel="00000000" w:rsidR="00000000" w:rsidRPr="00000000">
        <w:rPr>
          <w:i w:val="1"/>
          <w:iCs w:val="1"/>
          <w:rtl w:val="0"/>
        </w:rPr>
        <w:t xml:space="preserve">cared</w:t>
      </w:r>
      <w:r w:rsidDel="00000000" w:rsidR="00000000" w:rsidRPr="00000000">
        <w:rPr>
          <w:rtl w:val="0"/>
        </w:rPr>
        <w:t xml:space="preserve">.”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</w:t>
      </w:r>
      <w:r w:rsidDel="00000000" w:rsidR="00000000" w:rsidRPr="00000000">
        <w:rPr>
          <w:i w:val="1"/>
          <w:iCs w:val="1"/>
          <w:rtl w:val="0"/>
        </w:rPr>
        <w:t xml:space="preserve">love</w:t>
      </w:r>
      <w:r w:rsidDel="00000000" w:rsidR="00000000" w:rsidRPr="00000000">
        <w:rPr>
          <w:rtl w:val="0"/>
        </w:rPr>
        <w:t xml:space="preserve"> my shitty friends!” I sobbed.</w:t>
        <w:br w:type="textWrapping"/>
        <w:t xml:space="preserve"> “Most of them are dead now, yeah. But they were mine. We were fuckups, sure. But we had each other. We were honest in a way most people can’t stomach.”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I stood up. Or tried to. My whole body was shaking.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“And I LOVED MY SHITTY LIFE!”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one came from somewhere deep. Some place I don’t visit often because it’s all razor wire and memories.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wasn’t just anger. It was grief trying to hold onto something real before the world sanitized it. Before they paved over it and called it healing.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in that moment, I was so full of rage and sorrow and clarity that I swear—if he had been standing in front of me—I don’t know what I would’ve done.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I didn’t hit him. Of course I didn’t.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he said it, I didn’t even have the words yet.</w:t>
        <w:br w:type="textWrapping"/>
        <w:t xml:space="preserve"> They only came later, when it was safe to break.</w:t>
        <w:br w:type="textWrapping"/>
        <w:t xml:space="preserve"> And by then, I was crying too hard to hurt anyone.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lineRule="auto"/>
    </w:pPr>
    <w:rPr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