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WEB222 - Assignment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Seneca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Honesty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Seneca College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Find an image representing Seneca from the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http://www.senecacollege.ca</w:t>
        </w:r>
      </w:hyperlink>
      <w:r w:rsidDel="00000000" w:rsidR="00000000" w:rsidRPr="00000000">
        <w:rPr>
          <w:rtl w:val="0"/>
        </w:rPr>
        <w:t xml:space="preserve"> website.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Without downloading this image file, show the image in your web page (i.e.: use an absolute link to the file) – </w:t>
      </w: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Right-click 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image and choose </w:t>
      </w:r>
      <w:r w:rsidDel="00000000" w:rsidR="00000000" w:rsidRPr="00000000">
        <w:rPr>
          <w:b w:val="1"/>
          <w:rtl w:val="0"/>
        </w:rPr>
        <w:t xml:space="preserve">"inspect"</w:t>
      </w:r>
      <w:r w:rsidDel="00000000" w:rsidR="00000000" w:rsidRPr="00000000">
        <w:rPr>
          <w:rtl w:val="0"/>
        </w:rPr>
        <w:t xml:space="preserve"> – this will take you directly to the html responsible for rendering this image and you can see the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relative path to its location on the server. Generate your </w:t>
      </w:r>
      <w:r w:rsidDel="00000000" w:rsidR="00000000" w:rsidRPr="00000000">
        <w:rPr>
          <w:b w:val="1"/>
          <w:rtl w:val="0"/>
        </w:rPr>
        <w:t xml:space="preserve">absolute path</w:t>
      </w:r>
      <w:r w:rsidDel="00000000" w:rsidR="00000000" w:rsidRPr="00000000">
        <w:rPr>
          <w:rtl w:val="0"/>
        </w:rPr>
        <w:t xml:space="preserve"> using this as a starting point. (E.g. The url may be something like this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http://www.senecacollege.ca/shared/images/Seneca-50-BIM.svg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Ensure that when the image is not available, the text </w:t>
      </w:r>
      <w:r w:rsidDel="00000000" w:rsidR="00000000" w:rsidRPr="00000000">
        <w:rPr>
          <w:b w:val="1"/>
          <w:rtl w:val="0"/>
        </w:rPr>
        <w:t xml:space="preserve">“Seneca College”</w:t>
      </w:r>
      <w:r w:rsidDel="00000000" w:rsidR="00000000" w:rsidRPr="00000000">
        <w:rPr>
          <w:rtl w:val="0"/>
        </w:rPr>
        <w:t xml:space="preserve"> is visible on the page.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Lastly, define three clickable areas on the image (three equal rectangle shapes from left to right is preferred) and make/map the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areas hyperlinked to Seneca’s home website, ICT website and library website respectively.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© 2017 Student Name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video.html" TargetMode="External"/><Relationship Id="rId10" Type="http://schemas.openxmlformats.org/officeDocument/2006/relationships/hyperlink" Target="http://docs.google.com/audio.html" TargetMode="External"/><Relationship Id="rId13" Type="http://schemas.openxmlformats.org/officeDocument/2006/relationships/hyperlink" Target="http://docs.google.com/honesty.html" TargetMode="External"/><Relationship Id="rId12" Type="http://schemas.openxmlformats.org/officeDocument/2006/relationships/hyperlink" Target="http://docs.google.com/senec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mage.html" TargetMode="External"/><Relationship Id="rId15" Type="http://schemas.openxmlformats.org/officeDocument/2006/relationships/hyperlink" Target="http://www.senecacollege.ca/shared/images/Seneca-50-BIM.svg" TargetMode="External"/><Relationship Id="rId14" Type="http://schemas.openxmlformats.org/officeDocument/2006/relationships/hyperlink" Target="http://www.senecacollege.ca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list.html" TargetMode="External"/><Relationship Id="rId8" Type="http://schemas.openxmlformats.org/officeDocument/2006/relationships/hyperlink" Target="http://docs.google.com/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