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F0C" w:rsidRPr="00F15609" w:rsidRDefault="008B6983" w:rsidP="00F15609">
      <w:pPr>
        <w:spacing w:after="0" w:line="360" w:lineRule="auto"/>
        <w:contextualSpacing/>
        <w:jc w:val="center"/>
        <w:rPr>
          <w:rFonts w:ascii="Times New Roman" w:hAnsi="Times New Roman" w:cs="Times New Roman"/>
          <w:b/>
          <w:sz w:val="28"/>
          <w:szCs w:val="24"/>
        </w:rPr>
      </w:pPr>
      <w:r w:rsidRPr="00F15609">
        <w:rPr>
          <w:rFonts w:ascii="Times New Roman" w:hAnsi="Times New Roman" w:cs="Times New Roman"/>
          <w:b/>
          <w:sz w:val="28"/>
          <w:szCs w:val="24"/>
        </w:rPr>
        <w:t>BAB I</w:t>
      </w:r>
    </w:p>
    <w:p w:rsidR="008B6983" w:rsidRPr="00F15609" w:rsidRDefault="008B6983" w:rsidP="00F15609">
      <w:pPr>
        <w:spacing w:after="0" w:line="360" w:lineRule="auto"/>
        <w:contextualSpacing/>
        <w:jc w:val="center"/>
        <w:rPr>
          <w:rFonts w:ascii="Times New Roman" w:hAnsi="Times New Roman" w:cs="Times New Roman"/>
          <w:b/>
          <w:sz w:val="28"/>
          <w:szCs w:val="24"/>
        </w:rPr>
      </w:pPr>
      <w:r w:rsidRPr="00F15609">
        <w:rPr>
          <w:rFonts w:ascii="Times New Roman" w:hAnsi="Times New Roman" w:cs="Times New Roman"/>
          <w:b/>
          <w:sz w:val="28"/>
          <w:szCs w:val="24"/>
        </w:rPr>
        <w:t>PENDAHULUAN</w:t>
      </w:r>
    </w:p>
    <w:p w:rsidR="008B6983" w:rsidRPr="00F15609" w:rsidRDefault="008B6983" w:rsidP="00F15609">
      <w:pPr>
        <w:spacing w:after="0" w:line="360" w:lineRule="auto"/>
        <w:contextualSpacing/>
        <w:jc w:val="both"/>
        <w:rPr>
          <w:rFonts w:ascii="Times New Roman" w:hAnsi="Times New Roman" w:cs="Times New Roman"/>
          <w:b/>
          <w:sz w:val="24"/>
          <w:szCs w:val="24"/>
        </w:rPr>
      </w:pPr>
    </w:p>
    <w:p w:rsidR="009C11A6" w:rsidRPr="00F15609" w:rsidRDefault="008B6983" w:rsidP="00F15609">
      <w:pPr>
        <w:spacing w:after="0" w:line="360" w:lineRule="auto"/>
        <w:contextualSpacing/>
        <w:jc w:val="both"/>
        <w:rPr>
          <w:rFonts w:ascii="Times New Roman" w:hAnsi="Times New Roman" w:cs="Times New Roman"/>
          <w:b/>
          <w:sz w:val="24"/>
          <w:szCs w:val="24"/>
        </w:rPr>
      </w:pPr>
      <w:r w:rsidRPr="00F15609">
        <w:rPr>
          <w:rFonts w:ascii="Times New Roman" w:hAnsi="Times New Roman" w:cs="Times New Roman"/>
          <w:b/>
          <w:sz w:val="24"/>
          <w:szCs w:val="24"/>
        </w:rPr>
        <w:t>1. Latar Belakang</w:t>
      </w:r>
    </w:p>
    <w:p w:rsidR="00CF396D" w:rsidRPr="00CF396D" w:rsidRDefault="00CF396D" w:rsidP="00F15609">
      <w:pPr>
        <w:spacing w:before="100" w:beforeAutospacing="1" w:after="100" w:afterAutospacing="1" w:line="360" w:lineRule="auto"/>
        <w:ind w:left="284" w:firstLine="436"/>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Para ulama sepakat bahwa basmalah adalah termasuk ayat Al Qur’an (</w:t>
      </w:r>
      <w:r w:rsidRPr="00CF396D">
        <w:rPr>
          <w:rFonts w:ascii="Times New Roman" w:eastAsia="Times New Roman" w:hAnsi="Times New Roman" w:cs="Times New Roman"/>
          <w:iCs/>
          <w:sz w:val="24"/>
          <w:szCs w:val="24"/>
          <w:lang w:eastAsia="id-ID"/>
        </w:rPr>
        <w:t>Al Mausu’ah Al Fiqhiyyah</w:t>
      </w:r>
      <w:r w:rsidRPr="00CF396D">
        <w:rPr>
          <w:rFonts w:ascii="Times New Roman" w:eastAsia="Times New Roman" w:hAnsi="Times New Roman" w:cs="Times New Roman"/>
          <w:sz w:val="24"/>
          <w:szCs w:val="24"/>
          <w:lang w:eastAsia="id-ID"/>
        </w:rPr>
        <w:t>, 8/83). Karena memang basmalah terdapat dalam salah satu ayat Al Qur’an,</w:t>
      </w:r>
    </w:p>
    <w:p w:rsidR="00CF396D" w:rsidRPr="00CF396D" w:rsidRDefault="00CF396D" w:rsidP="00F15609">
      <w:pPr>
        <w:spacing w:before="100" w:beforeAutospacing="1" w:after="100" w:afterAutospacing="1" w:line="360" w:lineRule="auto"/>
        <w:ind w:left="284"/>
        <w:jc w:val="right"/>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إِنَّهُ مِنْ سُلَيْمَانَ وَإِنَّهُ بِسْمِ اللَّهِ الرَّحْمَنِ الرَّحِيمِ</w:t>
      </w:r>
    </w:p>
    <w:p w:rsidR="00F15609"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w:t>
      </w:r>
      <w:r w:rsidRPr="00CF396D">
        <w:rPr>
          <w:rFonts w:ascii="Times New Roman" w:eastAsia="Times New Roman" w:hAnsi="Times New Roman" w:cs="Times New Roman"/>
          <w:iCs/>
          <w:sz w:val="24"/>
          <w:szCs w:val="24"/>
          <w:lang w:eastAsia="id-ID"/>
        </w:rPr>
        <w:t>Sesungguhnya surat itu, dari SuIaiman dan sesungguhnya (isi)nya: “Dengan menyebut nama Allah Yang Maha Pemurah lagi Maha Penyayang</w:t>
      </w:r>
      <w:r w:rsidRPr="00CF396D">
        <w:rPr>
          <w:rFonts w:ascii="Times New Roman" w:eastAsia="Times New Roman" w:hAnsi="Times New Roman" w:cs="Times New Roman"/>
          <w:sz w:val="24"/>
          <w:szCs w:val="24"/>
          <w:lang w:eastAsia="id-ID"/>
        </w:rPr>
        <w:t>” (QS. An Naml: 30)</w:t>
      </w:r>
      <w:r w:rsidR="00F15609">
        <w:rPr>
          <w:rFonts w:ascii="Times New Roman" w:eastAsia="Times New Roman" w:hAnsi="Times New Roman" w:cs="Times New Roman"/>
          <w:sz w:val="24"/>
          <w:szCs w:val="24"/>
          <w:lang w:eastAsia="id-ID"/>
        </w:rPr>
        <w:t>.</w:t>
      </w:r>
    </w:p>
    <w:p w:rsidR="00CF396D" w:rsidRPr="00CF396D" w:rsidRDefault="00CF396D" w:rsidP="00F15609">
      <w:pPr>
        <w:spacing w:before="100" w:beforeAutospacing="1" w:after="100" w:afterAutospacing="1" w:line="360" w:lineRule="auto"/>
        <w:ind w:left="284" w:firstLine="436"/>
        <w:jc w:val="both"/>
        <w:rPr>
          <w:rFonts w:ascii="Times New Roman" w:eastAsia="Times New Roman" w:hAnsi="Times New Roman" w:cs="Times New Roman"/>
          <w:sz w:val="24"/>
          <w:szCs w:val="24"/>
          <w:lang w:eastAsia="id-ID"/>
        </w:rPr>
      </w:pPr>
      <w:r w:rsidRPr="00F15609">
        <w:rPr>
          <w:rFonts w:ascii="Times New Roman" w:eastAsia="Times New Roman" w:hAnsi="Times New Roman" w:cs="Times New Roman"/>
          <w:sz w:val="24"/>
          <w:szCs w:val="24"/>
          <w:lang w:eastAsia="id-ID"/>
        </w:rPr>
        <w:t xml:space="preserve">Dari penjelasan diatas </w:t>
      </w:r>
      <w:r w:rsidRPr="00CF396D">
        <w:rPr>
          <w:rFonts w:ascii="Times New Roman" w:eastAsia="Times New Roman" w:hAnsi="Times New Roman" w:cs="Times New Roman"/>
          <w:sz w:val="24"/>
          <w:szCs w:val="24"/>
          <w:lang w:eastAsia="id-ID"/>
        </w:rPr>
        <w:t>kita ketahui bahwa wajibnya membaca basmalah karena ia merupakan bagian dari Al Fatihah. Dan mengingat membaca Al Fatihah adalah rukun shalat, maka shalat tidak sah jika tidak membaca basmalah karena adanya kekurangan dalam membaca Al Fatihah. Sebagaimana hadits</w:t>
      </w:r>
    </w:p>
    <w:p w:rsidR="00CF396D" w:rsidRPr="00CF396D" w:rsidRDefault="00CF396D" w:rsidP="00F15609">
      <w:pPr>
        <w:spacing w:before="100" w:beforeAutospacing="1" w:after="100" w:afterAutospacing="1" w:line="360" w:lineRule="auto"/>
        <w:ind w:left="284"/>
        <w:jc w:val="right"/>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لاَ صَلاَةَ لِمَنْ لَمْ يَقْرَأْ بِفَاتِحَةِ الْكِتَابِ</w:t>
      </w:r>
    </w:p>
    <w:p w:rsidR="00CF396D" w:rsidRPr="00F15609"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w:t>
      </w:r>
      <w:r w:rsidRPr="00CF396D">
        <w:rPr>
          <w:rFonts w:ascii="Times New Roman" w:eastAsia="Times New Roman" w:hAnsi="Times New Roman" w:cs="Times New Roman"/>
          <w:iCs/>
          <w:sz w:val="24"/>
          <w:szCs w:val="24"/>
          <w:lang w:eastAsia="id-ID"/>
        </w:rPr>
        <w:t>tidak ada shalat bagi orang yang tidak membaca Faatihatul Kitaab</w:t>
      </w:r>
      <w:r w:rsidRPr="00CF396D">
        <w:rPr>
          <w:rFonts w:ascii="Times New Roman" w:eastAsia="Times New Roman" w:hAnsi="Times New Roman" w:cs="Times New Roman"/>
          <w:sz w:val="24"/>
          <w:szCs w:val="24"/>
          <w:lang w:eastAsia="id-ID"/>
        </w:rPr>
        <w:t>” (HR. Al Bukhari 756, Muslim 394)</w:t>
      </w:r>
      <w:r w:rsidR="00F15609">
        <w:rPr>
          <w:rFonts w:ascii="Times New Roman" w:eastAsia="Times New Roman" w:hAnsi="Times New Roman" w:cs="Times New Roman"/>
          <w:sz w:val="24"/>
          <w:szCs w:val="24"/>
          <w:lang w:eastAsia="id-ID"/>
        </w:rPr>
        <w:t>.</w:t>
      </w:r>
    </w:p>
    <w:p w:rsidR="00CF396D" w:rsidRDefault="00CF396D" w:rsidP="00F15609">
      <w:pPr>
        <w:spacing w:line="360" w:lineRule="auto"/>
        <w:ind w:left="284" w:firstLine="283"/>
        <w:jc w:val="both"/>
        <w:rPr>
          <w:rFonts w:ascii="Times New Roman" w:eastAsia="Times New Roman" w:hAnsi="Times New Roman" w:cs="Times New Roman"/>
          <w:sz w:val="24"/>
          <w:szCs w:val="24"/>
          <w:lang w:eastAsia="id-ID"/>
        </w:rPr>
      </w:pPr>
      <w:r w:rsidRPr="00F15609">
        <w:rPr>
          <w:rFonts w:ascii="Times New Roman" w:eastAsia="Times New Roman" w:hAnsi="Times New Roman" w:cs="Times New Roman"/>
          <w:sz w:val="24"/>
          <w:szCs w:val="24"/>
          <w:lang w:eastAsia="id-ID"/>
        </w:rPr>
        <w:t xml:space="preserve">Bagaimana dengan hukum mengeraskan bacaan basmalah. Para ulama sepakat basmalah dibaca </w:t>
      </w:r>
      <w:r w:rsidRPr="00F15609">
        <w:rPr>
          <w:rFonts w:ascii="Times New Roman" w:eastAsia="Times New Roman" w:hAnsi="Times New Roman" w:cs="Times New Roman"/>
          <w:iCs/>
          <w:sz w:val="24"/>
          <w:szCs w:val="24"/>
          <w:lang w:eastAsia="id-ID"/>
        </w:rPr>
        <w:t xml:space="preserve">sirr </w:t>
      </w:r>
      <w:r w:rsidRPr="00F15609">
        <w:rPr>
          <w:rFonts w:ascii="Times New Roman" w:eastAsia="Times New Roman" w:hAnsi="Times New Roman" w:cs="Times New Roman"/>
          <w:sz w:val="24"/>
          <w:szCs w:val="24"/>
          <w:lang w:eastAsia="id-ID"/>
        </w:rPr>
        <w:t xml:space="preserve">(lirih) pada shalat yang </w:t>
      </w:r>
      <w:r w:rsidRPr="00F15609">
        <w:rPr>
          <w:rFonts w:ascii="Times New Roman" w:eastAsia="Times New Roman" w:hAnsi="Times New Roman" w:cs="Times New Roman"/>
          <w:iCs/>
          <w:sz w:val="24"/>
          <w:szCs w:val="24"/>
          <w:lang w:eastAsia="id-ID"/>
        </w:rPr>
        <w:t>sirr</w:t>
      </w:r>
      <w:r w:rsidRPr="00F15609">
        <w:rPr>
          <w:rFonts w:ascii="Times New Roman" w:eastAsia="Times New Roman" w:hAnsi="Times New Roman" w:cs="Times New Roman"/>
          <w:sz w:val="24"/>
          <w:szCs w:val="24"/>
          <w:lang w:eastAsia="id-ID"/>
        </w:rPr>
        <w:t xml:space="preserve">. Namun masyhur dikalangan para ulama bahwa mereka berbeda pendapat apakah membaca basmalah sebelum Al Fatihah itu dikeraskan (jahr) ataukah secara lirih (sirr) pada shalat yang </w:t>
      </w:r>
      <w:r w:rsidRPr="00F15609">
        <w:rPr>
          <w:rFonts w:ascii="Times New Roman" w:eastAsia="Times New Roman" w:hAnsi="Times New Roman" w:cs="Times New Roman"/>
          <w:iCs/>
          <w:sz w:val="24"/>
          <w:szCs w:val="24"/>
          <w:lang w:eastAsia="id-ID"/>
        </w:rPr>
        <w:t>jahr</w:t>
      </w:r>
      <w:r w:rsidRPr="00F15609">
        <w:rPr>
          <w:rFonts w:ascii="Times New Roman" w:eastAsia="Times New Roman" w:hAnsi="Times New Roman" w:cs="Times New Roman"/>
          <w:sz w:val="24"/>
          <w:szCs w:val="24"/>
          <w:lang w:eastAsia="id-ID"/>
        </w:rPr>
        <w:t>.</w:t>
      </w:r>
    </w:p>
    <w:p w:rsidR="003A13BD" w:rsidRPr="00F15609" w:rsidRDefault="003A13BD" w:rsidP="00F15609">
      <w:pPr>
        <w:spacing w:line="360" w:lineRule="auto"/>
        <w:ind w:left="284" w:firstLine="283"/>
        <w:jc w:val="both"/>
        <w:rPr>
          <w:rFonts w:ascii="Times New Roman" w:eastAsia="Times New Roman" w:hAnsi="Times New Roman" w:cs="Times New Roman"/>
          <w:sz w:val="24"/>
          <w:szCs w:val="24"/>
          <w:lang w:eastAsia="id-ID"/>
        </w:rPr>
      </w:pPr>
    </w:p>
    <w:p w:rsidR="00CF396D" w:rsidRPr="00CF396D" w:rsidRDefault="00CF396D" w:rsidP="00F15609">
      <w:pPr>
        <w:spacing w:before="100" w:beforeAutospacing="1" w:after="100" w:afterAutospacing="1" w:line="360" w:lineRule="auto"/>
        <w:ind w:left="284"/>
        <w:jc w:val="both"/>
        <w:outlineLvl w:val="4"/>
        <w:rPr>
          <w:rFonts w:ascii="Times New Roman" w:eastAsia="Times New Roman" w:hAnsi="Times New Roman" w:cs="Times New Roman"/>
          <w:b/>
          <w:bCs/>
          <w:sz w:val="24"/>
          <w:szCs w:val="24"/>
          <w:lang w:eastAsia="id-ID"/>
        </w:rPr>
      </w:pPr>
      <w:r w:rsidRPr="00CF396D">
        <w:rPr>
          <w:rFonts w:ascii="Times New Roman" w:eastAsia="Times New Roman" w:hAnsi="Times New Roman" w:cs="Times New Roman"/>
          <w:b/>
          <w:bCs/>
          <w:sz w:val="24"/>
          <w:szCs w:val="24"/>
          <w:lang w:eastAsia="id-ID"/>
        </w:rPr>
        <w:lastRenderedPageBreak/>
        <w:t>Pendapat Pertama</w:t>
      </w:r>
    </w:p>
    <w:p w:rsidR="00CF396D" w:rsidRPr="00CF396D" w:rsidRDefault="00CF396D" w:rsidP="00F15609">
      <w:pPr>
        <w:spacing w:before="100" w:beforeAutospacing="1" w:after="100" w:afterAutospacing="1" w:line="360" w:lineRule="auto"/>
        <w:ind w:left="284" w:firstLine="436"/>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Sebagian ulama berpendapat basmalah disunnahkan dibaca secara keras (jahr). Diantara yang berpendapat demikian adalah ulama Syafi’iyyah. Mereka berdalil dengan dalil-dalil yang menyatakan bahwa basmalah adalah bagian dari Al Fatihah, maka dibaca secara jahr sebagaimana Al Fatihah (lihat </w:t>
      </w:r>
      <w:r w:rsidRPr="00CF396D">
        <w:rPr>
          <w:rFonts w:ascii="Times New Roman" w:eastAsia="Times New Roman" w:hAnsi="Times New Roman" w:cs="Times New Roman"/>
          <w:iCs/>
          <w:sz w:val="24"/>
          <w:szCs w:val="24"/>
          <w:lang w:eastAsia="id-ID"/>
        </w:rPr>
        <w:t>Sifatu Shalatin Nabi</w:t>
      </w:r>
      <w:r w:rsidRPr="00CF396D">
        <w:rPr>
          <w:rFonts w:ascii="Times New Roman" w:eastAsia="Times New Roman" w:hAnsi="Times New Roman" w:cs="Times New Roman"/>
          <w:sz w:val="24"/>
          <w:szCs w:val="24"/>
          <w:lang w:eastAsia="id-ID"/>
        </w:rPr>
        <w:t xml:space="preserve">, 81; </w:t>
      </w:r>
      <w:r w:rsidRPr="00CF396D">
        <w:rPr>
          <w:rFonts w:ascii="Times New Roman" w:eastAsia="Times New Roman" w:hAnsi="Times New Roman" w:cs="Times New Roman"/>
          <w:iCs/>
          <w:sz w:val="24"/>
          <w:szCs w:val="24"/>
          <w:lang w:eastAsia="id-ID"/>
        </w:rPr>
        <w:t>Al Mausu’ah Al Fiqhiyyah Al Kuwaitiyah</w:t>
      </w:r>
      <w:r w:rsidRPr="00CF396D">
        <w:rPr>
          <w:rFonts w:ascii="Times New Roman" w:eastAsia="Times New Roman" w:hAnsi="Times New Roman" w:cs="Times New Roman"/>
          <w:sz w:val="24"/>
          <w:szCs w:val="24"/>
          <w:lang w:eastAsia="id-ID"/>
        </w:rPr>
        <w:t>, 16/182). Selain itu mereka juga berdalil dengan beberapa hadits, diantaranya,</w:t>
      </w:r>
    </w:p>
    <w:p w:rsidR="00CF396D" w:rsidRPr="00CF396D" w:rsidRDefault="00CF396D" w:rsidP="00F15609">
      <w:pPr>
        <w:spacing w:before="100" w:beforeAutospacing="1" w:after="100" w:afterAutospacing="1" w:line="360" w:lineRule="auto"/>
        <w:ind w:left="284"/>
        <w:jc w:val="right"/>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مَا حَدَّثَنَا أَبُو مُحَمَّدٍ عَبْدُ اللَّهِ بْنُ إِسْحَاقَ الْعَدْلُ بِبَغْدَادَ ، ثنا إِبْرَاهِيمُ بْنُ إِسْحَاقَ بْنِ السِّرَاجٍ ، ثنا عُقْبَةُ بْنُ مُكْرَمٍ الضَّبِّيُّ ، ثنا يُونُسُ بْنُ بُكَيْرٍ ، ثنا مِسْعَرٌ ، عَنْ مُحَمَّدِ بْنِ قَيْسٍ ، عَنْ أَبِي هُرَيْرَةَ ، قَالَ : كَانَ رَسُولُ اللَّهِ صَلَّى اللَّهُ عَلَيْهِ وَسَلَّمَ ” يَجْهَرُ بِـ بِسْمِ اللَّهِ الرَّحْمَنِ الرَّحِيمِ</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Abu Muhammad Abdullah bin Ishaq Al Adl di Baghdad menuturkan kepadaku, Ibrahim bin Ishaq bin As Sarraj menuturkan kepadaku, ‘Uqbah bin Mukram Ad Dhibbi menuturkan kepadaku, Yunus bin Bukair menuturkan kepadaku, Mis’ar menuturkan kepadaku, dari Abu Hurairah, ia berkata: “Rasulullah </w:t>
      </w:r>
      <w:r w:rsidRPr="00CF396D">
        <w:rPr>
          <w:rFonts w:ascii="Times New Roman" w:eastAsia="Times New Roman" w:hAnsi="Times New Roman" w:cs="Times New Roman"/>
          <w:iCs/>
          <w:sz w:val="24"/>
          <w:szCs w:val="24"/>
          <w:lang w:eastAsia="id-ID"/>
        </w:rPr>
        <w:t xml:space="preserve">Shallallahu’alaihi Wasallam </w:t>
      </w:r>
      <w:r w:rsidRPr="00CF396D">
        <w:rPr>
          <w:rFonts w:ascii="Times New Roman" w:eastAsia="Times New Roman" w:hAnsi="Times New Roman" w:cs="Times New Roman"/>
          <w:sz w:val="24"/>
          <w:szCs w:val="24"/>
          <w:lang w:eastAsia="id-ID"/>
        </w:rPr>
        <w:t>biasanya men-</w:t>
      </w:r>
      <w:r w:rsidRPr="00F15609">
        <w:rPr>
          <w:rFonts w:ascii="Times New Roman" w:eastAsia="Times New Roman" w:hAnsi="Times New Roman" w:cs="Times New Roman"/>
          <w:iCs/>
          <w:sz w:val="24"/>
          <w:szCs w:val="24"/>
          <w:lang w:eastAsia="id-ID"/>
        </w:rPr>
        <w:t>jahr</w:t>
      </w:r>
      <w:r w:rsidRPr="00CF396D">
        <w:rPr>
          <w:rFonts w:ascii="Times New Roman" w:eastAsia="Times New Roman" w:hAnsi="Times New Roman" w:cs="Times New Roman"/>
          <w:sz w:val="24"/>
          <w:szCs w:val="24"/>
          <w:lang w:eastAsia="id-ID"/>
        </w:rPr>
        <w:t xml:space="preserve">-kan </w:t>
      </w:r>
      <w:r w:rsidRPr="00F15609">
        <w:rPr>
          <w:rFonts w:ascii="Times New Roman" w:eastAsia="Times New Roman" w:hAnsi="Times New Roman" w:cs="Times New Roman"/>
          <w:iCs/>
          <w:sz w:val="24"/>
          <w:szCs w:val="24"/>
          <w:lang w:eastAsia="id-ID"/>
        </w:rPr>
        <w:t>bismillahir rahmanir rahim</w:t>
      </w:r>
      <w:r w:rsidRPr="00CF396D">
        <w:rPr>
          <w:rFonts w:ascii="Times New Roman" w:eastAsia="Times New Roman" w:hAnsi="Times New Roman" w:cs="Times New Roman"/>
          <w:sz w:val="24"/>
          <w:szCs w:val="24"/>
          <w:lang w:eastAsia="id-ID"/>
        </w:rPr>
        <w:t>”. (HR. Al Hakim 805).</w:t>
      </w:r>
      <w:r w:rsidR="00F15609">
        <w:rPr>
          <w:rFonts w:ascii="Times New Roman" w:eastAsia="Times New Roman" w:hAnsi="Times New Roman" w:cs="Times New Roman"/>
          <w:sz w:val="24"/>
          <w:szCs w:val="24"/>
          <w:lang w:eastAsia="id-ID"/>
        </w:rPr>
        <w:t xml:space="preserve"> </w:t>
      </w:r>
      <w:r w:rsidRPr="00CF396D">
        <w:rPr>
          <w:rFonts w:ascii="Times New Roman" w:eastAsia="Times New Roman" w:hAnsi="Times New Roman" w:cs="Times New Roman"/>
          <w:sz w:val="24"/>
          <w:szCs w:val="24"/>
          <w:lang w:eastAsia="id-ID"/>
        </w:rPr>
        <w:t>Uqbah bin Mukram Ad Dhibbi dikatakan oleh Ibnu Hajar: “shaduq”. Sedangkan Yunus bin Bukair diperselisihkan statusnya, sebagian ulama men-</w:t>
      </w:r>
      <w:r w:rsidRPr="00CF396D">
        <w:rPr>
          <w:rFonts w:ascii="Times New Roman" w:eastAsia="Times New Roman" w:hAnsi="Times New Roman" w:cs="Times New Roman"/>
          <w:iCs/>
          <w:sz w:val="24"/>
          <w:szCs w:val="24"/>
          <w:lang w:eastAsia="id-ID"/>
        </w:rPr>
        <w:t>tautsiq</w:t>
      </w:r>
      <w:r w:rsidRPr="00CF396D">
        <w:rPr>
          <w:rFonts w:ascii="Times New Roman" w:eastAsia="Times New Roman" w:hAnsi="Times New Roman" w:cs="Times New Roman"/>
          <w:sz w:val="24"/>
          <w:szCs w:val="24"/>
          <w:lang w:eastAsia="id-ID"/>
        </w:rPr>
        <w:t xml:space="preserve">-nya, sebagaimana salah satu riwayat dari Ibnu Ma’in. Namun An Nasa-i mengatakan: “ia </w:t>
      </w:r>
      <w:r w:rsidRPr="00CF396D">
        <w:rPr>
          <w:rFonts w:ascii="Times New Roman" w:eastAsia="Times New Roman" w:hAnsi="Times New Roman" w:cs="Times New Roman"/>
          <w:iCs/>
          <w:sz w:val="24"/>
          <w:szCs w:val="24"/>
          <w:lang w:eastAsia="id-ID"/>
        </w:rPr>
        <w:t>dha’if</w:t>
      </w:r>
      <w:r w:rsidRPr="00CF396D">
        <w:rPr>
          <w:rFonts w:ascii="Times New Roman" w:eastAsia="Times New Roman" w:hAnsi="Times New Roman" w:cs="Times New Roman"/>
          <w:sz w:val="24"/>
          <w:szCs w:val="24"/>
          <w:lang w:eastAsia="id-ID"/>
        </w:rPr>
        <w:t xml:space="preserve">”, Yahya Al Hamani mengatakan: “saya tidak menghalalkan haditsnya Yunus”. Namun Ibnu Ma’in menjelaskan: “ia </w:t>
      </w:r>
      <w:r w:rsidRPr="00CF396D">
        <w:rPr>
          <w:rFonts w:ascii="Times New Roman" w:eastAsia="Times New Roman" w:hAnsi="Times New Roman" w:cs="Times New Roman"/>
          <w:iCs/>
          <w:sz w:val="24"/>
          <w:szCs w:val="24"/>
          <w:lang w:eastAsia="id-ID"/>
        </w:rPr>
        <w:t>shaduq</w:t>
      </w:r>
      <w:r w:rsidRPr="00CF396D">
        <w:rPr>
          <w:rFonts w:ascii="Times New Roman" w:eastAsia="Times New Roman" w:hAnsi="Times New Roman" w:cs="Times New Roman"/>
          <w:sz w:val="24"/>
          <w:szCs w:val="24"/>
          <w:lang w:eastAsia="id-ID"/>
        </w:rPr>
        <w:t xml:space="preserve"> namun dahulu tsiqah, disebabkan ia pernah bersama Ja’far bin Yahya Al Barmaki dan ia dibuat kaya olehnya. Hingga ada orang yang berkata tentang Yunus: ‘ia diduga telah zindiq karena begini dan begitu’, namun Yunus berkata: ‘itu dusta’”. Maka yang lebih tepat ia </w:t>
      </w:r>
      <w:r w:rsidRPr="00CF396D">
        <w:rPr>
          <w:rFonts w:ascii="Times New Roman" w:eastAsia="Times New Roman" w:hAnsi="Times New Roman" w:cs="Times New Roman"/>
          <w:iCs/>
          <w:sz w:val="24"/>
          <w:szCs w:val="24"/>
          <w:lang w:eastAsia="id-ID"/>
        </w:rPr>
        <w:t>shaduq</w:t>
      </w:r>
      <w:r w:rsidRPr="00CF396D">
        <w:rPr>
          <w:rFonts w:ascii="Times New Roman" w:eastAsia="Times New Roman" w:hAnsi="Times New Roman" w:cs="Times New Roman"/>
          <w:sz w:val="24"/>
          <w:szCs w:val="24"/>
          <w:lang w:eastAsia="id-ID"/>
        </w:rPr>
        <w:t xml:space="preserve"> sebagaimana dikatakan oleh Ibnu Ma’in. Sehingga, sanad ini </w:t>
      </w:r>
      <w:r w:rsidRPr="00CF396D">
        <w:rPr>
          <w:rFonts w:ascii="Times New Roman" w:eastAsia="Times New Roman" w:hAnsi="Times New Roman" w:cs="Times New Roman"/>
          <w:iCs/>
          <w:sz w:val="24"/>
          <w:szCs w:val="24"/>
          <w:lang w:eastAsia="id-ID"/>
        </w:rPr>
        <w:t>jayyid</w:t>
      </w:r>
      <w:r w:rsidRPr="00CF396D">
        <w:rPr>
          <w:rFonts w:ascii="Times New Roman" w:eastAsia="Times New Roman" w:hAnsi="Times New Roman" w:cs="Times New Roman"/>
          <w:sz w:val="24"/>
          <w:szCs w:val="24"/>
          <w:lang w:eastAsia="id-ID"/>
        </w:rPr>
        <w:t xml:space="preserve"> dan bisa menjadi penguat. Namun riwayat ini tidak secara sharih menyatakan bahwa Rasulullah mengeraskan </w:t>
      </w:r>
      <w:r w:rsidRPr="00F15609">
        <w:rPr>
          <w:rFonts w:ascii="Times New Roman" w:eastAsia="Times New Roman" w:hAnsi="Times New Roman" w:cs="Times New Roman"/>
          <w:iCs/>
          <w:sz w:val="24"/>
          <w:szCs w:val="24"/>
          <w:lang w:eastAsia="id-ID"/>
        </w:rPr>
        <w:t>basmalah</w:t>
      </w:r>
      <w:r w:rsidRPr="00CF396D">
        <w:rPr>
          <w:rFonts w:ascii="Times New Roman" w:eastAsia="Times New Roman" w:hAnsi="Times New Roman" w:cs="Times New Roman"/>
          <w:sz w:val="24"/>
          <w:szCs w:val="24"/>
          <w:lang w:eastAsia="id-ID"/>
        </w:rPr>
        <w:t xml:space="preserve"> ketika shalat.</w:t>
      </w:r>
    </w:p>
    <w:p w:rsidR="003A13BD" w:rsidRDefault="003A13BD" w:rsidP="003A13BD">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p>
    <w:p w:rsidR="00CF396D" w:rsidRPr="00CF396D" w:rsidRDefault="00CF396D" w:rsidP="003A13BD">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lastRenderedPageBreak/>
        <w:t>Terdapat jalan lain dari Abu Hurairah,</w:t>
      </w:r>
    </w:p>
    <w:p w:rsidR="00CF396D" w:rsidRPr="00CF396D" w:rsidRDefault="00CF396D" w:rsidP="00F15609">
      <w:pPr>
        <w:spacing w:before="100" w:beforeAutospacing="1" w:after="100" w:afterAutospacing="1" w:line="360" w:lineRule="auto"/>
        <w:ind w:left="284"/>
        <w:jc w:val="right"/>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أَخْبَرَنَا أَبُو بَكْرِ بْنُ الْحَارِثِ الْفَقِيهُ ، أنبأ عَلِيُّ بْنُ عُمَرَ الْحَافِظُ ، ثنا أَبُو عَبْدِ اللَّهِ مُحَمَّدُ بْنُ إِسْمَاعِيلَ الْفَارِسِيُّ , ثنا عُثْمَانُ بْنُ خُرَّزَاذَ ، ثنا مَنْصُورُ بْنُ أَبِي مُزَاحِمٍ ، ثنا أَبُو أُوَيْسٍ ، عَنِ الْعَلاءِ بْنِ عَبْدِ الرَّحْمَنِ بْنِ يَعْقُوبَ ، عَنْ أَبِيهِ ، عَنْ أَبِي هُرَيْرَةَ : ” أَنَّ النَّبِيَّ صَلَّى اللَّهُ عَلَيْهِ وَسَلَّمَ كَانَ إِذَا أَمَّ النَّاسَ قَرَأَ : ( بِسْمِ اللَّهِ الرَّحْمَنِ الرَّحِيمِ )</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Abu Bakr bin Al Harits Al Faqih mengabarkan kepadaku, Ali bin Umar Al Hafidz mengabarkan kepadaku, Abu Abdillah Muhammad bin Ismail Al Farisi menuturkan kepadaku, Utsman bin Khurazad menuturkan kepadaku, Manshur bin Abi Muzahim menuturkan kepadaku, Abu Uwais menuturkan kepadaku, dari Al ‘Ala bin Abdirrahman bin Ya’qub, dari ayahnya dari Abu Hurairah bahwa “</w:t>
      </w:r>
      <w:r w:rsidRPr="00CF396D">
        <w:rPr>
          <w:rFonts w:ascii="Times New Roman" w:eastAsia="Times New Roman" w:hAnsi="Times New Roman" w:cs="Times New Roman"/>
          <w:iCs/>
          <w:sz w:val="24"/>
          <w:szCs w:val="24"/>
          <w:lang w:eastAsia="id-ID"/>
        </w:rPr>
        <w:t>Rasulullah Shallallahu’alaihi Wasallam jika mengimami orang-orang, beliau men-jahr-kan bacaan bismillahir rahmanir rahim</w:t>
      </w:r>
      <w:r w:rsidRPr="00CF396D">
        <w:rPr>
          <w:rFonts w:ascii="Times New Roman" w:eastAsia="Times New Roman" w:hAnsi="Times New Roman" w:cs="Times New Roman"/>
          <w:sz w:val="24"/>
          <w:szCs w:val="24"/>
          <w:lang w:eastAsia="id-ID"/>
        </w:rPr>
        <w:t>” (HR. Al Baihaqi 2186).</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Al ‘Ala bin Abdirrahman bin Ya’qub diperselisihkan statusnya, Ibnu Ma’in mengatakan: “ia tidak pandai, orang-orang senantiasa membuang hadits-haditsnya”. Ad Darimi mengatakan: “ia dhaif”. Sedangkan di sisi lain Imam Ahmad mengatakan: “ia </w:t>
      </w:r>
      <w:r w:rsidRPr="00CF396D">
        <w:rPr>
          <w:rFonts w:ascii="Times New Roman" w:eastAsia="Times New Roman" w:hAnsi="Times New Roman" w:cs="Times New Roman"/>
          <w:iCs/>
          <w:sz w:val="24"/>
          <w:szCs w:val="24"/>
          <w:lang w:eastAsia="id-ID"/>
        </w:rPr>
        <w:t>tsiqah</w:t>
      </w:r>
      <w:r w:rsidRPr="00CF396D">
        <w:rPr>
          <w:rFonts w:ascii="Times New Roman" w:eastAsia="Times New Roman" w:hAnsi="Times New Roman" w:cs="Times New Roman"/>
          <w:sz w:val="24"/>
          <w:szCs w:val="24"/>
          <w:lang w:eastAsia="id-ID"/>
        </w:rPr>
        <w:t xml:space="preserve">, saya belum pernah mendengar seseorang mengatakan hal buruk tentangnya”. At Tirmidzi mengatakan: “ia tsiqah menurut pada ahli hadits”. Imam Muslim juga banyak mengeluarkan haditsnya dalam </w:t>
      </w:r>
      <w:r w:rsidRPr="00CF396D">
        <w:rPr>
          <w:rFonts w:ascii="Times New Roman" w:eastAsia="Times New Roman" w:hAnsi="Times New Roman" w:cs="Times New Roman"/>
          <w:iCs/>
          <w:sz w:val="24"/>
          <w:szCs w:val="24"/>
          <w:lang w:eastAsia="id-ID"/>
        </w:rPr>
        <w:t>Shahih Muslim</w:t>
      </w:r>
      <w:r w:rsidRPr="00CF396D">
        <w:rPr>
          <w:rFonts w:ascii="Times New Roman" w:eastAsia="Times New Roman" w:hAnsi="Times New Roman" w:cs="Times New Roman"/>
          <w:sz w:val="24"/>
          <w:szCs w:val="24"/>
          <w:lang w:eastAsia="id-ID"/>
        </w:rPr>
        <w:t xml:space="preserve">. </w:t>
      </w:r>
      <w:r w:rsidRPr="00CF396D">
        <w:rPr>
          <w:rFonts w:ascii="Times New Roman" w:eastAsia="Times New Roman" w:hAnsi="Times New Roman" w:cs="Times New Roman"/>
          <w:iCs/>
          <w:sz w:val="24"/>
          <w:szCs w:val="24"/>
          <w:lang w:eastAsia="id-ID"/>
        </w:rPr>
        <w:t>Wallahu’alam</w:t>
      </w:r>
      <w:r w:rsidRPr="00CF396D">
        <w:rPr>
          <w:rFonts w:ascii="Times New Roman" w:eastAsia="Times New Roman" w:hAnsi="Times New Roman" w:cs="Times New Roman"/>
          <w:sz w:val="24"/>
          <w:szCs w:val="24"/>
          <w:lang w:eastAsia="id-ID"/>
        </w:rPr>
        <w:t xml:space="preserve">, nampaknya lebih tepat ia </w:t>
      </w:r>
      <w:r w:rsidRPr="00CF396D">
        <w:rPr>
          <w:rFonts w:ascii="Times New Roman" w:eastAsia="Times New Roman" w:hAnsi="Times New Roman" w:cs="Times New Roman"/>
          <w:iCs/>
          <w:sz w:val="24"/>
          <w:szCs w:val="24"/>
          <w:lang w:eastAsia="id-ID"/>
        </w:rPr>
        <w:t>shaduq</w:t>
      </w:r>
      <w:r w:rsidRPr="00CF396D">
        <w:rPr>
          <w:rFonts w:ascii="Times New Roman" w:eastAsia="Times New Roman" w:hAnsi="Times New Roman" w:cs="Times New Roman"/>
          <w:sz w:val="24"/>
          <w:szCs w:val="24"/>
          <w:lang w:eastAsia="id-ID"/>
        </w:rPr>
        <w:t xml:space="preserve">, sebagaimana dikatakan oleh Abu Hatim: “ia </w:t>
      </w:r>
      <w:r w:rsidRPr="00CF396D">
        <w:rPr>
          <w:rFonts w:ascii="Times New Roman" w:eastAsia="Times New Roman" w:hAnsi="Times New Roman" w:cs="Times New Roman"/>
          <w:iCs/>
          <w:sz w:val="24"/>
          <w:szCs w:val="24"/>
          <w:lang w:eastAsia="id-ID"/>
        </w:rPr>
        <w:t>shalih</w:t>
      </w:r>
      <w:r w:rsidRPr="00CF396D">
        <w:rPr>
          <w:rFonts w:ascii="Times New Roman" w:eastAsia="Times New Roman" w:hAnsi="Times New Roman" w:cs="Times New Roman"/>
          <w:sz w:val="24"/>
          <w:szCs w:val="24"/>
          <w:lang w:eastAsia="id-ID"/>
        </w:rPr>
        <w:t xml:space="preserve">, para </w:t>
      </w:r>
      <w:r w:rsidRPr="00CF396D">
        <w:rPr>
          <w:rFonts w:ascii="Times New Roman" w:eastAsia="Times New Roman" w:hAnsi="Times New Roman" w:cs="Times New Roman"/>
          <w:iCs/>
          <w:sz w:val="24"/>
          <w:szCs w:val="24"/>
          <w:lang w:eastAsia="id-ID"/>
        </w:rPr>
        <w:t>tsiqat</w:t>
      </w:r>
      <w:r w:rsidRPr="00CF396D">
        <w:rPr>
          <w:rFonts w:ascii="Times New Roman" w:eastAsia="Times New Roman" w:hAnsi="Times New Roman" w:cs="Times New Roman"/>
          <w:sz w:val="24"/>
          <w:szCs w:val="24"/>
          <w:lang w:eastAsia="id-ID"/>
        </w:rPr>
        <w:t xml:space="preserve"> meriwayatkan darinya, walaupun ia mengingkari beberapa haditsnya”. Terlebih, Ibnu ‘Adi mengatakan: “Al ‘Ala memiliki naskah dari ayahnya dari Abu Hurairah, para tsiqat meriwayatkan hadits-hadits dalam naskah tersebut darinya, dan aku memandang ia tidak mengapa”. Adapun Abu Uwais ia dikatakan oleh Ibnu Hajar “ia </w:t>
      </w:r>
      <w:r w:rsidRPr="00CF396D">
        <w:rPr>
          <w:rFonts w:ascii="Times New Roman" w:eastAsia="Times New Roman" w:hAnsi="Times New Roman" w:cs="Times New Roman"/>
          <w:iCs/>
          <w:sz w:val="24"/>
          <w:szCs w:val="24"/>
          <w:lang w:eastAsia="id-ID"/>
        </w:rPr>
        <w:t>shaduq yahim”</w:t>
      </w:r>
      <w:r w:rsidRPr="00CF396D">
        <w:rPr>
          <w:rFonts w:ascii="Times New Roman" w:eastAsia="Times New Roman" w:hAnsi="Times New Roman" w:cs="Times New Roman"/>
          <w:sz w:val="24"/>
          <w:szCs w:val="24"/>
          <w:lang w:eastAsia="id-ID"/>
        </w:rPr>
        <w:t xml:space="preserve">. Ibnu ‘Adi mengatakan: “ia termasuk orang yang ditulis hadits-nya”. Ali Al Madini mengatakan: “ia dhaif dalam pandangan </w:t>
      </w:r>
      <w:r w:rsidRPr="00CF396D">
        <w:rPr>
          <w:rFonts w:ascii="Times New Roman" w:eastAsia="Times New Roman" w:hAnsi="Times New Roman" w:cs="Times New Roman"/>
          <w:iCs/>
          <w:sz w:val="24"/>
          <w:szCs w:val="24"/>
          <w:lang w:eastAsia="id-ID"/>
        </w:rPr>
        <w:t>ashab</w:t>
      </w:r>
      <w:r w:rsidRPr="00CF396D">
        <w:rPr>
          <w:rFonts w:ascii="Times New Roman" w:eastAsia="Times New Roman" w:hAnsi="Times New Roman" w:cs="Times New Roman"/>
          <w:sz w:val="24"/>
          <w:szCs w:val="24"/>
          <w:lang w:eastAsia="id-ID"/>
        </w:rPr>
        <w:t xml:space="preserve"> kami”. Ibnu Ma’in memiliki beberapa riwayat pendapat tentang Abu </w:t>
      </w:r>
      <w:r w:rsidRPr="00CF396D">
        <w:rPr>
          <w:rFonts w:ascii="Times New Roman" w:eastAsia="Times New Roman" w:hAnsi="Times New Roman" w:cs="Times New Roman"/>
          <w:sz w:val="24"/>
          <w:szCs w:val="24"/>
          <w:lang w:eastAsia="id-ID"/>
        </w:rPr>
        <w:lastRenderedPageBreak/>
        <w:t>Uwais, Dr. Ahmad Muhammad Nazrussaif men-</w:t>
      </w:r>
      <w:r w:rsidRPr="00CF396D">
        <w:rPr>
          <w:rFonts w:ascii="Times New Roman" w:eastAsia="Times New Roman" w:hAnsi="Times New Roman" w:cs="Times New Roman"/>
          <w:iCs/>
          <w:sz w:val="24"/>
          <w:szCs w:val="24"/>
          <w:lang w:eastAsia="id-ID"/>
        </w:rPr>
        <w:t>tahqiq</w:t>
      </w:r>
      <w:r w:rsidRPr="00CF396D">
        <w:rPr>
          <w:rFonts w:ascii="Times New Roman" w:eastAsia="Times New Roman" w:hAnsi="Times New Roman" w:cs="Times New Roman"/>
          <w:sz w:val="24"/>
          <w:szCs w:val="24"/>
          <w:lang w:eastAsia="id-ID"/>
        </w:rPr>
        <w:t xml:space="preserve"> bahwa pendapat terakhir Ibnu Ma’in adalah yang menyatakan Abu Uwais itu </w:t>
      </w:r>
      <w:r w:rsidRPr="00CF396D">
        <w:rPr>
          <w:rFonts w:ascii="Times New Roman" w:eastAsia="Times New Roman" w:hAnsi="Times New Roman" w:cs="Times New Roman"/>
          <w:iCs/>
          <w:sz w:val="24"/>
          <w:szCs w:val="24"/>
          <w:lang w:eastAsia="id-ID"/>
        </w:rPr>
        <w:t>shaduq</w:t>
      </w:r>
      <w:r w:rsidRPr="00CF396D">
        <w:rPr>
          <w:rFonts w:ascii="Times New Roman" w:eastAsia="Times New Roman" w:hAnsi="Times New Roman" w:cs="Times New Roman"/>
          <w:sz w:val="24"/>
          <w:szCs w:val="24"/>
          <w:lang w:eastAsia="id-ID"/>
        </w:rPr>
        <w:t>.</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Namun sanad ini memiliki </w:t>
      </w:r>
      <w:r w:rsidRPr="00CF396D">
        <w:rPr>
          <w:rFonts w:ascii="Times New Roman" w:eastAsia="Times New Roman" w:hAnsi="Times New Roman" w:cs="Times New Roman"/>
          <w:iCs/>
          <w:sz w:val="24"/>
          <w:szCs w:val="24"/>
          <w:lang w:eastAsia="id-ID"/>
        </w:rPr>
        <w:t>illah</w:t>
      </w:r>
      <w:r w:rsidRPr="00CF396D">
        <w:rPr>
          <w:rFonts w:ascii="Times New Roman" w:eastAsia="Times New Roman" w:hAnsi="Times New Roman" w:cs="Times New Roman"/>
          <w:sz w:val="24"/>
          <w:szCs w:val="24"/>
          <w:lang w:eastAsia="id-ID"/>
        </w:rPr>
        <w:t xml:space="preserve">, yaitu terdapat </w:t>
      </w:r>
      <w:r w:rsidRPr="00CF396D">
        <w:rPr>
          <w:rFonts w:ascii="Times New Roman" w:eastAsia="Times New Roman" w:hAnsi="Times New Roman" w:cs="Times New Roman"/>
          <w:iCs/>
          <w:sz w:val="24"/>
          <w:szCs w:val="24"/>
          <w:lang w:eastAsia="id-ID"/>
        </w:rPr>
        <w:t>mukhalafah</w:t>
      </w:r>
      <w:r w:rsidRPr="00CF396D">
        <w:rPr>
          <w:rFonts w:ascii="Times New Roman" w:eastAsia="Times New Roman" w:hAnsi="Times New Roman" w:cs="Times New Roman"/>
          <w:sz w:val="24"/>
          <w:szCs w:val="24"/>
          <w:lang w:eastAsia="id-ID"/>
        </w:rPr>
        <w:t xml:space="preserve"> dari Abu Uwais dalam riwayat yang lain. Ibnu Hajar dalam </w:t>
      </w:r>
      <w:r w:rsidRPr="00CF396D">
        <w:rPr>
          <w:rFonts w:ascii="Times New Roman" w:eastAsia="Times New Roman" w:hAnsi="Times New Roman" w:cs="Times New Roman"/>
          <w:iCs/>
          <w:sz w:val="24"/>
          <w:szCs w:val="24"/>
          <w:lang w:eastAsia="id-ID"/>
        </w:rPr>
        <w:t>Ad Dirayah</w:t>
      </w:r>
      <w:r w:rsidRPr="00CF396D">
        <w:rPr>
          <w:rFonts w:ascii="Times New Roman" w:eastAsia="Times New Roman" w:hAnsi="Times New Roman" w:cs="Times New Roman"/>
          <w:sz w:val="24"/>
          <w:szCs w:val="24"/>
          <w:lang w:eastAsia="id-ID"/>
        </w:rPr>
        <w:t xml:space="preserve"> (1/133) mengatakan: “Ad Daruquthni dan Ibnu Adi meriwayatkan dengan sanad ini, mereka berdua berkata: ‘lafadz قرأ menggantikan جهر dan ini yang </w:t>
      </w:r>
      <w:r w:rsidRPr="00F15609">
        <w:rPr>
          <w:rFonts w:ascii="Times New Roman" w:eastAsia="Times New Roman" w:hAnsi="Times New Roman" w:cs="Times New Roman"/>
          <w:iCs/>
          <w:sz w:val="24"/>
          <w:szCs w:val="24"/>
          <w:lang w:eastAsia="id-ID"/>
        </w:rPr>
        <w:t>mahfuzh</w:t>
      </w:r>
      <w:r w:rsidRPr="00CF396D">
        <w:rPr>
          <w:rFonts w:ascii="Times New Roman" w:eastAsia="Times New Roman" w:hAnsi="Times New Roman" w:cs="Times New Roman"/>
          <w:sz w:val="24"/>
          <w:szCs w:val="24"/>
          <w:lang w:eastAsia="id-ID"/>
        </w:rPr>
        <w:t xml:space="preserve"> dari Abu Uwais’. Dan Abu Uwais itu bukan hujjah jika bersendirian, lebih lagi jika ada </w:t>
      </w:r>
      <w:r w:rsidRPr="00CF396D">
        <w:rPr>
          <w:rFonts w:ascii="Times New Roman" w:eastAsia="Times New Roman" w:hAnsi="Times New Roman" w:cs="Times New Roman"/>
          <w:iCs/>
          <w:sz w:val="24"/>
          <w:szCs w:val="24"/>
          <w:lang w:eastAsia="id-ID"/>
        </w:rPr>
        <w:t>mukhalafah</w:t>
      </w:r>
      <w:r w:rsidRPr="00CF396D">
        <w:rPr>
          <w:rFonts w:ascii="Times New Roman" w:eastAsia="Times New Roman" w:hAnsi="Times New Roman" w:cs="Times New Roman"/>
          <w:sz w:val="24"/>
          <w:szCs w:val="24"/>
          <w:lang w:eastAsia="id-ID"/>
        </w:rPr>
        <w:t>”. Sehingga sanad ini munkar tidak bisa menjadi penguat.</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Dan terdapat beberapa jalan lain dari ‘Aisyah, Ibnu ‘Umar, Ibnu ‘Abbas, dan ‘Ali bin Abi Thalib yang semuanya tidak lepas dari kelemahan yang berat dan kebanyakan riwayat ini tidak secara sharih (jelas) menyebutkan bahwa Rasulullah men-</w:t>
      </w:r>
      <w:r w:rsidRPr="00CF396D">
        <w:rPr>
          <w:rFonts w:ascii="Times New Roman" w:eastAsia="Times New Roman" w:hAnsi="Times New Roman" w:cs="Times New Roman"/>
          <w:iCs/>
          <w:sz w:val="24"/>
          <w:szCs w:val="24"/>
          <w:lang w:eastAsia="id-ID"/>
        </w:rPr>
        <w:t>jahr</w:t>
      </w:r>
      <w:r w:rsidRPr="00CF396D">
        <w:rPr>
          <w:rFonts w:ascii="Times New Roman" w:eastAsia="Times New Roman" w:hAnsi="Times New Roman" w:cs="Times New Roman"/>
          <w:sz w:val="24"/>
          <w:szCs w:val="24"/>
          <w:lang w:eastAsia="id-ID"/>
        </w:rPr>
        <w:t xml:space="preserve">-kan basmalah ketika shalat. Sehingga </w:t>
      </w:r>
      <w:r w:rsidRPr="00CF396D">
        <w:rPr>
          <w:rFonts w:ascii="Times New Roman" w:eastAsia="Times New Roman" w:hAnsi="Times New Roman" w:cs="Times New Roman"/>
          <w:iCs/>
          <w:sz w:val="24"/>
          <w:szCs w:val="24"/>
          <w:lang w:eastAsia="id-ID"/>
        </w:rPr>
        <w:t>wallahu’alam</w:t>
      </w:r>
      <w:r w:rsidRPr="00CF396D">
        <w:rPr>
          <w:rFonts w:ascii="Times New Roman" w:eastAsia="Times New Roman" w:hAnsi="Times New Roman" w:cs="Times New Roman"/>
          <w:sz w:val="24"/>
          <w:szCs w:val="24"/>
          <w:lang w:eastAsia="id-ID"/>
        </w:rPr>
        <w:t xml:space="preserve">, tidak ada hadits shahih yang menyatakan Rasulullah </w:t>
      </w:r>
      <w:r w:rsidRPr="00CF396D">
        <w:rPr>
          <w:rFonts w:ascii="Times New Roman" w:eastAsia="Times New Roman" w:hAnsi="Times New Roman" w:cs="Times New Roman"/>
          <w:iCs/>
          <w:sz w:val="24"/>
          <w:szCs w:val="24"/>
          <w:lang w:eastAsia="id-ID"/>
        </w:rPr>
        <w:t>Shallallahu’alaihi Wasallam</w:t>
      </w:r>
      <w:r w:rsidRPr="00CF396D">
        <w:rPr>
          <w:rFonts w:ascii="Times New Roman" w:eastAsia="Times New Roman" w:hAnsi="Times New Roman" w:cs="Times New Roman"/>
          <w:sz w:val="24"/>
          <w:szCs w:val="24"/>
          <w:lang w:eastAsia="id-ID"/>
        </w:rPr>
        <w:t xml:space="preserve"> pernah men-</w:t>
      </w:r>
      <w:r w:rsidRPr="00CF396D">
        <w:rPr>
          <w:rFonts w:ascii="Times New Roman" w:eastAsia="Times New Roman" w:hAnsi="Times New Roman" w:cs="Times New Roman"/>
          <w:iCs/>
          <w:sz w:val="24"/>
          <w:szCs w:val="24"/>
          <w:lang w:eastAsia="id-ID"/>
        </w:rPr>
        <w:t>jahr</w:t>
      </w:r>
      <w:r w:rsidRPr="00CF396D">
        <w:rPr>
          <w:rFonts w:ascii="Times New Roman" w:eastAsia="Times New Roman" w:hAnsi="Times New Roman" w:cs="Times New Roman"/>
          <w:sz w:val="24"/>
          <w:szCs w:val="24"/>
          <w:lang w:eastAsia="id-ID"/>
        </w:rPr>
        <w:t>-kan basmalah dalam shalat.</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Namun para ulama yang berpendapat </w:t>
      </w:r>
      <w:r w:rsidRPr="00F15609">
        <w:rPr>
          <w:rFonts w:ascii="Times New Roman" w:eastAsia="Times New Roman" w:hAnsi="Times New Roman" w:cs="Times New Roman"/>
          <w:iCs/>
          <w:sz w:val="24"/>
          <w:szCs w:val="24"/>
          <w:lang w:eastAsia="id-ID"/>
        </w:rPr>
        <w:t>jahr basmalah</w:t>
      </w:r>
      <w:r w:rsidRPr="00CF396D">
        <w:rPr>
          <w:rFonts w:ascii="Times New Roman" w:eastAsia="Times New Roman" w:hAnsi="Times New Roman" w:cs="Times New Roman"/>
          <w:sz w:val="24"/>
          <w:szCs w:val="24"/>
          <w:lang w:eastAsia="id-ID"/>
        </w:rPr>
        <w:t>, berdalil dengan riwayat dari Abu Hurairah,</w:t>
      </w:r>
    </w:p>
    <w:p w:rsidR="00CF396D" w:rsidRPr="00CF396D" w:rsidRDefault="00CF396D" w:rsidP="00F15609">
      <w:pPr>
        <w:spacing w:before="100" w:beforeAutospacing="1" w:after="100" w:afterAutospacing="1" w:line="360" w:lineRule="auto"/>
        <w:ind w:left="284"/>
        <w:jc w:val="right"/>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عَنْ نُعَيْمٍ الْمُجْمِرِ ، قَالَ : كُنْتُ وَرَاءَ أَبِي هُرَيْرَةَ ” فَقَرَأَ : بِسْمِ اللَّهِ الرَّحْمَنِ الرَّحِيمِ , ثُمَّ قَرَأَ بِأُمِّ الْقُرْآنِ حَتَّى بَلَغَ وَلا الضَّالِّينَ ” ، قَالَ : ” آمِينَ ” ، وَقَالَ النَّاسُ : آمِينَ ، وَيَقُولُ كُلَّمَا سَجَدَ : ” اللَّهُ أَكْبَرُ ” ، وَيَقُولُ إِذَا سَلَّمَ : ” وَالَّذِي نَفْسِي بِيَدِهِ إِنِّي لأَشْبَهُكُمْ صَلاةً بِرَسُولِ اللَّهِ صَلَّى اللَّهُ عَلَيْهِ وَسَلَّمَ</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Dari Nu’aim Al Mujmir, ia berkata, aku pernah shalat bermakmum pada Abu Hurairah, ia membaca </w:t>
      </w:r>
      <w:r w:rsidRPr="00CF396D">
        <w:rPr>
          <w:rFonts w:ascii="Times New Roman" w:eastAsia="Times New Roman" w:hAnsi="Times New Roman" w:cs="Times New Roman"/>
          <w:iCs/>
          <w:sz w:val="24"/>
          <w:szCs w:val="24"/>
          <w:lang w:eastAsia="id-ID"/>
        </w:rPr>
        <w:t xml:space="preserve">bismillahir rahmanir rahim, </w:t>
      </w:r>
      <w:r w:rsidRPr="00CF396D">
        <w:rPr>
          <w:rFonts w:ascii="Times New Roman" w:eastAsia="Times New Roman" w:hAnsi="Times New Roman" w:cs="Times New Roman"/>
          <w:sz w:val="24"/>
          <w:szCs w:val="24"/>
          <w:lang w:eastAsia="id-ID"/>
        </w:rPr>
        <w:t xml:space="preserve">lalu membaca Ummul Qur’an sampai pada </w:t>
      </w:r>
      <w:r w:rsidRPr="00CF396D">
        <w:rPr>
          <w:rFonts w:ascii="Times New Roman" w:eastAsia="Times New Roman" w:hAnsi="Times New Roman" w:cs="Times New Roman"/>
          <w:iCs/>
          <w:sz w:val="24"/>
          <w:szCs w:val="24"/>
          <w:lang w:eastAsia="id-ID"/>
        </w:rPr>
        <w:t>waladh dhaalliin</w:t>
      </w:r>
      <w:r w:rsidRPr="00CF396D">
        <w:rPr>
          <w:rFonts w:ascii="Times New Roman" w:eastAsia="Times New Roman" w:hAnsi="Times New Roman" w:cs="Times New Roman"/>
          <w:sz w:val="24"/>
          <w:szCs w:val="24"/>
          <w:lang w:eastAsia="id-ID"/>
        </w:rPr>
        <w:t>. Lalu Abu Hurailah berkata: “amin”, kemudian diikuti para makmum mengucapkan: “amin”. Dan setiap akan sujud ia mengucapkan “Allahu Akbar”. Selepas salam, Abu Hurairah berkata: “demi Dzat yang jiwaku berada di tangan-Nya, shalatku adalah shalat yang paling mirip dengan Rasulullah S</w:t>
      </w:r>
      <w:r w:rsidRPr="00CF396D">
        <w:rPr>
          <w:rFonts w:ascii="Times New Roman" w:eastAsia="Times New Roman" w:hAnsi="Times New Roman" w:cs="Times New Roman"/>
          <w:iCs/>
          <w:sz w:val="24"/>
          <w:szCs w:val="24"/>
          <w:lang w:eastAsia="id-ID"/>
        </w:rPr>
        <w:t>hallallahu’alaihi Wasallam</w:t>
      </w:r>
      <w:r w:rsidRPr="00CF396D">
        <w:rPr>
          <w:rFonts w:ascii="Times New Roman" w:eastAsia="Times New Roman" w:hAnsi="Times New Roman" w:cs="Times New Roman"/>
          <w:sz w:val="24"/>
          <w:szCs w:val="24"/>
          <w:lang w:eastAsia="id-ID"/>
        </w:rPr>
        <w:t xml:space="preserve">” (HR. Al Hakim, 804, sanadnya </w:t>
      </w:r>
      <w:r w:rsidRPr="00CF396D">
        <w:rPr>
          <w:rFonts w:ascii="Times New Roman" w:eastAsia="Times New Roman" w:hAnsi="Times New Roman" w:cs="Times New Roman"/>
          <w:iCs/>
          <w:sz w:val="24"/>
          <w:szCs w:val="24"/>
          <w:lang w:eastAsia="id-ID"/>
        </w:rPr>
        <w:t>shahih</w:t>
      </w:r>
      <w:r w:rsidRPr="00CF396D">
        <w:rPr>
          <w:rFonts w:ascii="Times New Roman" w:eastAsia="Times New Roman" w:hAnsi="Times New Roman" w:cs="Times New Roman"/>
          <w:sz w:val="24"/>
          <w:szCs w:val="24"/>
          <w:lang w:eastAsia="id-ID"/>
        </w:rPr>
        <w:t>).</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lastRenderedPageBreak/>
        <w:t xml:space="preserve">Tapi sebagian ulama mengatakan bahwa pendalilan dari hadits ini tidak </w:t>
      </w:r>
      <w:r w:rsidRPr="00CF396D">
        <w:rPr>
          <w:rFonts w:ascii="Times New Roman" w:eastAsia="Times New Roman" w:hAnsi="Times New Roman" w:cs="Times New Roman"/>
          <w:iCs/>
          <w:sz w:val="24"/>
          <w:szCs w:val="24"/>
          <w:lang w:eastAsia="id-ID"/>
        </w:rPr>
        <w:t>sharih</w:t>
      </w:r>
      <w:r w:rsidRPr="00CF396D">
        <w:rPr>
          <w:rFonts w:ascii="Times New Roman" w:eastAsia="Times New Roman" w:hAnsi="Times New Roman" w:cs="Times New Roman"/>
          <w:sz w:val="24"/>
          <w:szCs w:val="24"/>
          <w:lang w:eastAsia="id-ID"/>
        </w:rPr>
        <w:t xml:space="preserve"> (tegas), karena yang dimaksud Abu Hurairah adalah keseluruhan praktek shalat beliau secara umum, bukan pada setiap rincian prakteknya. Ibnul Qayyim mengatakan: “yang benar, hadits-hadits tersebut tidak ada yang </w:t>
      </w:r>
      <w:r w:rsidRPr="00CF396D">
        <w:rPr>
          <w:rFonts w:ascii="Times New Roman" w:eastAsia="Times New Roman" w:hAnsi="Times New Roman" w:cs="Times New Roman"/>
          <w:iCs/>
          <w:sz w:val="24"/>
          <w:szCs w:val="24"/>
          <w:lang w:eastAsia="id-ID"/>
        </w:rPr>
        <w:t>sharih</w:t>
      </w:r>
      <w:r w:rsidRPr="00CF396D">
        <w:rPr>
          <w:rFonts w:ascii="Times New Roman" w:eastAsia="Times New Roman" w:hAnsi="Times New Roman" w:cs="Times New Roman"/>
          <w:sz w:val="24"/>
          <w:szCs w:val="24"/>
          <w:lang w:eastAsia="id-ID"/>
        </w:rPr>
        <w:t xml:space="preserve">, dan yang </w:t>
      </w:r>
      <w:r w:rsidRPr="00CF396D">
        <w:rPr>
          <w:rFonts w:ascii="Times New Roman" w:eastAsia="Times New Roman" w:hAnsi="Times New Roman" w:cs="Times New Roman"/>
          <w:iCs/>
          <w:sz w:val="24"/>
          <w:szCs w:val="24"/>
          <w:lang w:eastAsia="id-ID"/>
        </w:rPr>
        <w:t>sharih</w:t>
      </w:r>
      <w:r w:rsidRPr="00CF396D">
        <w:rPr>
          <w:rFonts w:ascii="Times New Roman" w:eastAsia="Times New Roman" w:hAnsi="Times New Roman" w:cs="Times New Roman"/>
          <w:sz w:val="24"/>
          <w:szCs w:val="24"/>
          <w:lang w:eastAsia="id-ID"/>
        </w:rPr>
        <w:t xml:space="preserve"> tidak shahih. Dan masalah ini (jika dibahas secara rinci) memerlukan berjilid-jilid tulisan yang banyak” (</w:t>
      </w:r>
      <w:r w:rsidRPr="00CF396D">
        <w:rPr>
          <w:rFonts w:ascii="Times New Roman" w:eastAsia="Times New Roman" w:hAnsi="Times New Roman" w:cs="Times New Roman"/>
          <w:iCs/>
          <w:sz w:val="24"/>
          <w:szCs w:val="24"/>
          <w:lang w:eastAsia="id-ID"/>
        </w:rPr>
        <w:t>Zaadul Ma’ad</w:t>
      </w:r>
      <w:r w:rsidRPr="00CF396D">
        <w:rPr>
          <w:rFonts w:ascii="Times New Roman" w:eastAsia="Times New Roman" w:hAnsi="Times New Roman" w:cs="Times New Roman"/>
          <w:sz w:val="24"/>
          <w:szCs w:val="24"/>
          <w:lang w:eastAsia="id-ID"/>
        </w:rPr>
        <w:t>, 199).</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Dan terdapat beberapa riwayat shahih bahwa sebagian para sahabat men-</w:t>
      </w:r>
      <w:r w:rsidRPr="00CF396D">
        <w:rPr>
          <w:rFonts w:ascii="Times New Roman" w:eastAsia="Times New Roman" w:hAnsi="Times New Roman" w:cs="Times New Roman"/>
          <w:iCs/>
          <w:sz w:val="24"/>
          <w:szCs w:val="24"/>
          <w:lang w:eastAsia="id-ID"/>
        </w:rPr>
        <w:t>jahr</w:t>
      </w:r>
      <w:r w:rsidRPr="00CF396D">
        <w:rPr>
          <w:rFonts w:ascii="Times New Roman" w:eastAsia="Times New Roman" w:hAnsi="Times New Roman" w:cs="Times New Roman"/>
          <w:sz w:val="24"/>
          <w:szCs w:val="24"/>
          <w:lang w:eastAsia="id-ID"/>
        </w:rPr>
        <w:t xml:space="preserve">-kan basmalah, diantaranya Abu Hurairah sebagaimana riwayat yang lalu, Ibnu Az Zubair dan Mu’awiyah </w:t>
      </w:r>
      <w:r w:rsidRPr="00CF396D">
        <w:rPr>
          <w:rFonts w:ascii="Times New Roman" w:eastAsia="Times New Roman" w:hAnsi="Times New Roman" w:cs="Times New Roman"/>
          <w:iCs/>
          <w:sz w:val="24"/>
          <w:szCs w:val="24"/>
          <w:lang w:eastAsia="id-ID"/>
        </w:rPr>
        <w:t>radhiallahu’anhum</w:t>
      </w:r>
      <w:r w:rsidRPr="00CF396D">
        <w:rPr>
          <w:rFonts w:ascii="Times New Roman" w:eastAsia="Times New Roman" w:hAnsi="Times New Roman" w:cs="Times New Roman"/>
          <w:sz w:val="24"/>
          <w:szCs w:val="24"/>
          <w:lang w:eastAsia="id-ID"/>
        </w:rPr>
        <w:t>.</w:t>
      </w:r>
    </w:p>
    <w:p w:rsidR="00CF396D" w:rsidRPr="00CF396D" w:rsidRDefault="00CF396D" w:rsidP="00F15609">
      <w:pPr>
        <w:spacing w:before="100" w:beforeAutospacing="1" w:after="100" w:afterAutospacing="1" w:line="360" w:lineRule="auto"/>
        <w:ind w:left="284"/>
        <w:jc w:val="right"/>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عَنْ بَكْرٍ، أَنَّ ابْنَ الزُّبَيْرِ كَانَ يَجْهَرُ بِ {بِسْمِ اللَّهِ الرَّحْمَنِ الرَّحِيمِ}</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Dari Bakr (Al Mazini), bahwa Ibnu Az Zubair biasanya men-jahr-kan </w:t>
      </w:r>
      <w:r w:rsidRPr="00CF396D">
        <w:rPr>
          <w:rFonts w:ascii="Times New Roman" w:eastAsia="Times New Roman" w:hAnsi="Times New Roman" w:cs="Times New Roman"/>
          <w:iCs/>
          <w:sz w:val="24"/>
          <w:szCs w:val="24"/>
          <w:lang w:eastAsia="id-ID"/>
        </w:rPr>
        <w:t xml:space="preserve">bismillahir rahmanir rahim </w:t>
      </w:r>
      <w:r w:rsidRPr="00CF396D">
        <w:rPr>
          <w:rFonts w:ascii="Times New Roman" w:eastAsia="Times New Roman" w:hAnsi="Times New Roman" w:cs="Times New Roman"/>
          <w:sz w:val="24"/>
          <w:szCs w:val="24"/>
          <w:lang w:eastAsia="id-ID"/>
        </w:rPr>
        <w:t>(HR. Ibnu Abi Syaibah dalam Al Mushannaf 4156, sanadnya shahih)</w:t>
      </w:r>
    </w:p>
    <w:p w:rsidR="00CF396D" w:rsidRPr="00CF396D" w:rsidRDefault="00CF396D" w:rsidP="00F15609">
      <w:pPr>
        <w:spacing w:before="100" w:beforeAutospacing="1" w:after="100" w:afterAutospacing="1" w:line="360" w:lineRule="auto"/>
        <w:ind w:left="284"/>
        <w:jc w:val="right"/>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أَنَّ أَنَسَ بْنَ مَالِكٍ قَالَ: ” صَلَّى مُعَاوِيَةُ بِالْمَدِينَةِ صَلَاةً فَجَهَرَ فِيهَا بِالْقِرَاءَةِ فَقَرَأَ فِيهَا {بِسْمِ اللَّهِ الرَّحْمَنِ الرَّحِيمِ}</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Anas bin Malik berkata: “Mu’awiyah shalat di Madinah, dan ia men-jahr-kan bacaannya dan ia membaca </w:t>
      </w:r>
      <w:r w:rsidRPr="00CF396D">
        <w:rPr>
          <w:rFonts w:ascii="Times New Roman" w:eastAsia="Times New Roman" w:hAnsi="Times New Roman" w:cs="Times New Roman"/>
          <w:iCs/>
          <w:sz w:val="24"/>
          <w:szCs w:val="24"/>
          <w:lang w:eastAsia="id-ID"/>
        </w:rPr>
        <w:t>bismillahir rahmanir rahim</w:t>
      </w:r>
      <w:r w:rsidRPr="00CF396D">
        <w:rPr>
          <w:rFonts w:ascii="Times New Roman" w:eastAsia="Times New Roman" w:hAnsi="Times New Roman" w:cs="Times New Roman"/>
          <w:sz w:val="24"/>
          <w:szCs w:val="24"/>
          <w:lang w:eastAsia="id-ID"/>
        </w:rPr>
        <w:t xml:space="preserve">” (HR. Al Baihaqi dalam </w:t>
      </w:r>
      <w:r w:rsidRPr="00CF396D">
        <w:rPr>
          <w:rFonts w:ascii="Times New Roman" w:eastAsia="Times New Roman" w:hAnsi="Times New Roman" w:cs="Times New Roman"/>
          <w:iCs/>
          <w:sz w:val="24"/>
          <w:szCs w:val="24"/>
          <w:lang w:eastAsia="id-ID"/>
        </w:rPr>
        <w:t>Ash Shaghir</w:t>
      </w:r>
      <w:r w:rsidRPr="00CF396D">
        <w:rPr>
          <w:rFonts w:ascii="Times New Roman" w:eastAsia="Times New Roman" w:hAnsi="Times New Roman" w:cs="Times New Roman"/>
          <w:sz w:val="24"/>
          <w:szCs w:val="24"/>
          <w:lang w:eastAsia="id-ID"/>
        </w:rPr>
        <w:t xml:space="preserve"> 392, sanadnya hasan)</w:t>
      </w:r>
    </w:p>
    <w:p w:rsidR="00CF396D" w:rsidRPr="00CF396D" w:rsidRDefault="00CF396D" w:rsidP="00F15609">
      <w:pPr>
        <w:spacing w:before="100" w:beforeAutospacing="1" w:after="100" w:afterAutospacing="1" w:line="360" w:lineRule="auto"/>
        <w:ind w:left="284"/>
        <w:jc w:val="both"/>
        <w:outlineLvl w:val="4"/>
        <w:rPr>
          <w:rFonts w:ascii="Times New Roman" w:eastAsia="Times New Roman" w:hAnsi="Times New Roman" w:cs="Times New Roman"/>
          <w:b/>
          <w:bCs/>
          <w:sz w:val="24"/>
          <w:szCs w:val="24"/>
          <w:lang w:eastAsia="id-ID"/>
        </w:rPr>
      </w:pPr>
      <w:r w:rsidRPr="00CF396D">
        <w:rPr>
          <w:rFonts w:ascii="Times New Roman" w:eastAsia="Times New Roman" w:hAnsi="Times New Roman" w:cs="Times New Roman"/>
          <w:b/>
          <w:bCs/>
          <w:sz w:val="24"/>
          <w:szCs w:val="24"/>
          <w:lang w:eastAsia="id-ID"/>
        </w:rPr>
        <w:t>Pendapat Kedua</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Sebagian ulama berpendapat bahwa </w:t>
      </w:r>
      <w:r w:rsidRPr="00CF396D">
        <w:rPr>
          <w:rFonts w:ascii="Times New Roman" w:eastAsia="Times New Roman" w:hAnsi="Times New Roman" w:cs="Times New Roman"/>
          <w:iCs/>
          <w:sz w:val="24"/>
          <w:szCs w:val="24"/>
          <w:lang w:eastAsia="id-ID"/>
        </w:rPr>
        <w:t xml:space="preserve">basmalah </w:t>
      </w:r>
      <w:r w:rsidRPr="00CF396D">
        <w:rPr>
          <w:rFonts w:ascii="Times New Roman" w:eastAsia="Times New Roman" w:hAnsi="Times New Roman" w:cs="Times New Roman"/>
          <w:sz w:val="24"/>
          <w:szCs w:val="24"/>
          <w:lang w:eastAsia="id-ID"/>
        </w:rPr>
        <w:t xml:space="preserve">disunnahkan dibaca secara lirih (sirr) tidak dikeraskan. Diantara yang berpendapat demikian adalah Imam Al Bukhari, Imam Muslim, Az Zaila’i, Ibnul Qayyim, Hanafiyyah, Hanabilah, dan lainnya (lihat </w:t>
      </w:r>
      <w:r w:rsidRPr="00CF396D">
        <w:rPr>
          <w:rFonts w:ascii="Times New Roman" w:eastAsia="Times New Roman" w:hAnsi="Times New Roman" w:cs="Times New Roman"/>
          <w:iCs/>
          <w:sz w:val="24"/>
          <w:szCs w:val="24"/>
          <w:lang w:eastAsia="id-ID"/>
        </w:rPr>
        <w:t>Sifatu Shalatin Nabi</w:t>
      </w:r>
      <w:r w:rsidRPr="00CF396D">
        <w:rPr>
          <w:rFonts w:ascii="Times New Roman" w:eastAsia="Times New Roman" w:hAnsi="Times New Roman" w:cs="Times New Roman"/>
          <w:sz w:val="24"/>
          <w:szCs w:val="24"/>
          <w:lang w:eastAsia="id-ID"/>
        </w:rPr>
        <w:t xml:space="preserve">, 83; </w:t>
      </w:r>
      <w:r w:rsidRPr="00CF396D">
        <w:rPr>
          <w:rFonts w:ascii="Times New Roman" w:eastAsia="Times New Roman" w:hAnsi="Times New Roman" w:cs="Times New Roman"/>
          <w:iCs/>
          <w:sz w:val="24"/>
          <w:szCs w:val="24"/>
          <w:lang w:eastAsia="id-ID"/>
        </w:rPr>
        <w:t>Al Mausu’ah Al Fiqhiyyah Al Kuwaitiyah</w:t>
      </w:r>
      <w:r w:rsidRPr="00CF396D">
        <w:rPr>
          <w:rFonts w:ascii="Times New Roman" w:eastAsia="Times New Roman" w:hAnsi="Times New Roman" w:cs="Times New Roman"/>
          <w:sz w:val="24"/>
          <w:szCs w:val="24"/>
          <w:lang w:eastAsia="id-ID"/>
        </w:rPr>
        <w:t xml:space="preserve">, 16/181). Mereka mengatakan bahwa tidak ada dalil yang shahih dan sharih bahwa Nabi </w:t>
      </w:r>
      <w:r w:rsidRPr="00CF396D">
        <w:rPr>
          <w:rFonts w:ascii="Times New Roman" w:eastAsia="Times New Roman" w:hAnsi="Times New Roman" w:cs="Times New Roman"/>
          <w:iCs/>
          <w:sz w:val="24"/>
          <w:szCs w:val="24"/>
          <w:lang w:eastAsia="id-ID"/>
        </w:rPr>
        <w:t>Shallallahu’alaihi Wasallam</w:t>
      </w:r>
      <w:r w:rsidRPr="00CF396D">
        <w:rPr>
          <w:rFonts w:ascii="Times New Roman" w:eastAsia="Times New Roman" w:hAnsi="Times New Roman" w:cs="Times New Roman"/>
          <w:sz w:val="24"/>
          <w:szCs w:val="24"/>
          <w:lang w:eastAsia="id-ID"/>
        </w:rPr>
        <w:t xml:space="preserve"> mengeraskan bacaan </w:t>
      </w:r>
      <w:r w:rsidRPr="00CF396D">
        <w:rPr>
          <w:rFonts w:ascii="Times New Roman" w:eastAsia="Times New Roman" w:hAnsi="Times New Roman" w:cs="Times New Roman"/>
          <w:sz w:val="24"/>
          <w:szCs w:val="24"/>
          <w:lang w:eastAsia="id-ID"/>
        </w:rPr>
        <w:lastRenderedPageBreak/>
        <w:t xml:space="preserve">basmalah. Selain itu terdapat hadits dalam </w:t>
      </w:r>
      <w:r w:rsidRPr="00CF396D">
        <w:rPr>
          <w:rFonts w:ascii="Times New Roman" w:eastAsia="Times New Roman" w:hAnsi="Times New Roman" w:cs="Times New Roman"/>
          <w:iCs/>
          <w:sz w:val="24"/>
          <w:szCs w:val="24"/>
          <w:lang w:eastAsia="id-ID"/>
        </w:rPr>
        <w:t>Shahihain</w:t>
      </w:r>
      <w:r w:rsidRPr="00CF396D">
        <w:rPr>
          <w:rFonts w:ascii="Times New Roman" w:eastAsia="Times New Roman" w:hAnsi="Times New Roman" w:cs="Times New Roman"/>
          <w:sz w:val="24"/>
          <w:szCs w:val="24"/>
          <w:lang w:eastAsia="id-ID"/>
        </w:rPr>
        <w:t xml:space="preserve">, hadits dari Anas bin Malik </w:t>
      </w:r>
      <w:r w:rsidRPr="00CF396D">
        <w:rPr>
          <w:rFonts w:ascii="Times New Roman" w:eastAsia="Times New Roman" w:hAnsi="Times New Roman" w:cs="Times New Roman"/>
          <w:iCs/>
          <w:sz w:val="24"/>
          <w:szCs w:val="24"/>
          <w:lang w:eastAsia="id-ID"/>
        </w:rPr>
        <w:t>radhiallahu’anhu</w:t>
      </w:r>
      <w:r w:rsidRPr="00CF396D">
        <w:rPr>
          <w:rFonts w:ascii="Times New Roman" w:eastAsia="Times New Roman" w:hAnsi="Times New Roman" w:cs="Times New Roman"/>
          <w:sz w:val="24"/>
          <w:szCs w:val="24"/>
          <w:lang w:eastAsia="id-ID"/>
        </w:rPr>
        <w:t>, beliau berkata:</w:t>
      </w:r>
    </w:p>
    <w:p w:rsidR="00CF396D" w:rsidRPr="00CF396D" w:rsidRDefault="00CF396D" w:rsidP="00F15609">
      <w:pPr>
        <w:spacing w:before="100" w:beforeAutospacing="1" w:after="100" w:afterAutospacing="1" w:line="360" w:lineRule="auto"/>
        <w:ind w:left="284"/>
        <w:jc w:val="right"/>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أنَّ النبيَّ صلَّى اللهُ عليهِ وسلَّمَ وأبا بكرٍ وعمرَ رضي اللهُ عنهما ، كانوا يفتتحونَ الصلاةَ : بالْحَمْدِ للهِ رَبِّ الْعَالَمِينَ</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“Nabi </w:t>
      </w:r>
      <w:r w:rsidRPr="00F15609">
        <w:rPr>
          <w:rFonts w:ascii="Times New Roman" w:eastAsia="Times New Roman" w:hAnsi="Times New Roman" w:cs="Times New Roman"/>
          <w:iCs/>
          <w:sz w:val="24"/>
          <w:szCs w:val="24"/>
          <w:lang w:eastAsia="id-ID"/>
        </w:rPr>
        <w:t>Shallallahu’alaihi Wasallam</w:t>
      </w:r>
      <w:r w:rsidRPr="00CF396D">
        <w:rPr>
          <w:rFonts w:ascii="Times New Roman" w:eastAsia="Times New Roman" w:hAnsi="Times New Roman" w:cs="Times New Roman"/>
          <w:sz w:val="24"/>
          <w:szCs w:val="24"/>
          <w:lang w:eastAsia="id-ID"/>
        </w:rPr>
        <w:t xml:space="preserve">, Abu Bakar, Umar, mereka membuka shalat dengan </w:t>
      </w:r>
      <w:r w:rsidRPr="00CF396D">
        <w:rPr>
          <w:rFonts w:ascii="Times New Roman" w:eastAsia="Times New Roman" w:hAnsi="Times New Roman" w:cs="Times New Roman"/>
          <w:iCs/>
          <w:sz w:val="24"/>
          <w:szCs w:val="24"/>
          <w:lang w:eastAsia="id-ID"/>
        </w:rPr>
        <w:t>Alhamdulillahi rabbil ‘alamin</w:t>
      </w:r>
      <w:r w:rsidRPr="00CF396D">
        <w:rPr>
          <w:rFonts w:ascii="Times New Roman" w:eastAsia="Times New Roman" w:hAnsi="Times New Roman" w:cs="Times New Roman"/>
          <w:sz w:val="24"/>
          <w:szCs w:val="24"/>
          <w:lang w:eastAsia="id-ID"/>
        </w:rPr>
        <w:t>” (HR. Al Bukhari 743).</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dalam riwayat Muslim:</w:t>
      </w:r>
    </w:p>
    <w:p w:rsidR="00CF396D" w:rsidRPr="00CF396D" w:rsidRDefault="00CF396D" w:rsidP="00F15609">
      <w:pPr>
        <w:spacing w:before="100" w:beforeAutospacing="1" w:after="100" w:afterAutospacing="1" w:line="360" w:lineRule="auto"/>
        <w:ind w:left="284"/>
        <w:jc w:val="right"/>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صلَّيْتُ مع رسولِ اللهِ صلى الله عليه وسلم ، وأبي بكرٍ ، وعمرَ ، وعثمانَ ، فلم أَسْمَعْ أحدًا منهم يقرأُ بسمِ اللهِ الرحمنِ الرحيمِ</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“aku shalat bersama Rasulullah Shallallahu’alaihi Wasallam, Abu Bakar, Umar dan Utsman dan aku tidak mendengar mereka membaca </w:t>
      </w:r>
      <w:r w:rsidRPr="00CF396D">
        <w:rPr>
          <w:rFonts w:ascii="Times New Roman" w:eastAsia="Times New Roman" w:hAnsi="Times New Roman" w:cs="Times New Roman"/>
          <w:iCs/>
          <w:sz w:val="24"/>
          <w:szCs w:val="24"/>
          <w:lang w:eastAsia="id-ID"/>
        </w:rPr>
        <w:t>bismillahir rahmanir rahim</w:t>
      </w:r>
      <w:r w:rsidRPr="00CF396D">
        <w:rPr>
          <w:rFonts w:ascii="Times New Roman" w:eastAsia="Times New Roman" w:hAnsi="Times New Roman" w:cs="Times New Roman"/>
          <w:sz w:val="24"/>
          <w:szCs w:val="24"/>
          <w:lang w:eastAsia="id-ID"/>
        </w:rPr>
        <w:t>” (HR. Muslim 399)</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juga terdapat jalan lain dari Abdullah bin Mughaffal namun terdapat kelemahan di dalamnya. Hadits shahih dan sharih menafikan dibacanya basmalah secara jahr. Hadits Anas ini juga lebih shahih dan lebih kuat jalan-jalannya dibandingkan dengan hadits-hadits yang menyatakan </w:t>
      </w:r>
      <w:r w:rsidRPr="00CF396D">
        <w:rPr>
          <w:rFonts w:ascii="Times New Roman" w:eastAsia="Times New Roman" w:hAnsi="Times New Roman" w:cs="Times New Roman"/>
          <w:iCs/>
          <w:sz w:val="24"/>
          <w:szCs w:val="24"/>
          <w:lang w:eastAsia="id-ID"/>
        </w:rPr>
        <w:t>jahr</w:t>
      </w:r>
      <w:r w:rsidRPr="00CF396D">
        <w:rPr>
          <w:rFonts w:ascii="Times New Roman" w:eastAsia="Times New Roman" w:hAnsi="Times New Roman" w:cs="Times New Roman"/>
          <w:sz w:val="24"/>
          <w:szCs w:val="24"/>
          <w:lang w:eastAsia="id-ID"/>
        </w:rPr>
        <w:t>.</w:t>
      </w:r>
    </w:p>
    <w:p w:rsidR="00CF396D" w:rsidRPr="00CF396D" w:rsidRDefault="00CF396D" w:rsidP="00F15609">
      <w:pPr>
        <w:spacing w:before="100" w:beforeAutospacing="1" w:after="100" w:afterAutospacing="1" w:line="360" w:lineRule="auto"/>
        <w:ind w:left="284"/>
        <w:jc w:val="both"/>
        <w:outlineLvl w:val="4"/>
        <w:rPr>
          <w:rFonts w:ascii="Times New Roman" w:eastAsia="Times New Roman" w:hAnsi="Times New Roman" w:cs="Times New Roman"/>
          <w:b/>
          <w:bCs/>
          <w:sz w:val="24"/>
          <w:szCs w:val="24"/>
          <w:lang w:eastAsia="id-ID"/>
        </w:rPr>
      </w:pPr>
      <w:r w:rsidRPr="00CF396D">
        <w:rPr>
          <w:rFonts w:ascii="Times New Roman" w:eastAsia="Times New Roman" w:hAnsi="Times New Roman" w:cs="Times New Roman"/>
          <w:b/>
          <w:bCs/>
          <w:sz w:val="24"/>
          <w:szCs w:val="24"/>
          <w:lang w:eastAsia="id-ID"/>
        </w:rPr>
        <w:t>Pendapat Ketiga</w:t>
      </w:r>
    </w:p>
    <w:p w:rsidR="00CF396D" w:rsidRPr="00CF396D" w:rsidRDefault="00CF396D" w:rsidP="00F15609">
      <w:pPr>
        <w:spacing w:before="100" w:beforeAutospacing="1" w:after="100" w:afterAutospacing="1" w:line="360" w:lineRule="auto"/>
        <w:ind w:left="284" w:firstLine="436"/>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Ulama Malikiyyah berpendapat makruh membaca secara jahr. Al Qarafi mengatakan: “yang lebih wara’ adalah tetap membaca basmalah dalam rangka keluar dari khilaf, namun ia dibaca secara sirr dan makruh jika di-jahr-kan” (</w:t>
      </w:r>
      <w:r w:rsidRPr="00CF396D">
        <w:rPr>
          <w:rFonts w:ascii="Times New Roman" w:eastAsia="Times New Roman" w:hAnsi="Times New Roman" w:cs="Times New Roman"/>
          <w:iCs/>
          <w:sz w:val="24"/>
          <w:szCs w:val="24"/>
          <w:lang w:eastAsia="id-ID"/>
        </w:rPr>
        <w:t>Al Mausu’ah Al Fiqhiyyah Al Kuwaitiyah</w:t>
      </w:r>
      <w:r w:rsidRPr="00CF396D">
        <w:rPr>
          <w:rFonts w:ascii="Times New Roman" w:eastAsia="Times New Roman" w:hAnsi="Times New Roman" w:cs="Times New Roman"/>
          <w:sz w:val="24"/>
          <w:szCs w:val="24"/>
          <w:lang w:eastAsia="id-ID"/>
        </w:rPr>
        <w:t>, 16/182).</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Yang tepat, Rasulullah </w:t>
      </w:r>
      <w:r w:rsidRPr="00CF396D">
        <w:rPr>
          <w:rFonts w:ascii="Times New Roman" w:eastAsia="Times New Roman" w:hAnsi="Times New Roman" w:cs="Times New Roman"/>
          <w:iCs/>
          <w:sz w:val="24"/>
          <w:szCs w:val="24"/>
          <w:lang w:eastAsia="id-ID"/>
        </w:rPr>
        <w:t>Shallallahu’alaihi Wasallam</w:t>
      </w:r>
      <w:r w:rsidRPr="00CF396D">
        <w:rPr>
          <w:rFonts w:ascii="Times New Roman" w:eastAsia="Times New Roman" w:hAnsi="Times New Roman" w:cs="Times New Roman"/>
          <w:sz w:val="24"/>
          <w:szCs w:val="24"/>
          <w:lang w:eastAsia="id-ID"/>
        </w:rPr>
        <w:t xml:space="preserve"> terkadang men-</w:t>
      </w:r>
      <w:r w:rsidRPr="00F15609">
        <w:rPr>
          <w:rFonts w:ascii="Times New Roman" w:eastAsia="Times New Roman" w:hAnsi="Times New Roman" w:cs="Times New Roman"/>
          <w:iCs/>
          <w:sz w:val="24"/>
          <w:szCs w:val="24"/>
          <w:lang w:eastAsia="id-ID"/>
        </w:rPr>
        <w:t>jahr</w:t>
      </w:r>
      <w:r w:rsidRPr="00CF396D">
        <w:rPr>
          <w:rFonts w:ascii="Times New Roman" w:eastAsia="Times New Roman" w:hAnsi="Times New Roman" w:cs="Times New Roman"/>
          <w:sz w:val="24"/>
          <w:szCs w:val="24"/>
          <w:lang w:eastAsia="id-ID"/>
        </w:rPr>
        <w:t xml:space="preserve">-kan basmalah dan terkadang melirihkannya, namun yang paling sering adalah melirihkannya sehingga itu yang lebih utama. Karena sudah diketahui bersama bahwa Anas bin Malik </w:t>
      </w:r>
      <w:r w:rsidRPr="00CF396D">
        <w:rPr>
          <w:rFonts w:ascii="Times New Roman" w:eastAsia="Times New Roman" w:hAnsi="Times New Roman" w:cs="Times New Roman"/>
          <w:iCs/>
          <w:sz w:val="24"/>
          <w:szCs w:val="24"/>
          <w:lang w:eastAsia="id-ID"/>
        </w:rPr>
        <w:t>radhiallahu’anhu</w:t>
      </w:r>
      <w:r w:rsidRPr="00CF396D">
        <w:rPr>
          <w:rFonts w:ascii="Times New Roman" w:eastAsia="Times New Roman" w:hAnsi="Times New Roman" w:cs="Times New Roman"/>
          <w:sz w:val="24"/>
          <w:szCs w:val="24"/>
          <w:lang w:eastAsia="id-ID"/>
        </w:rPr>
        <w:t xml:space="preserve"> memiliki membersamai Rasulullah </w:t>
      </w:r>
      <w:r w:rsidRPr="00CF396D">
        <w:rPr>
          <w:rFonts w:ascii="Times New Roman" w:eastAsia="Times New Roman" w:hAnsi="Times New Roman" w:cs="Times New Roman"/>
          <w:iCs/>
          <w:sz w:val="24"/>
          <w:szCs w:val="24"/>
          <w:lang w:eastAsia="id-ID"/>
        </w:rPr>
        <w:lastRenderedPageBreak/>
        <w:t>Shallallahu’alaihi Wasallam</w:t>
      </w:r>
      <w:r w:rsidRPr="00CF396D">
        <w:rPr>
          <w:rFonts w:ascii="Times New Roman" w:eastAsia="Times New Roman" w:hAnsi="Times New Roman" w:cs="Times New Roman"/>
          <w:sz w:val="24"/>
          <w:szCs w:val="24"/>
          <w:lang w:eastAsia="id-ID"/>
        </w:rPr>
        <w:t xml:space="preserve"> dalam kurun waktu yang lama, jauh lebih lama dari Abu Hurairah </w:t>
      </w:r>
      <w:r w:rsidRPr="00CF396D">
        <w:rPr>
          <w:rFonts w:ascii="Times New Roman" w:eastAsia="Times New Roman" w:hAnsi="Times New Roman" w:cs="Times New Roman"/>
          <w:iCs/>
          <w:sz w:val="24"/>
          <w:szCs w:val="24"/>
          <w:lang w:eastAsia="id-ID"/>
        </w:rPr>
        <w:t>radhiallahu’anhu</w:t>
      </w:r>
      <w:r w:rsidRPr="00CF396D">
        <w:rPr>
          <w:rFonts w:ascii="Times New Roman" w:eastAsia="Times New Roman" w:hAnsi="Times New Roman" w:cs="Times New Roman"/>
          <w:sz w:val="24"/>
          <w:szCs w:val="24"/>
          <w:lang w:eastAsia="id-ID"/>
        </w:rPr>
        <w:t>. Ibnu Qayyim Al Jauziyah mengatakan: “Rasulullah terkadang men-jahr-kan basmalah, namun lebih sering melirihkannya. Tidak tidak diragukan lagi bahwa Rasulullah tidak pernah merutinkan pengerasan basmalah dalam shalat malam maupun shalat wajib yang 5 waktu, baik sedang tidak safar maupun sedang safar. Para khulafa ar rasyidin pun melirihkan basmalah, dan juga mayoritas para sahabat Nabi, dan juga mayoritas penduduk negeri ketika itu di masa-masa generasi utama umat Islam” (</w:t>
      </w:r>
      <w:r w:rsidRPr="00CF396D">
        <w:rPr>
          <w:rFonts w:ascii="Times New Roman" w:eastAsia="Times New Roman" w:hAnsi="Times New Roman" w:cs="Times New Roman"/>
          <w:iCs/>
          <w:sz w:val="24"/>
          <w:szCs w:val="24"/>
          <w:lang w:eastAsia="id-ID"/>
        </w:rPr>
        <w:t>Zaadul Ma’ad</w:t>
      </w:r>
      <w:r w:rsidRPr="00CF396D">
        <w:rPr>
          <w:rFonts w:ascii="Times New Roman" w:eastAsia="Times New Roman" w:hAnsi="Times New Roman" w:cs="Times New Roman"/>
          <w:sz w:val="24"/>
          <w:szCs w:val="24"/>
          <w:lang w:eastAsia="id-ID"/>
        </w:rPr>
        <w:t>, 199).</w:t>
      </w:r>
    </w:p>
    <w:p w:rsidR="00CF396D" w:rsidRPr="00CF396D" w:rsidRDefault="00CF396D" w:rsidP="00F15609">
      <w:pPr>
        <w:spacing w:before="100" w:beforeAutospacing="1" w:after="100" w:afterAutospacing="1" w:line="360" w:lineRule="auto"/>
        <w:ind w:left="284"/>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Sehingga yang lebih utama adalah melirihkan basmalah namun tidak mengapa terkadang mengeraskannya. Inilah pendapat yang lebih tepat </w:t>
      </w:r>
      <w:r w:rsidRPr="00CF396D">
        <w:rPr>
          <w:rFonts w:ascii="Times New Roman" w:eastAsia="Times New Roman" w:hAnsi="Times New Roman" w:cs="Times New Roman"/>
          <w:iCs/>
          <w:sz w:val="24"/>
          <w:szCs w:val="24"/>
          <w:lang w:eastAsia="id-ID"/>
        </w:rPr>
        <w:t>insya Allah</w:t>
      </w:r>
      <w:r w:rsidRPr="00CF396D">
        <w:rPr>
          <w:rFonts w:ascii="Times New Roman" w:eastAsia="Times New Roman" w:hAnsi="Times New Roman" w:cs="Times New Roman"/>
          <w:sz w:val="24"/>
          <w:szCs w:val="24"/>
          <w:lang w:eastAsia="id-ID"/>
        </w:rPr>
        <w:t>. Syaikh Abdul ‘Aziz bin Baz menyatakan: “perkataan Abu Hurairah: ‘</w:t>
      </w:r>
      <w:r w:rsidRPr="00CF396D">
        <w:rPr>
          <w:rFonts w:ascii="Times New Roman" w:eastAsia="Times New Roman" w:hAnsi="Times New Roman" w:cs="Times New Roman"/>
          <w:iCs/>
          <w:sz w:val="24"/>
          <w:szCs w:val="24"/>
          <w:lang w:eastAsia="id-ID"/>
        </w:rPr>
        <w:t>shalatku adalah shalat yang paling mirip dengan Rasulullah</w:t>
      </w:r>
      <w:r w:rsidRPr="00CF396D">
        <w:rPr>
          <w:rFonts w:ascii="Times New Roman" w:eastAsia="Times New Roman" w:hAnsi="Times New Roman" w:cs="Times New Roman"/>
          <w:sz w:val="24"/>
          <w:szCs w:val="24"/>
          <w:lang w:eastAsia="id-ID"/>
        </w:rPr>
        <w:t>‘, menunjukkan bahwa men-jahr-kan basmalah itu boleh. Namun yang afdhal adalah tidak men-</w:t>
      </w:r>
      <w:r w:rsidRPr="00F15609">
        <w:rPr>
          <w:rFonts w:ascii="Times New Roman" w:eastAsia="Times New Roman" w:hAnsi="Times New Roman" w:cs="Times New Roman"/>
          <w:iCs/>
          <w:sz w:val="24"/>
          <w:szCs w:val="24"/>
          <w:lang w:eastAsia="id-ID"/>
        </w:rPr>
        <w:t>jahr</w:t>
      </w:r>
      <w:r w:rsidRPr="00CF396D">
        <w:rPr>
          <w:rFonts w:ascii="Times New Roman" w:eastAsia="Times New Roman" w:hAnsi="Times New Roman" w:cs="Times New Roman"/>
          <w:sz w:val="24"/>
          <w:szCs w:val="24"/>
          <w:lang w:eastAsia="id-ID"/>
        </w:rPr>
        <w:t>-kannya”.</w:t>
      </w:r>
    </w:p>
    <w:p w:rsidR="00CF396D" w:rsidRPr="00F15609" w:rsidRDefault="00CF396D" w:rsidP="00F15609">
      <w:pPr>
        <w:spacing w:line="360" w:lineRule="auto"/>
        <w:jc w:val="both"/>
        <w:rPr>
          <w:rFonts w:ascii="Times New Roman" w:eastAsia="Times New Roman" w:hAnsi="Times New Roman" w:cs="Times New Roman"/>
          <w:sz w:val="24"/>
          <w:szCs w:val="24"/>
          <w:lang w:eastAsia="id-ID"/>
        </w:rPr>
      </w:pPr>
    </w:p>
    <w:p w:rsidR="00CF396D" w:rsidRPr="00CF396D" w:rsidRDefault="00CF396D" w:rsidP="00F15609">
      <w:pPr>
        <w:spacing w:after="0" w:line="360" w:lineRule="auto"/>
        <w:ind w:left="284" w:firstLine="283"/>
        <w:jc w:val="both"/>
        <w:rPr>
          <w:rFonts w:ascii="Times New Roman" w:eastAsia="Times New Roman" w:hAnsi="Times New Roman" w:cs="Times New Roman"/>
          <w:color w:val="000000"/>
          <w:sz w:val="24"/>
          <w:szCs w:val="24"/>
          <w:lang w:eastAsia="id-ID"/>
        </w:rPr>
      </w:pPr>
    </w:p>
    <w:p w:rsidR="008B6983" w:rsidRPr="00F15609" w:rsidRDefault="008B6983" w:rsidP="00F15609">
      <w:pPr>
        <w:spacing w:after="0" w:line="360" w:lineRule="auto"/>
        <w:jc w:val="both"/>
        <w:rPr>
          <w:rFonts w:ascii="Times New Roman" w:eastAsia="Times New Roman" w:hAnsi="Times New Roman" w:cs="Times New Roman"/>
          <w:sz w:val="24"/>
          <w:szCs w:val="24"/>
          <w:lang w:eastAsia="id-ID"/>
        </w:rPr>
      </w:pPr>
    </w:p>
    <w:p w:rsidR="00CF396D" w:rsidRPr="00F15609" w:rsidRDefault="00CF396D" w:rsidP="00F15609">
      <w:pPr>
        <w:spacing w:after="0" w:line="360" w:lineRule="auto"/>
        <w:jc w:val="both"/>
        <w:rPr>
          <w:rFonts w:ascii="Times New Roman" w:eastAsia="Times New Roman" w:hAnsi="Times New Roman" w:cs="Times New Roman"/>
          <w:sz w:val="24"/>
          <w:szCs w:val="24"/>
          <w:lang w:eastAsia="id-ID"/>
        </w:rPr>
      </w:pPr>
    </w:p>
    <w:p w:rsidR="00CF396D" w:rsidRDefault="00CF396D" w:rsidP="00F15609">
      <w:pPr>
        <w:spacing w:after="0" w:line="360" w:lineRule="auto"/>
        <w:jc w:val="both"/>
        <w:rPr>
          <w:rFonts w:ascii="Times New Roman" w:eastAsia="Times New Roman" w:hAnsi="Times New Roman" w:cs="Times New Roman"/>
          <w:color w:val="000000"/>
          <w:sz w:val="24"/>
          <w:szCs w:val="24"/>
          <w:lang w:eastAsia="id-ID"/>
        </w:rPr>
      </w:pPr>
    </w:p>
    <w:p w:rsidR="00F15609" w:rsidRDefault="00F15609" w:rsidP="00F15609">
      <w:pPr>
        <w:spacing w:after="0" w:line="360" w:lineRule="auto"/>
        <w:jc w:val="both"/>
        <w:rPr>
          <w:rFonts w:ascii="Times New Roman" w:eastAsia="Times New Roman" w:hAnsi="Times New Roman" w:cs="Times New Roman"/>
          <w:color w:val="000000"/>
          <w:sz w:val="24"/>
          <w:szCs w:val="24"/>
          <w:lang w:eastAsia="id-ID"/>
        </w:rPr>
      </w:pPr>
    </w:p>
    <w:p w:rsidR="00F15609" w:rsidRDefault="00F15609" w:rsidP="00F15609">
      <w:pPr>
        <w:spacing w:after="0" w:line="360" w:lineRule="auto"/>
        <w:jc w:val="both"/>
        <w:rPr>
          <w:rFonts w:ascii="Times New Roman" w:eastAsia="Times New Roman" w:hAnsi="Times New Roman" w:cs="Times New Roman"/>
          <w:color w:val="000000"/>
          <w:sz w:val="24"/>
          <w:szCs w:val="24"/>
          <w:lang w:eastAsia="id-ID"/>
        </w:rPr>
      </w:pPr>
    </w:p>
    <w:p w:rsidR="00F15609" w:rsidRDefault="00F15609" w:rsidP="00F15609">
      <w:pPr>
        <w:spacing w:after="0" w:line="360" w:lineRule="auto"/>
        <w:jc w:val="both"/>
        <w:rPr>
          <w:rFonts w:ascii="Times New Roman" w:eastAsia="Times New Roman" w:hAnsi="Times New Roman" w:cs="Times New Roman"/>
          <w:color w:val="000000"/>
          <w:sz w:val="24"/>
          <w:szCs w:val="24"/>
          <w:lang w:eastAsia="id-ID"/>
        </w:rPr>
      </w:pPr>
    </w:p>
    <w:p w:rsidR="00F15609" w:rsidRDefault="00F15609" w:rsidP="00F15609">
      <w:pPr>
        <w:spacing w:after="0" w:line="360" w:lineRule="auto"/>
        <w:jc w:val="both"/>
        <w:rPr>
          <w:rFonts w:ascii="Times New Roman" w:eastAsia="Times New Roman" w:hAnsi="Times New Roman" w:cs="Times New Roman"/>
          <w:color w:val="000000"/>
          <w:sz w:val="24"/>
          <w:szCs w:val="24"/>
          <w:lang w:eastAsia="id-ID"/>
        </w:rPr>
      </w:pPr>
    </w:p>
    <w:p w:rsidR="00F15609" w:rsidRDefault="00F15609" w:rsidP="00F15609">
      <w:pPr>
        <w:spacing w:after="0" w:line="360" w:lineRule="auto"/>
        <w:jc w:val="both"/>
        <w:rPr>
          <w:rFonts w:ascii="Times New Roman" w:eastAsia="Times New Roman" w:hAnsi="Times New Roman" w:cs="Times New Roman"/>
          <w:color w:val="000000"/>
          <w:sz w:val="24"/>
          <w:szCs w:val="24"/>
          <w:lang w:eastAsia="id-ID"/>
        </w:rPr>
      </w:pPr>
    </w:p>
    <w:p w:rsidR="00F15609" w:rsidRDefault="00F15609" w:rsidP="00F15609">
      <w:pPr>
        <w:spacing w:after="0" w:line="360" w:lineRule="auto"/>
        <w:jc w:val="both"/>
        <w:rPr>
          <w:rFonts w:ascii="Times New Roman" w:eastAsia="Times New Roman" w:hAnsi="Times New Roman" w:cs="Times New Roman"/>
          <w:color w:val="000000"/>
          <w:sz w:val="24"/>
          <w:szCs w:val="24"/>
          <w:lang w:eastAsia="id-ID"/>
        </w:rPr>
      </w:pPr>
    </w:p>
    <w:p w:rsidR="00F15609" w:rsidRDefault="00F15609" w:rsidP="00F15609">
      <w:pPr>
        <w:spacing w:after="0" w:line="360" w:lineRule="auto"/>
        <w:jc w:val="both"/>
        <w:rPr>
          <w:rFonts w:ascii="Times New Roman" w:eastAsia="Times New Roman" w:hAnsi="Times New Roman" w:cs="Times New Roman"/>
          <w:color w:val="000000"/>
          <w:sz w:val="24"/>
          <w:szCs w:val="24"/>
          <w:lang w:eastAsia="id-ID"/>
        </w:rPr>
      </w:pPr>
    </w:p>
    <w:p w:rsidR="00F15609" w:rsidRDefault="00F15609" w:rsidP="00F15609">
      <w:pPr>
        <w:spacing w:after="0" w:line="360" w:lineRule="auto"/>
        <w:jc w:val="both"/>
        <w:rPr>
          <w:rFonts w:ascii="Times New Roman" w:eastAsia="Times New Roman" w:hAnsi="Times New Roman" w:cs="Times New Roman"/>
          <w:color w:val="000000"/>
          <w:sz w:val="24"/>
          <w:szCs w:val="24"/>
          <w:lang w:eastAsia="id-ID"/>
        </w:rPr>
      </w:pPr>
    </w:p>
    <w:p w:rsidR="003A13BD" w:rsidRPr="00F15609" w:rsidRDefault="003A13BD" w:rsidP="00F15609">
      <w:pPr>
        <w:spacing w:after="0" w:line="360" w:lineRule="auto"/>
        <w:jc w:val="both"/>
        <w:rPr>
          <w:rFonts w:ascii="Times New Roman" w:eastAsia="Times New Roman" w:hAnsi="Times New Roman" w:cs="Times New Roman"/>
          <w:color w:val="000000"/>
          <w:sz w:val="24"/>
          <w:szCs w:val="24"/>
          <w:lang w:eastAsia="id-ID"/>
        </w:rPr>
      </w:pPr>
    </w:p>
    <w:p w:rsidR="008B6983" w:rsidRPr="00F15609" w:rsidRDefault="008B6983" w:rsidP="00F15609">
      <w:pPr>
        <w:spacing w:after="0" w:line="360" w:lineRule="auto"/>
        <w:contextualSpacing/>
        <w:jc w:val="center"/>
        <w:rPr>
          <w:rFonts w:ascii="Times New Roman" w:hAnsi="Times New Roman" w:cs="Times New Roman"/>
          <w:b/>
          <w:sz w:val="24"/>
          <w:szCs w:val="24"/>
        </w:rPr>
      </w:pPr>
      <w:r w:rsidRPr="00F15609">
        <w:rPr>
          <w:rFonts w:ascii="Times New Roman" w:hAnsi="Times New Roman" w:cs="Times New Roman"/>
          <w:b/>
          <w:sz w:val="24"/>
          <w:szCs w:val="24"/>
        </w:rPr>
        <w:lastRenderedPageBreak/>
        <w:t>BAB II</w:t>
      </w:r>
    </w:p>
    <w:p w:rsidR="008B6983" w:rsidRPr="00F15609" w:rsidRDefault="008B6983" w:rsidP="00F15609">
      <w:pPr>
        <w:spacing w:after="0" w:line="360" w:lineRule="auto"/>
        <w:contextualSpacing/>
        <w:jc w:val="center"/>
        <w:rPr>
          <w:rFonts w:ascii="Times New Roman" w:hAnsi="Times New Roman" w:cs="Times New Roman"/>
          <w:b/>
          <w:sz w:val="24"/>
          <w:szCs w:val="24"/>
        </w:rPr>
      </w:pPr>
      <w:r w:rsidRPr="00F15609">
        <w:rPr>
          <w:rFonts w:ascii="Times New Roman" w:hAnsi="Times New Roman" w:cs="Times New Roman"/>
          <w:b/>
          <w:sz w:val="24"/>
          <w:szCs w:val="24"/>
        </w:rPr>
        <w:t>PENDAPAT MENURUT MUHAMMADIYAH</w:t>
      </w:r>
    </w:p>
    <w:p w:rsidR="00CF396D" w:rsidRPr="00CF396D" w:rsidRDefault="00CF396D" w:rsidP="00F15609">
      <w:pPr>
        <w:spacing w:before="100" w:beforeAutospacing="1" w:after="100" w:afterAutospacing="1" w:line="360" w:lineRule="auto"/>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Para ulama berbeda pendapat mengenai bacaan basmalah dalam shalat:</w:t>
      </w:r>
    </w:p>
    <w:p w:rsidR="00CF396D" w:rsidRPr="00CF396D" w:rsidRDefault="00CF396D" w:rsidP="00F15609">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Imam Malik melarang membacanya dalam shalat fardlu, baik secara </w:t>
      </w:r>
      <w:r w:rsidRPr="00F15609">
        <w:rPr>
          <w:rFonts w:ascii="Times New Roman" w:eastAsia="Times New Roman" w:hAnsi="Times New Roman" w:cs="Times New Roman"/>
          <w:iCs/>
          <w:sz w:val="24"/>
          <w:szCs w:val="24"/>
          <w:lang w:eastAsia="id-ID"/>
        </w:rPr>
        <w:t>jahr</w:t>
      </w:r>
      <w:r w:rsidRPr="00CF396D">
        <w:rPr>
          <w:rFonts w:ascii="Times New Roman" w:eastAsia="Times New Roman" w:hAnsi="Times New Roman" w:cs="Times New Roman"/>
          <w:sz w:val="24"/>
          <w:szCs w:val="24"/>
          <w:lang w:eastAsia="id-ID"/>
        </w:rPr>
        <w:t xml:space="preserve"> (keras) maupun secara </w:t>
      </w:r>
      <w:r w:rsidRPr="00F15609">
        <w:rPr>
          <w:rFonts w:ascii="Times New Roman" w:eastAsia="Times New Roman" w:hAnsi="Times New Roman" w:cs="Times New Roman"/>
          <w:iCs/>
          <w:sz w:val="24"/>
          <w:szCs w:val="24"/>
          <w:lang w:eastAsia="id-ID"/>
        </w:rPr>
        <w:t>sirr</w:t>
      </w:r>
      <w:r w:rsidRPr="00CF396D">
        <w:rPr>
          <w:rFonts w:ascii="Times New Roman" w:eastAsia="Times New Roman" w:hAnsi="Times New Roman" w:cs="Times New Roman"/>
          <w:sz w:val="24"/>
          <w:szCs w:val="24"/>
          <w:lang w:eastAsia="id-ID"/>
        </w:rPr>
        <w:t xml:space="preserve"> (lembut), baik dalam membuka al-Fatihah maupun dalam surat lainnya, tetapi beliau membolehkan membacanya dalam shalat nafilah (sunnah)</w:t>
      </w:r>
    </w:p>
    <w:p w:rsidR="00CF396D" w:rsidRPr="00CF396D" w:rsidRDefault="00CF396D" w:rsidP="00F15609">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Imam Abu Hanifah mengharuskan membacanya ketika membaca al-Fatihah dalam shalat secara </w:t>
      </w:r>
      <w:r w:rsidRPr="00F15609">
        <w:rPr>
          <w:rFonts w:ascii="Times New Roman" w:eastAsia="Times New Roman" w:hAnsi="Times New Roman" w:cs="Times New Roman"/>
          <w:iCs/>
          <w:sz w:val="24"/>
          <w:szCs w:val="24"/>
          <w:lang w:eastAsia="id-ID"/>
        </w:rPr>
        <w:t>sirr</w:t>
      </w:r>
      <w:r w:rsidRPr="00CF396D">
        <w:rPr>
          <w:rFonts w:ascii="Times New Roman" w:eastAsia="Times New Roman" w:hAnsi="Times New Roman" w:cs="Times New Roman"/>
          <w:sz w:val="24"/>
          <w:szCs w:val="24"/>
          <w:lang w:eastAsia="id-ID"/>
        </w:rPr>
        <w:t xml:space="preserve"> (lembut) pada setiap rakaat, dan lebih baik membacanya ketika membaca setiap surat.</w:t>
      </w:r>
    </w:p>
    <w:p w:rsidR="00CF396D" w:rsidRPr="00CF396D" w:rsidRDefault="00CF396D" w:rsidP="00F15609">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Imam asy-Syafi‘i berpendapat wajib membacanya dalam shalat secara </w:t>
      </w:r>
      <w:r w:rsidRPr="00F15609">
        <w:rPr>
          <w:rFonts w:ascii="Times New Roman" w:eastAsia="Times New Roman" w:hAnsi="Times New Roman" w:cs="Times New Roman"/>
          <w:iCs/>
          <w:sz w:val="24"/>
          <w:szCs w:val="24"/>
          <w:lang w:eastAsia="id-ID"/>
        </w:rPr>
        <w:t>jahr</w:t>
      </w:r>
      <w:r w:rsidRPr="00CF396D">
        <w:rPr>
          <w:rFonts w:ascii="Times New Roman" w:eastAsia="Times New Roman" w:hAnsi="Times New Roman" w:cs="Times New Roman"/>
          <w:sz w:val="24"/>
          <w:szCs w:val="24"/>
          <w:lang w:eastAsia="id-ID"/>
        </w:rPr>
        <w:t xml:space="preserve"> (keras) dalam shalat </w:t>
      </w:r>
      <w:r w:rsidRPr="00F15609">
        <w:rPr>
          <w:rFonts w:ascii="Times New Roman" w:eastAsia="Times New Roman" w:hAnsi="Times New Roman" w:cs="Times New Roman"/>
          <w:iCs/>
          <w:sz w:val="24"/>
          <w:szCs w:val="24"/>
          <w:lang w:eastAsia="id-ID"/>
        </w:rPr>
        <w:t>jahr</w:t>
      </w:r>
      <w:r w:rsidRPr="00CF396D">
        <w:rPr>
          <w:rFonts w:ascii="Times New Roman" w:eastAsia="Times New Roman" w:hAnsi="Times New Roman" w:cs="Times New Roman"/>
          <w:sz w:val="24"/>
          <w:szCs w:val="24"/>
          <w:lang w:eastAsia="id-ID"/>
        </w:rPr>
        <w:t xml:space="preserve">, tetapi dalam shalat </w:t>
      </w:r>
      <w:r w:rsidRPr="00F15609">
        <w:rPr>
          <w:rFonts w:ascii="Times New Roman" w:eastAsia="Times New Roman" w:hAnsi="Times New Roman" w:cs="Times New Roman"/>
          <w:iCs/>
          <w:sz w:val="24"/>
          <w:szCs w:val="24"/>
          <w:lang w:eastAsia="id-ID"/>
        </w:rPr>
        <w:t>sirri</w:t>
      </w:r>
      <w:r w:rsidRPr="00CF396D">
        <w:rPr>
          <w:rFonts w:ascii="Times New Roman" w:eastAsia="Times New Roman" w:hAnsi="Times New Roman" w:cs="Times New Roman"/>
          <w:sz w:val="24"/>
          <w:szCs w:val="24"/>
          <w:lang w:eastAsia="id-ID"/>
        </w:rPr>
        <w:t xml:space="preserve"> wajib dibaca dengan </w:t>
      </w:r>
      <w:r w:rsidRPr="00F15609">
        <w:rPr>
          <w:rFonts w:ascii="Times New Roman" w:eastAsia="Times New Roman" w:hAnsi="Times New Roman" w:cs="Times New Roman"/>
          <w:iCs/>
          <w:sz w:val="24"/>
          <w:szCs w:val="24"/>
          <w:lang w:eastAsia="id-ID"/>
        </w:rPr>
        <w:t>sirri</w:t>
      </w:r>
      <w:r w:rsidRPr="00CF396D">
        <w:rPr>
          <w:rFonts w:ascii="Times New Roman" w:eastAsia="Times New Roman" w:hAnsi="Times New Roman" w:cs="Times New Roman"/>
          <w:sz w:val="24"/>
          <w:szCs w:val="24"/>
          <w:lang w:eastAsia="id-ID"/>
        </w:rPr>
        <w:t>.</w:t>
      </w:r>
    </w:p>
    <w:p w:rsidR="00CF396D" w:rsidRPr="00CF396D" w:rsidRDefault="00CF396D" w:rsidP="00F15609">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Imam Ahmad Ibnu Hanbal berpendapat harus membacanya dengan </w:t>
      </w:r>
      <w:r w:rsidRPr="00F15609">
        <w:rPr>
          <w:rFonts w:ascii="Times New Roman" w:eastAsia="Times New Roman" w:hAnsi="Times New Roman" w:cs="Times New Roman"/>
          <w:iCs/>
          <w:sz w:val="24"/>
          <w:szCs w:val="24"/>
          <w:lang w:eastAsia="id-ID"/>
        </w:rPr>
        <w:t>sirri</w:t>
      </w:r>
      <w:r w:rsidRPr="00CF396D">
        <w:rPr>
          <w:rFonts w:ascii="Times New Roman" w:eastAsia="Times New Roman" w:hAnsi="Times New Roman" w:cs="Times New Roman"/>
          <w:sz w:val="24"/>
          <w:szCs w:val="24"/>
          <w:lang w:eastAsia="id-ID"/>
        </w:rPr>
        <w:t xml:space="preserve"> dalam shalat dan tidak mensunnahkan membacanya dengan </w:t>
      </w:r>
      <w:r w:rsidRPr="00F15609">
        <w:rPr>
          <w:rFonts w:ascii="Times New Roman" w:eastAsia="Times New Roman" w:hAnsi="Times New Roman" w:cs="Times New Roman"/>
          <w:iCs/>
          <w:sz w:val="24"/>
          <w:szCs w:val="24"/>
          <w:lang w:eastAsia="id-ID"/>
        </w:rPr>
        <w:t>jahr</w:t>
      </w:r>
      <w:r w:rsidRPr="00CF396D">
        <w:rPr>
          <w:rFonts w:ascii="Times New Roman" w:eastAsia="Times New Roman" w:hAnsi="Times New Roman" w:cs="Times New Roman"/>
          <w:sz w:val="24"/>
          <w:szCs w:val="24"/>
          <w:lang w:eastAsia="id-ID"/>
        </w:rPr>
        <w:t>.</w:t>
      </w:r>
    </w:p>
    <w:p w:rsidR="00CF396D" w:rsidRPr="00CF396D" w:rsidRDefault="00CF396D" w:rsidP="00F15609">
      <w:pPr>
        <w:spacing w:before="100" w:beforeAutospacing="1" w:after="100" w:afterAutospacing="1" w:line="360" w:lineRule="auto"/>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Sumber perbedaan pendapat tersebut adalah karena perbedaan pendapat mengenai status basmalah, apakah ia termasuk surat al-Fatihah, dan termasuk permulaan tiap-tiap surat atau tidak. Secara ringkas, perbedaan pendapat tersebut dapat kami uraikan sebagai berikut:</w:t>
      </w:r>
    </w:p>
    <w:p w:rsidR="00CF396D" w:rsidRPr="00CF396D" w:rsidRDefault="00CF396D" w:rsidP="00F1560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Asy-Syafi‘iyyah berpendapat bahwa basmalah adalah salah satu ayat dari surat al-Fatihah dan merupakan awal dari setiap surat dalam al-Qur’an.</w:t>
      </w:r>
    </w:p>
    <w:p w:rsidR="00CF396D" w:rsidRPr="00CF396D" w:rsidRDefault="00CF396D" w:rsidP="00F1560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Al-Malikiyyah berpendapat bahwa basmalah bukan merupakan ayat, baik dari surat al-Fatihah maupun dari al-Qur’an.</w:t>
      </w:r>
    </w:p>
    <w:p w:rsidR="00CF396D" w:rsidRPr="00CF396D" w:rsidRDefault="00CF396D" w:rsidP="00F1560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F396D">
        <w:rPr>
          <w:rFonts w:ascii="Times New Roman" w:eastAsia="Times New Roman" w:hAnsi="Times New Roman" w:cs="Times New Roman"/>
          <w:sz w:val="24"/>
          <w:szCs w:val="24"/>
          <w:lang w:eastAsia="id-ID"/>
        </w:rPr>
        <w:t xml:space="preserve">Al-Hanafiyyah mengambil jalan tengah antara asy-Syafi‘iyyah dan al-Malikiyyah. Mereka berpendapat bahwa penulisan basmalah dalam al-Mushhaf menunjukkan bahwa basmalah adalah ayat al-Qur’an, tetapi tidak menunjukkan bahwa basmalah adalah salah satu ayat dari tiap-tiap surat. Hadits-hadits yang memberitakan bahwa basmalah tidak dibaca dengan </w:t>
      </w:r>
      <w:r w:rsidRPr="00CF396D">
        <w:rPr>
          <w:rFonts w:ascii="Times New Roman" w:eastAsia="Times New Roman" w:hAnsi="Times New Roman" w:cs="Times New Roman"/>
          <w:sz w:val="24"/>
          <w:szCs w:val="24"/>
          <w:lang w:eastAsia="id-ID"/>
        </w:rPr>
        <w:lastRenderedPageBreak/>
        <w:t xml:space="preserve">keras dalam shalat ketika membaca al-Fatihah menunjukkan bahwa basmalah bukan salah satu ayat dari surat al-Fatihah, tetapi mereka menetapkan bahwa basmalah adalah salah satu ayat dari al-Qur’an, yang diturunkan sebagai pembatas antara satu surat dengan surat lainnya, sebagaimana disebutkan dalam hadits yang diriwayatkan oleh Ibnu Abbas: Bahwa Rasulullah saw tidak mengetahui batas-batas surat sebelum diturunkan </w:t>
      </w:r>
      <w:r w:rsidRPr="00F15609">
        <w:rPr>
          <w:rFonts w:ascii="Times New Roman" w:eastAsia="Times New Roman" w:hAnsi="Times New Roman" w:cs="Times New Roman"/>
          <w:iCs/>
          <w:sz w:val="24"/>
          <w:szCs w:val="24"/>
          <w:lang w:eastAsia="id-ID"/>
        </w:rPr>
        <w:t>‘Bismillahir-Rahmanir-Rahim’</w:t>
      </w:r>
      <w:r w:rsidRPr="00CF396D">
        <w:rPr>
          <w:rFonts w:ascii="Times New Roman" w:eastAsia="Times New Roman" w:hAnsi="Times New Roman" w:cs="Times New Roman"/>
          <w:sz w:val="24"/>
          <w:szCs w:val="24"/>
          <w:lang w:eastAsia="id-ID"/>
        </w:rPr>
        <w:t>.</w:t>
      </w:r>
    </w:p>
    <w:p w:rsidR="00634E97" w:rsidRPr="00634E97" w:rsidRDefault="00634E97" w:rsidP="00F15609">
      <w:pPr>
        <w:spacing w:before="100" w:beforeAutospacing="1" w:after="100" w:afterAutospacing="1" w:line="360" w:lineRule="auto"/>
        <w:jc w:val="both"/>
        <w:rPr>
          <w:rFonts w:ascii="Times New Roman" w:eastAsia="Times New Roman" w:hAnsi="Times New Roman" w:cs="Times New Roman"/>
          <w:sz w:val="24"/>
          <w:szCs w:val="24"/>
          <w:lang w:eastAsia="id-ID"/>
        </w:rPr>
      </w:pPr>
      <w:r w:rsidRPr="00634E97">
        <w:rPr>
          <w:rFonts w:ascii="Times New Roman" w:eastAsia="Times New Roman" w:hAnsi="Times New Roman" w:cs="Times New Roman"/>
          <w:sz w:val="24"/>
          <w:szCs w:val="24"/>
          <w:lang w:eastAsia="id-ID"/>
        </w:rPr>
        <w:t>Kami berpendapat boleh membaca basmalah secara jahr dan boleh juga secara sirr dalam shalat. Pendapat ini berlandaskan hadits-hadits sebagai berikut:</w:t>
      </w:r>
    </w:p>
    <w:p w:rsidR="00634E97" w:rsidRPr="00634E97" w:rsidRDefault="00634E97" w:rsidP="00F1560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F15609">
        <w:rPr>
          <w:rFonts w:ascii="Times New Roman" w:eastAsia="Times New Roman" w:hAnsi="Times New Roman" w:cs="Times New Roman"/>
          <w:iCs/>
          <w:sz w:val="24"/>
          <w:szCs w:val="24"/>
          <w:lang w:eastAsia="id-ID"/>
        </w:rPr>
        <w:t xml:space="preserve">“Diriwayatkan dari Anas, ia berkata: Saya shalat bersama Rasulullah saw, Abu Bakar, ‘Umar dan ‘Utsman, tetapi saya tidak mendengar seorang pun di antara mereka yang membaca: </w:t>
      </w:r>
      <w:r w:rsidRPr="00634E97">
        <w:rPr>
          <w:rFonts w:ascii="Times New Roman" w:eastAsia="Times New Roman" w:hAnsi="Times New Roman" w:cs="Times New Roman"/>
          <w:sz w:val="24"/>
          <w:szCs w:val="24"/>
          <w:lang w:eastAsia="id-ID"/>
        </w:rPr>
        <w:t>‘Bismillahir-Rahmanir-Rahim’</w:t>
      </w:r>
      <w:r w:rsidRPr="00F15609">
        <w:rPr>
          <w:rFonts w:ascii="Times New Roman" w:eastAsia="Times New Roman" w:hAnsi="Times New Roman" w:cs="Times New Roman"/>
          <w:iCs/>
          <w:sz w:val="24"/>
          <w:szCs w:val="24"/>
          <w:lang w:eastAsia="id-ID"/>
        </w:rPr>
        <w:t>.”</w:t>
      </w:r>
      <w:r w:rsidRPr="00634E97">
        <w:rPr>
          <w:rFonts w:ascii="Times New Roman" w:eastAsia="Times New Roman" w:hAnsi="Times New Roman" w:cs="Times New Roman"/>
          <w:sz w:val="24"/>
          <w:szCs w:val="24"/>
          <w:lang w:eastAsia="id-ID"/>
        </w:rPr>
        <w:t xml:space="preserve"> [HR. Muslim]</w:t>
      </w:r>
      <w:r w:rsidRPr="00F15609">
        <w:rPr>
          <w:rFonts w:ascii="Times New Roman" w:eastAsia="Times New Roman" w:hAnsi="Times New Roman" w:cs="Times New Roman"/>
          <w:iCs/>
          <w:sz w:val="24"/>
          <w:szCs w:val="24"/>
          <w:lang w:eastAsia="id-ID"/>
        </w:rPr>
        <w:t>.</w:t>
      </w:r>
    </w:p>
    <w:p w:rsidR="00634E97" w:rsidRPr="00634E97" w:rsidRDefault="00634E97" w:rsidP="00F15609">
      <w:pPr>
        <w:spacing w:before="100" w:beforeAutospacing="1" w:after="100" w:afterAutospacing="1" w:line="360" w:lineRule="auto"/>
        <w:jc w:val="both"/>
        <w:rPr>
          <w:rFonts w:ascii="Times New Roman" w:eastAsia="Times New Roman" w:hAnsi="Times New Roman" w:cs="Times New Roman"/>
          <w:sz w:val="24"/>
          <w:szCs w:val="24"/>
          <w:lang w:eastAsia="id-ID"/>
        </w:rPr>
      </w:pPr>
      <w:r w:rsidRPr="00F15609">
        <w:rPr>
          <w:rFonts w:ascii="Times New Roman" w:eastAsia="Times New Roman" w:hAnsi="Times New Roman" w:cs="Times New Roman"/>
          <w:iCs/>
          <w:sz w:val="24"/>
          <w:szCs w:val="24"/>
          <w:lang w:eastAsia="id-ID"/>
        </w:rPr>
        <w:t xml:space="preserve"> “Diriwayatkan dari Abu Hilal, diriwayatkan dari Nu’aim al-Mujammir, ia berkata: Saya shalat dibelakang Abu Hurairah (makmum). Maka beliau membaca </w:t>
      </w:r>
      <w:r w:rsidRPr="00634E97">
        <w:rPr>
          <w:rFonts w:ascii="Times New Roman" w:eastAsia="Times New Roman" w:hAnsi="Times New Roman" w:cs="Times New Roman"/>
          <w:sz w:val="24"/>
          <w:szCs w:val="24"/>
          <w:lang w:eastAsia="id-ID"/>
        </w:rPr>
        <w:t>‘Bismillahir-Rahmanir-Rahim’</w:t>
      </w:r>
      <w:r w:rsidRPr="00F15609">
        <w:rPr>
          <w:rFonts w:ascii="Times New Roman" w:eastAsia="Times New Roman" w:hAnsi="Times New Roman" w:cs="Times New Roman"/>
          <w:iCs/>
          <w:sz w:val="24"/>
          <w:szCs w:val="24"/>
          <w:lang w:eastAsia="id-ID"/>
        </w:rPr>
        <w:t xml:space="preserve">, kemudian membaca Ummul-Qur’an, hingga ketika sampai pada </w:t>
      </w:r>
      <w:r w:rsidRPr="00634E97">
        <w:rPr>
          <w:rFonts w:ascii="Times New Roman" w:eastAsia="Times New Roman" w:hAnsi="Times New Roman" w:cs="Times New Roman"/>
          <w:sz w:val="24"/>
          <w:szCs w:val="24"/>
          <w:lang w:eastAsia="id-ID"/>
        </w:rPr>
        <w:t>‘Gairil-magdlubi ‘alaihim waladl-dlaalliin’</w:t>
      </w:r>
      <w:r w:rsidRPr="00F15609">
        <w:rPr>
          <w:rFonts w:ascii="Times New Roman" w:eastAsia="Times New Roman" w:hAnsi="Times New Roman" w:cs="Times New Roman"/>
          <w:iCs/>
          <w:sz w:val="24"/>
          <w:szCs w:val="24"/>
          <w:lang w:eastAsia="id-ID"/>
        </w:rPr>
        <w:t xml:space="preserve"> beliau membaca </w:t>
      </w:r>
      <w:r w:rsidRPr="00634E97">
        <w:rPr>
          <w:rFonts w:ascii="Times New Roman" w:eastAsia="Times New Roman" w:hAnsi="Times New Roman" w:cs="Times New Roman"/>
          <w:sz w:val="24"/>
          <w:szCs w:val="24"/>
          <w:lang w:eastAsia="id-ID"/>
        </w:rPr>
        <w:t>‘Amiin’</w:t>
      </w:r>
      <w:r w:rsidRPr="00F15609">
        <w:rPr>
          <w:rFonts w:ascii="Times New Roman" w:eastAsia="Times New Roman" w:hAnsi="Times New Roman" w:cs="Times New Roman"/>
          <w:iCs/>
          <w:sz w:val="24"/>
          <w:szCs w:val="24"/>
          <w:lang w:eastAsia="id-ID"/>
        </w:rPr>
        <w:t xml:space="preserve">. Kemudian orang-orang yang bermakmum membaca </w:t>
      </w:r>
      <w:r w:rsidRPr="00634E97">
        <w:rPr>
          <w:rFonts w:ascii="Times New Roman" w:eastAsia="Times New Roman" w:hAnsi="Times New Roman" w:cs="Times New Roman"/>
          <w:sz w:val="24"/>
          <w:szCs w:val="24"/>
          <w:lang w:eastAsia="id-ID"/>
        </w:rPr>
        <w:t>‘Amiin’</w:t>
      </w:r>
      <w:r w:rsidRPr="00F15609">
        <w:rPr>
          <w:rFonts w:ascii="Times New Roman" w:eastAsia="Times New Roman" w:hAnsi="Times New Roman" w:cs="Times New Roman"/>
          <w:iCs/>
          <w:sz w:val="24"/>
          <w:szCs w:val="24"/>
          <w:lang w:eastAsia="id-ID"/>
        </w:rPr>
        <w:t xml:space="preserve">. Dan setiap bersujud beliau membaca </w:t>
      </w:r>
      <w:r w:rsidRPr="00634E97">
        <w:rPr>
          <w:rFonts w:ascii="Times New Roman" w:eastAsia="Times New Roman" w:hAnsi="Times New Roman" w:cs="Times New Roman"/>
          <w:sz w:val="24"/>
          <w:szCs w:val="24"/>
          <w:lang w:eastAsia="id-ID"/>
        </w:rPr>
        <w:t>‘Allahu Akbar’</w:t>
      </w:r>
      <w:r w:rsidRPr="00F15609">
        <w:rPr>
          <w:rFonts w:ascii="Times New Roman" w:eastAsia="Times New Roman" w:hAnsi="Times New Roman" w:cs="Times New Roman"/>
          <w:iCs/>
          <w:sz w:val="24"/>
          <w:szCs w:val="24"/>
          <w:lang w:eastAsia="id-ID"/>
        </w:rPr>
        <w:t xml:space="preserve"> dan apabila berdiri dari duduk dalam dua rakaat, beliau membaca </w:t>
      </w:r>
      <w:r w:rsidRPr="00634E97">
        <w:rPr>
          <w:rFonts w:ascii="Times New Roman" w:eastAsia="Times New Roman" w:hAnsi="Times New Roman" w:cs="Times New Roman"/>
          <w:sz w:val="24"/>
          <w:szCs w:val="24"/>
          <w:lang w:eastAsia="id-ID"/>
        </w:rPr>
        <w:t>‘Allahu Akbar’</w:t>
      </w:r>
      <w:r w:rsidRPr="00F15609">
        <w:rPr>
          <w:rFonts w:ascii="Times New Roman" w:eastAsia="Times New Roman" w:hAnsi="Times New Roman" w:cs="Times New Roman"/>
          <w:iCs/>
          <w:sz w:val="24"/>
          <w:szCs w:val="24"/>
          <w:lang w:eastAsia="id-ID"/>
        </w:rPr>
        <w:t>, dan apabila membaca salam (sesudah selesai), beliau berkata: Demi Allah yang jiwaku berada di tangan-Nya, sesungguhnya saya orang yang paling mirip shalatnya dengan shalat Rasulullah saw.”</w:t>
      </w:r>
      <w:r w:rsidRPr="00634E97">
        <w:rPr>
          <w:rFonts w:ascii="Times New Roman" w:eastAsia="Times New Roman" w:hAnsi="Times New Roman" w:cs="Times New Roman"/>
          <w:sz w:val="24"/>
          <w:szCs w:val="24"/>
          <w:lang w:eastAsia="id-ID"/>
        </w:rPr>
        <w:t xml:space="preserve"> [HR. an-Nasa’i] </w:t>
      </w:r>
    </w:p>
    <w:p w:rsidR="00634E97" w:rsidRPr="00634E97" w:rsidRDefault="00634E97" w:rsidP="00F15609">
      <w:pPr>
        <w:spacing w:before="100" w:beforeAutospacing="1" w:after="100" w:afterAutospacing="1" w:line="360" w:lineRule="auto"/>
        <w:jc w:val="both"/>
        <w:rPr>
          <w:rFonts w:ascii="Times New Roman" w:eastAsia="Times New Roman" w:hAnsi="Times New Roman" w:cs="Times New Roman"/>
          <w:sz w:val="24"/>
          <w:szCs w:val="24"/>
          <w:lang w:eastAsia="id-ID"/>
        </w:rPr>
      </w:pPr>
      <w:r w:rsidRPr="00F15609">
        <w:rPr>
          <w:rFonts w:ascii="Times New Roman" w:eastAsia="Times New Roman" w:hAnsi="Times New Roman" w:cs="Times New Roman"/>
          <w:iCs/>
          <w:sz w:val="24"/>
          <w:szCs w:val="24"/>
          <w:lang w:eastAsia="id-ID"/>
        </w:rPr>
        <w:t xml:space="preserve"> “Diriwayatkan dari Qatadah, diriwayatkan dari Anas, ia berkata: Saya shalat di belakang Rasulullah saw, Abu Bakar, ‘Umar dan ‘Utsman r.a., tetapi saya tidak mendengar seorang pun di antara mereka yang membaca </w:t>
      </w:r>
      <w:r w:rsidRPr="00634E97">
        <w:rPr>
          <w:rFonts w:ascii="Times New Roman" w:eastAsia="Times New Roman" w:hAnsi="Times New Roman" w:cs="Times New Roman"/>
          <w:sz w:val="24"/>
          <w:szCs w:val="24"/>
          <w:lang w:eastAsia="id-ID"/>
        </w:rPr>
        <w:t>‘Bismillahir-Rahmanir-Rahim’</w:t>
      </w:r>
      <w:r w:rsidRPr="00F15609">
        <w:rPr>
          <w:rFonts w:ascii="Times New Roman" w:eastAsia="Times New Roman" w:hAnsi="Times New Roman" w:cs="Times New Roman"/>
          <w:iCs/>
          <w:sz w:val="24"/>
          <w:szCs w:val="24"/>
          <w:lang w:eastAsia="id-ID"/>
        </w:rPr>
        <w:t xml:space="preserve"> dengan keras.”</w:t>
      </w:r>
      <w:r w:rsidRPr="00634E97">
        <w:rPr>
          <w:rFonts w:ascii="Times New Roman" w:eastAsia="Times New Roman" w:hAnsi="Times New Roman" w:cs="Times New Roman"/>
          <w:sz w:val="24"/>
          <w:szCs w:val="24"/>
          <w:lang w:eastAsia="id-ID"/>
        </w:rPr>
        <w:t xml:space="preserve"> [HR. an-Nasa’i] </w:t>
      </w:r>
    </w:p>
    <w:p w:rsidR="00634E97" w:rsidRPr="00634E97" w:rsidRDefault="00634E97" w:rsidP="00F15609">
      <w:pPr>
        <w:numPr>
          <w:ilvl w:val="0"/>
          <w:numId w:val="6"/>
        </w:numPr>
        <w:spacing w:before="100" w:beforeAutospacing="1" w:after="100" w:afterAutospacing="1" w:line="360" w:lineRule="auto"/>
        <w:jc w:val="right"/>
        <w:rPr>
          <w:rFonts w:ascii="Times New Roman" w:eastAsia="Times New Roman" w:hAnsi="Times New Roman" w:cs="Times New Roman"/>
          <w:sz w:val="24"/>
          <w:szCs w:val="24"/>
          <w:lang w:eastAsia="id-ID"/>
        </w:rPr>
      </w:pPr>
      <w:r w:rsidRPr="00634E97">
        <w:rPr>
          <w:rFonts w:ascii="Times New Roman" w:eastAsia="Times New Roman" w:hAnsi="Times New Roman" w:cs="Times New Roman"/>
          <w:sz w:val="24"/>
          <w:szCs w:val="24"/>
          <w:lang w:eastAsia="id-ID"/>
        </w:rPr>
        <w:lastRenderedPageBreak/>
        <w:t>عَنْ أَبَي هُرَيْرَةَ رَضِيَ اللهُ عَنْهُ قَالَ: قَالَ رَسُولُ اللهِ صَلَّى اللهُ عَلَيْهِ وَسَلَّمَ إِذَا قَرَأْتُمُ الْحَمْدُ لِلَّهِ فَاقْرَءُوا بِسْمِ اللهِ الرَّحْمَنِ الرَّحِيمِ إِنَّهَا أُمُّ الْقُرْآنِ وَأُمُّ الْكِتَابِ وَالسَّبْعُ الْمَثَانِى وَ بِسْمِ اللهِ الرَّحْمَنِ الرَّحِيمِ إِحْدَاهَا. [رواه الدارقطني]</w:t>
      </w:r>
    </w:p>
    <w:p w:rsidR="00634E97" w:rsidRPr="00634E97" w:rsidRDefault="00634E97" w:rsidP="00F15609">
      <w:pPr>
        <w:spacing w:before="100" w:beforeAutospacing="1" w:after="100" w:afterAutospacing="1" w:line="360" w:lineRule="auto"/>
        <w:jc w:val="both"/>
        <w:rPr>
          <w:rFonts w:ascii="Times New Roman" w:eastAsia="Times New Roman" w:hAnsi="Times New Roman" w:cs="Times New Roman"/>
          <w:sz w:val="24"/>
          <w:szCs w:val="24"/>
          <w:lang w:eastAsia="id-ID"/>
        </w:rPr>
      </w:pPr>
      <w:r w:rsidRPr="00F15609">
        <w:rPr>
          <w:rFonts w:ascii="Times New Roman" w:eastAsia="Times New Roman" w:hAnsi="Times New Roman" w:cs="Times New Roman"/>
          <w:iCs/>
          <w:sz w:val="24"/>
          <w:szCs w:val="24"/>
          <w:lang w:eastAsia="id-ID"/>
        </w:rPr>
        <w:t xml:space="preserve">“Diriwayatkan dari Abu Hurairah r.a., ia berkata: Rasulullah saw bersabda: Apabila kamu membaca al-Hamdu Lillah (surat al-Fatihah), maka bacalah </w:t>
      </w:r>
      <w:r w:rsidRPr="00634E97">
        <w:rPr>
          <w:rFonts w:ascii="Times New Roman" w:eastAsia="Times New Roman" w:hAnsi="Times New Roman" w:cs="Times New Roman"/>
          <w:sz w:val="24"/>
          <w:szCs w:val="24"/>
          <w:lang w:eastAsia="id-ID"/>
        </w:rPr>
        <w:t>‘Bismillahir-Rahmanir-Rahim’</w:t>
      </w:r>
      <w:r w:rsidRPr="00F15609">
        <w:rPr>
          <w:rFonts w:ascii="Times New Roman" w:eastAsia="Times New Roman" w:hAnsi="Times New Roman" w:cs="Times New Roman"/>
          <w:iCs/>
          <w:sz w:val="24"/>
          <w:szCs w:val="24"/>
          <w:lang w:eastAsia="id-ID"/>
        </w:rPr>
        <w:t xml:space="preserve">, sebab surat al-Fatihah adalah </w:t>
      </w:r>
      <w:r w:rsidRPr="00634E97">
        <w:rPr>
          <w:rFonts w:ascii="Times New Roman" w:eastAsia="Times New Roman" w:hAnsi="Times New Roman" w:cs="Times New Roman"/>
          <w:sz w:val="24"/>
          <w:szCs w:val="24"/>
          <w:lang w:eastAsia="id-ID"/>
        </w:rPr>
        <w:t>Ummul-Qur’an</w:t>
      </w:r>
      <w:r w:rsidRPr="00F15609">
        <w:rPr>
          <w:rFonts w:ascii="Times New Roman" w:eastAsia="Times New Roman" w:hAnsi="Times New Roman" w:cs="Times New Roman"/>
          <w:iCs/>
          <w:sz w:val="24"/>
          <w:szCs w:val="24"/>
          <w:lang w:eastAsia="id-ID"/>
        </w:rPr>
        <w:t xml:space="preserve"> dan </w:t>
      </w:r>
      <w:r w:rsidRPr="00634E97">
        <w:rPr>
          <w:rFonts w:ascii="Times New Roman" w:eastAsia="Times New Roman" w:hAnsi="Times New Roman" w:cs="Times New Roman"/>
          <w:sz w:val="24"/>
          <w:szCs w:val="24"/>
          <w:lang w:eastAsia="id-ID"/>
        </w:rPr>
        <w:t>Ummul-Kitab</w:t>
      </w:r>
      <w:r w:rsidRPr="00F15609">
        <w:rPr>
          <w:rFonts w:ascii="Times New Roman" w:eastAsia="Times New Roman" w:hAnsi="Times New Roman" w:cs="Times New Roman"/>
          <w:iCs/>
          <w:sz w:val="24"/>
          <w:szCs w:val="24"/>
          <w:lang w:eastAsia="id-ID"/>
        </w:rPr>
        <w:t xml:space="preserve"> dan </w:t>
      </w:r>
      <w:r w:rsidRPr="00634E97">
        <w:rPr>
          <w:rFonts w:ascii="Times New Roman" w:eastAsia="Times New Roman" w:hAnsi="Times New Roman" w:cs="Times New Roman"/>
          <w:sz w:val="24"/>
          <w:szCs w:val="24"/>
          <w:lang w:eastAsia="id-ID"/>
        </w:rPr>
        <w:t>Sab’ul-Matsani</w:t>
      </w:r>
      <w:r w:rsidRPr="00F15609">
        <w:rPr>
          <w:rFonts w:ascii="Times New Roman" w:eastAsia="Times New Roman" w:hAnsi="Times New Roman" w:cs="Times New Roman"/>
          <w:iCs/>
          <w:sz w:val="24"/>
          <w:szCs w:val="24"/>
          <w:lang w:eastAsia="id-ID"/>
        </w:rPr>
        <w:t>, adapun basmalah adalah salah satu ayat dari surat al-Fatihah.”</w:t>
      </w:r>
      <w:r w:rsidRPr="00634E97">
        <w:rPr>
          <w:rFonts w:ascii="Times New Roman" w:eastAsia="Times New Roman" w:hAnsi="Times New Roman" w:cs="Times New Roman"/>
          <w:sz w:val="24"/>
          <w:szCs w:val="24"/>
          <w:lang w:eastAsia="id-ID"/>
        </w:rPr>
        <w:t xml:space="preserve"> [HR. ad-Daruquthni] </w:t>
      </w:r>
    </w:p>
    <w:p w:rsidR="00634E97" w:rsidRPr="00634E97" w:rsidRDefault="00634E97" w:rsidP="00F15609">
      <w:pPr>
        <w:spacing w:before="100" w:beforeAutospacing="1" w:after="100" w:afterAutospacing="1" w:line="360" w:lineRule="auto"/>
        <w:jc w:val="both"/>
        <w:rPr>
          <w:rFonts w:ascii="Times New Roman" w:eastAsia="Times New Roman" w:hAnsi="Times New Roman" w:cs="Times New Roman"/>
          <w:sz w:val="24"/>
          <w:szCs w:val="24"/>
          <w:lang w:eastAsia="id-ID"/>
        </w:rPr>
      </w:pPr>
      <w:r w:rsidRPr="00F15609">
        <w:rPr>
          <w:rFonts w:ascii="Times New Roman" w:eastAsia="Times New Roman" w:hAnsi="Times New Roman" w:cs="Times New Roman"/>
          <w:iCs/>
          <w:sz w:val="24"/>
          <w:szCs w:val="24"/>
          <w:lang w:eastAsia="id-ID"/>
        </w:rPr>
        <w:t xml:space="preserve"> “Diriwayatkan dari Anas r.a., bahwa ia pernah ditanya tentang bacaan Rasulullah saw (surat al-Fatihah), maka Anas menjawab: Bacaannya secara madd (panjang). Lalu ia membaca </w:t>
      </w:r>
      <w:r w:rsidRPr="00634E97">
        <w:rPr>
          <w:rFonts w:ascii="Times New Roman" w:eastAsia="Times New Roman" w:hAnsi="Times New Roman" w:cs="Times New Roman"/>
          <w:sz w:val="24"/>
          <w:szCs w:val="24"/>
          <w:lang w:eastAsia="id-ID"/>
        </w:rPr>
        <w:t>‘Bismillahir-Rahmanir-Rahim, al-Hamdu Lillahi Rabbil ‘Alamin, ar-Rahmanir-Rahim, Maliki Yaumid-din, …’</w:t>
      </w:r>
      <w:r w:rsidRPr="00F15609">
        <w:rPr>
          <w:rFonts w:ascii="Times New Roman" w:eastAsia="Times New Roman" w:hAnsi="Times New Roman" w:cs="Times New Roman"/>
          <w:iCs/>
          <w:sz w:val="24"/>
          <w:szCs w:val="24"/>
          <w:lang w:eastAsia="id-ID"/>
        </w:rPr>
        <w:t>.”</w:t>
      </w:r>
      <w:r w:rsidRPr="00634E97">
        <w:rPr>
          <w:rFonts w:ascii="Times New Roman" w:eastAsia="Times New Roman" w:hAnsi="Times New Roman" w:cs="Times New Roman"/>
          <w:sz w:val="24"/>
          <w:szCs w:val="24"/>
          <w:lang w:eastAsia="id-ID"/>
        </w:rPr>
        <w:t xml:space="preserve"> [Ditakhrijkan oleh al-Bukhari dari Anas, ad-Daruquthni mengatakan: Sanadnya shahih] </w:t>
      </w:r>
    </w:p>
    <w:p w:rsidR="00634E97" w:rsidRPr="00634E97" w:rsidRDefault="00634E97" w:rsidP="00F15609">
      <w:pPr>
        <w:spacing w:before="100" w:beforeAutospacing="1" w:after="100" w:afterAutospacing="1" w:line="360" w:lineRule="auto"/>
        <w:jc w:val="both"/>
        <w:rPr>
          <w:rFonts w:ascii="Times New Roman" w:eastAsia="Times New Roman" w:hAnsi="Times New Roman" w:cs="Times New Roman"/>
          <w:sz w:val="24"/>
          <w:szCs w:val="24"/>
          <w:lang w:eastAsia="id-ID"/>
        </w:rPr>
      </w:pPr>
      <w:r w:rsidRPr="00F15609">
        <w:rPr>
          <w:rFonts w:ascii="Times New Roman" w:eastAsia="Times New Roman" w:hAnsi="Times New Roman" w:cs="Times New Roman"/>
          <w:b/>
          <w:bCs/>
          <w:sz w:val="24"/>
          <w:szCs w:val="24"/>
          <w:lang w:eastAsia="id-ID"/>
        </w:rPr>
        <w:t>Penjelasan</w:t>
      </w:r>
    </w:p>
    <w:p w:rsidR="00634E97" w:rsidRPr="00634E97" w:rsidRDefault="00634E97" w:rsidP="00F15609">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634E97">
        <w:rPr>
          <w:rFonts w:ascii="Times New Roman" w:eastAsia="Times New Roman" w:hAnsi="Times New Roman" w:cs="Times New Roman"/>
          <w:sz w:val="24"/>
          <w:szCs w:val="24"/>
          <w:lang w:eastAsia="id-ID"/>
        </w:rPr>
        <w:t xml:space="preserve">Hadits pertama yang diriwayatkan oleh Muslim dari Anas, menceritakan bahwa Anas tidak mendengar bacaan basmalah dari Nabi saw, Abu Bakar, Umar dan Utsman. Tetapi bukan berarti bahwa mereka tidak membaca basmalah sama sekali, sebab kemungkinan mereka membacanya secara </w:t>
      </w:r>
      <w:r w:rsidRPr="00F15609">
        <w:rPr>
          <w:rFonts w:ascii="Times New Roman" w:eastAsia="Times New Roman" w:hAnsi="Times New Roman" w:cs="Times New Roman"/>
          <w:iCs/>
          <w:sz w:val="24"/>
          <w:szCs w:val="24"/>
          <w:lang w:eastAsia="id-ID"/>
        </w:rPr>
        <w:t>sirri</w:t>
      </w:r>
      <w:r w:rsidRPr="00634E97">
        <w:rPr>
          <w:rFonts w:ascii="Times New Roman" w:eastAsia="Times New Roman" w:hAnsi="Times New Roman" w:cs="Times New Roman"/>
          <w:sz w:val="24"/>
          <w:szCs w:val="24"/>
          <w:lang w:eastAsia="id-ID"/>
        </w:rPr>
        <w:t xml:space="preserve">, tidak </w:t>
      </w:r>
      <w:r w:rsidRPr="00F15609">
        <w:rPr>
          <w:rFonts w:ascii="Times New Roman" w:eastAsia="Times New Roman" w:hAnsi="Times New Roman" w:cs="Times New Roman"/>
          <w:iCs/>
          <w:sz w:val="24"/>
          <w:szCs w:val="24"/>
          <w:lang w:eastAsia="id-ID"/>
        </w:rPr>
        <w:t>jahr</w:t>
      </w:r>
      <w:r w:rsidRPr="00634E97">
        <w:rPr>
          <w:rFonts w:ascii="Times New Roman" w:eastAsia="Times New Roman" w:hAnsi="Times New Roman" w:cs="Times New Roman"/>
          <w:sz w:val="24"/>
          <w:szCs w:val="24"/>
          <w:lang w:eastAsia="id-ID"/>
        </w:rPr>
        <w:t xml:space="preserve"> (keras). Sebab dalam riwayat lainnya, yang diriwayatkan oleh Ahmad, an-Nasa’i, dan Ibnu Khuzaimah, juga dari Anas, menyatakan: لاَ يَجْهَرُونَ بِسْمِ اللهِ الَّحْمَنِ الرَّحِيمِ. Ini menunjukkan bahwa mafhumnya adalah mereka membacanya secara </w:t>
      </w:r>
      <w:r w:rsidRPr="00F15609">
        <w:rPr>
          <w:rFonts w:ascii="Times New Roman" w:eastAsia="Times New Roman" w:hAnsi="Times New Roman" w:cs="Times New Roman"/>
          <w:iCs/>
          <w:sz w:val="24"/>
          <w:szCs w:val="24"/>
          <w:lang w:eastAsia="id-ID"/>
        </w:rPr>
        <w:t>sirri</w:t>
      </w:r>
      <w:r w:rsidRPr="00634E97">
        <w:rPr>
          <w:rFonts w:ascii="Times New Roman" w:eastAsia="Times New Roman" w:hAnsi="Times New Roman" w:cs="Times New Roman"/>
          <w:sz w:val="24"/>
          <w:szCs w:val="24"/>
          <w:lang w:eastAsia="id-ID"/>
        </w:rPr>
        <w:t>. Hadits yang ditakhrijkan oleh Muslim tersebut menurut para ulama adalah hadits yang berderajat shahih.</w:t>
      </w:r>
    </w:p>
    <w:p w:rsidR="00634E97" w:rsidRPr="00634E97" w:rsidRDefault="00634E97" w:rsidP="00F15609">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634E97">
        <w:rPr>
          <w:rFonts w:ascii="Times New Roman" w:eastAsia="Times New Roman" w:hAnsi="Times New Roman" w:cs="Times New Roman"/>
          <w:sz w:val="24"/>
          <w:szCs w:val="24"/>
          <w:lang w:eastAsia="id-ID"/>
        </w:rPr>
        <w:t xml:space="preserve">Hadits kedua, yang diriwayatkan oleh an-Nasa’i dari Nu’aim al-Mujammir, menyatakan bahwa ketika ia shalat di belakang Abu Hurairah (makmum), beliau membaca </w:t>
      </w:r>
      <w:r w:rsidRPr="00F15609">
        <w:rPr>
          <w:rFonts w:ascii="Times New Roman" w:eastAsia="Times New Roman" w:hAnsi="Times New Roman" w:cs="Times New Roman"/>
          <w:iCs/>
          <w:sz w:val="24"/>
          <w:szCs w:val="24"/>
          <w:lang w:eastAsia="id-ID"/>
        </w:rPr>
        <w:t>‘Bismillahir-Rahmanir-Rahim’</w:t>
      </w:r>
      <w:r w:rsidRPr="00634E97">
        <w:rPr>
          <w:rFonts w:ascii="Times New Roman" w:eastAsia="Times New Roman" w:hAnsi="Times New Roman" w:cs="Times New Roman"/>
          <w:sz w:val="24"/>
          <w:szCs w:val="24"/>
          <w:lang w:eastAsia="id-ID"/>
        </w:rPr>
        <w:t xml:space="preserve">. Kemudian setelah selesai shalat beliau berkata: Saya adalah orang yang paling mirip </w:t>
      </w:r>
      <w:r w:rsidRPr="00634E97">
        <w:rPr>
          <w:rFonts w:ascii="Times New Roman" w:eastAsia="Times New Roman" w:hAnsi="Times New Roman" w:cs="Times New Roman"/>
          <w:sz w:val="24"/>
          <w:szCs w:val="24"/>
          <w:lang w:eastAsia="id-ID"/>
        </w:rPr>
        <w:lastRenderedPageBreak/>
        <w:t xml:space="preserve">shalatnya dengan shalat Nabi saw. Pernyataan tersebut menunjukkan bahwa Nabi saw membaca basmalah dengan </w:t>
      </w:r>
      <w:r w:rsidRPr="00F15609">
        <w:rPr>
          <w:rFonts w:ascii="Times New Roman" w:eastAsia="Times New Roman" w:hAnsi="Times New Roman" w:cs="Times New Roman"/>
          <w:iCs/>
          <w:sz w:val="24"/>
          <w:szCs w:val="24"/>
          <w:lang w:eastAsia="id-ID"/>
        </w:rPr>
        <w:t>jahr</w:t>
      </w:r>
      <w:r w:rsidRPr="00634E97">
        <w:rPr>
          <w:rFonts w:ascii="Times New Roman" w:eastAsia="Times New Roman" w:hAnsi="Times New Roman" w:cs="Times New Roman"/>
          <w:sz w:val="24"/>
          <w:szCs w:val="24"/>
          <w:lang w:eastAsia="id-ID"/>
        </w:rPr>
        <w:t xml:space="preserve"> ketika mengerjakan shalat. Perlu diketahui bahwa Abu Hurairah adalah sahabat yang dekat sekali kepada Nabi saw, dan tidak diragukan kejujuran, kepercayaan, ingatan serta kecerdasannya. Maka tidaklah mungkin beliau berdusta. Ash-Shan‘ani menyatakan bahwa hadits tersebut adalah hadits yang paling shahih dalam masalah basmalah (ash-Shan‘ani, 1961, I: 173).</w:t>
      </w:r>
    </w:p>
    <w:p w:rsidR="00634E97" w:rsidRPr="00634E97" w:rsidRDefault="00634E97" w:rsidP="00F15609">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634E97">
        <w:rPr>
          <w:rFonts w:ascii="Times New Roman" w:eastAsia="Times New Roman" w:hAnsi="Times New Roman" w:cs="Times New Roman"/>
          <w:sz w:val="24"/>
          <w:szCs w:val="24"/>
          <w:lang w:eastAsia="id-ID"/>
        </w:rPr>
        <w:t xml:space="preserve">Hadits ketiga, yang diriwayatkan oleh an-Nasa’i dari Anas, menyatakan bahwa Anas tidak mendengar Rasulullah saw, Abu Bakar, Umar dan Utsman mengeraskan suaranya dalam membaca </w:t>
      </w:r>
      <w:r w:rsidRPr="00F15609">
        <w:rPr>
          <w:rFonts w:ascii="Times New Roman" w:eastAsia="Times New Roman" w:hAnsi="Times New Roman" w:cs="Times New Roman"/>
          <w:iCs/>
          <w:sz w:val="24"/>
          <w:szCs w:val="24"/>
          <w:lang w:eastAsia="id-ID"/>
        </w:rPr>
        <w:t>‘Bismillahir-Rahmanir-Rahim’</w:t>
      </w:r>
      <w:r w:rsidRPr="00634E97">
        <w:rPr>
          <w:rFonts w:ascii="Times New Roman" w:eastAsia="Times New Roman" w:hAnsi="Times New Roman" w:cs="Times New Roman"/>
          <w:sz w:val="24"/>
          <w:szCs w:val="24"/>
          <w:lang w:eastAsia="id-ID"/>
        </w:rPr>
        <w:t>. Dari hadits tersebut dapat diambil pengertian (</w:t>
      </w:r>
      <w:r w:rsidRPr="00F15609">
        <w:rPr>
          <w:rFonts w:ascii="Times New Roman" w:eastAsia="Times New Roman" w:hAnsi="Times New Roman" w:cs="Times New Roman"/>
          <w:iCs/>
          <w:sz w:val="24"/>
          <w:szCs w:val="24"/>
          <w:lang w:eastAsia="id-ID"/>
        </w:rPr>
        <w:t>mafhum</w:t>
      </w:r>
      <w:r w:rsidRPr="00634E97">
        <w:rPr>
          <w:rFonts w:ascii="Times New Roman" w:eastAsia="Times New Roman" w:hAnsi="Times New Roman" w:cs="Times New Roman"/>
          <w:sz w:val="24"/>
          <w:szCs w:val="24"/>
          <w:lang w:eastAsia="id-ID"/>
        </w:rPr>
        <w:t xml:space="preserve">), bahwa Nabi saw, Abu Bakar, Umar dan Utsman membaca basmalah dengan </w:t>
      </w:r>
      <w:r w:rsidRPr="00F15609">
        <w:rPr>
          <w:rFonts w:ascii="Times New Roman" w:eastAsia="Times New Roman" w:hAnsi="Times New Roman" w:cs="Times New Roman"/>
          <w:iCs/>
          <w:sz w:val="24"/>
          <w:szCs w:val="24"/>
          <w:lang w:eastAsia="id-ID"/>
        </w:rPr>
        <w:t>sirri</w:t>
      </w:r>
      <w:r w:rsidRPr="00634E97">
        <w:rPr>
          <w:rFonts w:ascii="Times New Roman" w:eastAsia="Times New Roman" w:hAnsi="Times New Roman" w:cs="Times New Roman"/>
          <w:sz w:val="24"/>
          <w:szCs w:val="24"/>
          <w:lang w:eastAsia="id-ID"/>
        </w:rPr>
        <w:t>. Menurut para ahli hadits, hadits tersebut termasuk hadits shahih (ash-Shan‘ani, 1961, I: 173).</w:t>
      </w:r>
    </w:p>
    <w:p w:rsidR="00634E97" w:rsidRPr="00634E97" w:rsidRDefault="00634E97" w:rsidP="00F15609">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634E97">
        <w:rPr>
          <w:rFonts w:ascii="Times New Roman" w:eastAsia="Times New Roman" w:hAnsi="Times New Roman" w:cs="Times New Roman"/>
          <w:sz w:val="24"/>
          <w:szCs w:val="24"/>
          <w:lang w:eastAsia="id-ID"/>
        </w:rPr>
        <w:t>Hadits keempat, yang ditakhrijkan oleh ad-Daruquthni dari Abu Hurairah, menyatakan bahwa Nabi saw pernah memerintahkan kepada para sahabat untuk membaca basmalah apabila membaca al-Fatihah, sebab basmalah adalah salah satu ayat dari surat al-Fatihah, dan menurut ad-Daruquthni hadits tersebut adalah shahih.</w:t>
      </w:r>
    </w:p>
    <w:p w:rsidR="00634E97" w:rsidRPr="00634E97" w:rsidRDefault="00634E97" w:rsidP="00F15609">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634E97">
        <w:rPr>
          <w:rFonts w:ascii="Times New Roman" w:eastAsia="Times New Roman" w:hAnsi="Times New Roman" w:cs="Times New Roman"/>
          <w:sz w:val="24"/>
          <w:szCs w:val="24"/>
          <w:lang w:eastAsia="id-ID"/>
        </w:rPr>
        <w:t>Hadits kelima, yang ditakhrijkan oleh al-Bukhari dari Anas, menyatakan bahwa Rasulullah saw membaca basmalah apabila membaca surat al-Fatihah. Menurut ad-Daruquthni, sanad hadits tersebut adalah shahih.</w:t>
      </w:r>
    </w:p>
    <w:p w:rsidR="00634E97" w:rsidRPr="00634E97" w:rsidRDefault="00634E97" w:rsidP="00F15609">
      <w:pPr>
        <w:spacing w:before="100" w:beforeAutospacing="1" w:after="100" w:afterAutospacing="1" w:line="360" w:lineRule="auto"/>
        <w:jc w:val="both"/>
        <w:rPr>
          <w:rFonts w:ascii="Times New Roman" w:eastAsia="Times New Roman" w:hAnsi="Times New Roman" w:cs="Times New Roman"/>
          <w:sz w:val="24"/>
          <w:szCs w:val="24"/>
          <w:lang w:eastAsia="id-ID"/>
        </w:rPr>
      </w:pPr>
      <w:r w:rsidRPr="00634E97">
        <w:rPr>
          <w:rFonts w:ascii="Times New Roman" w:eastAsia="Times New Roman" w:hAnsi="Times New Roman" w:cs="Times New Roman"/>
          <w:sz w:val="24"/>
          <w:szCs w:val="24"/>
          <w:lang w:eastAsia="id-ID"/>
        </w:rPr>
        <w:t xml:space="preserve">Menurut para ahli hadits, kelima hadits tersebut adalah shahih dan tidak dapat diketahui mana di antara hadits-hadits tersebut yang datang lebih dahulu, sehingga tidak dapat ditetapkan mana yang </w:t>
      </w:r>
      <w:r w:rsidRPr="00F15609">
        <w:rPr>
          <w:rFonts w:ascii="Times New Roman" w:eastAsia="Times New Roman" w:hAnsi="Times New Roman" w:cs="Times New Roman"/>
          <w:iCs/>
          <w:sz w:val="24"/>
          <w:szCs w:val="24"/>
          <w:lang w:eastAsia="id-ID"/>
        </w:rPr>
        <w:t>nasikh</w:t>
      </w:r>
      <w:r w:rsidRPr="00634E97">
        <w:rPr>
          <w:rFonts w:ascii="Times New Roman" w:eastAsia="Times New Roman" w:hAnsi="Times New Roman" w:cs="Times New Roman"/>
          <w:sz w:val="24"/>
          <w:szCs w:val="24"/>
          <w:lang w:eastAsia="id-ID"/>
        </w:rPr>
        <w:t xml:space="preserve"> (yang menghapus) dan mana yang </w:t>
      </w:r>
      <w:r w:rsidRPr="00F15609">
        <w:rPr>
          <w:rFonts w:ascii="Times New Roman" w:eastAsia="Times New Roman" w:hAnsi="Times New Roman" w:cs="Times New Roman"/>
          <w:iCs/>
          <w:sz w:val="24"/>
          <w:szCs w:val="24"/>
          <w:lang w:eastAsia="id-ID"/>
        </w:rPr>
        <w:t>mansukh</w:t>
      </w:r>
      <w:r w:rsidRPr="00634E97">
        <w:rPr>
          <w:rFonts w:ascii="Times New Roman" w:eastAsia="Times New Roman" w:hAnsi="Times New Roman" w:cs="Times New Roman"/>
          <w:sz w:val="24"/>
          <w:szCs w:val="24"/>
          <w:lang w:eastAsia="id-ID"/>
        </w:rPr>
        <w:t xml:space="preserve"> (yang dihapus). Justru hadits-hadits tersebut dapat dikompromikan dan dapat diamalkan semuanya. Oleh karena itu kami berpendapat bahwa Rasulullah saw kadang-kadang membaca basmalah secara </w:t>
      </w:r>
      <w:r w:rsidRPr="00F15609">
        <w:rPr>
          <w:rFonts w:ascii="Times New Roman" w:eastAsia="Times New Roman" w:hAnsi="Times New Roman" w:cs="Times New Roman"/>
          <w:iCs/>
          <w:sz w:val="24"/>
          <w:szCs w:val="24"/>
          <w:lang w:eastAsia="id-ID"/>
        </w:rPr>
        <w:t>jahr</w:t>
      </w:r>
      <w:r w:rsidRPr="00634E97">
        <w:rPr>
          <w:rFonts w:ascii="Times New Roman" w:eastAsia="Times New Roman" w:hAnsi="Times New Roman" w:cs="Times New Roman"/>
          <w:sz w:val="24"/>
          <w:szCs w:val="24"/>
          <w:lang w:eastAsia="id-ID"/>
        </w:rPr>
        <w:t xml:space="preserve"> dan kadang-kadang membacanya secara </w:t>
      </w:r>
      <w:r w:rsidRPr="00F15609">
        <w:rPr>
          <w:rFonts w:ascii="Times New Roman" w:eastAsia="Times New Roman" w:hAnsi="Times New Roman" w:cs="Times New Roman"/>
          <w:iCs/>
          <w:sz w:val="24"/>
          <w:szCs w:val="24"/>
          <w:lang w:eastAsia="id-ID"/>
        </w:rPr>
        <w:t>sirri</w:t>
      </w:r>
      <w:r w:rsidRPr="00634E97">
        <w:rPr>
          <w:rFonts w:ascii="Times New Roman" w:eastAsia="Times New Roman" w:hAnsi="Times New Roman" w:cs="Times New Roman"/>
          <w:sz w:val="24"/>
          <w:szCs w:val="24"/>
          <w:lang w:eastAsia="id-ID"/>
        </w:rPr>
        <w:t xml:space="preserve">. Kami tegaskan kembali bahwa basmalah adalah salah satu ayat dari ayat-ayat surat al-Fatihah, boleh dibaca secara </w:t>
      </w:r>
      <w:r w:rsidRPr="00F15609">
        <w:rPr>
          <w:rFonts w:ascii="Times New Roman" w:eastAsia="Times New Roman" w:hAnsi="Times New Roman" w:cs="Times New Roman"/>
          <w:iCs/>
          <w:sz w:val="24"/>
          <w:szCs w:val="24"/>
          <w:lang w:eastAsia="id-ID"/>
        </w:rPr>
        <w:t>jahr</w:t>
      </w:r>
      <w:r w:rsidRPr="00634E97">
        <w:rPr>
          <w:rFonts w:ascii="Times New Roman" w:eastAsia="Times New Roman" w:hAnsi="Times New Roman" w:cs="Times New Roman"/>
          <w:sz w:val="24"/>
          <w:szCs w:val="24"/>
          <w:lang w:eastAsia="id-ID"/>
        </w:rPr>
        <w:t xml:space="preserve"> dan boleh pula </w:t>
      </w:r>
      <w:r w:rsidRPr="00634E97">
        <w:rPr>
          <w:rFonts w:ascii="Times New Roman" w:eastAsia="Times New Roman" w:hAnsi="Times New Roman" w:cs="Times New Roman"/>
          <w:sz w:val="24"/>
          <w:szCs w:val="24"/>
          <w:lang w:eastAsia="id-ID"/>
        </w:rPr>
        <w:lastRenderedPageBreak/>
        <w:t xml:space="preserve">dibaca secara </w:t>
      </w:r>
      <w:r w:rsidRPr="00F15609">
        <w:rPr>
          <w:rFonts w:ascii="Times New Roman" w:eastAsia="Times New Roman" w:hAnsi="Times New Roman" w:cs="Times New Roman"/>
          <w:iCs/>
          <w:sz w:val="24"/>
          <w:szCs w:val="24"/>
          <w:lang w:eastAsia="id-ID"/>
        </w:rPr>
        <w:t>sirri</w:t>
      </w:r>
      <w:r w:rsidRPr="00634E97">
        <w:rPr>
          <w:rFonts w:ascii="Times New Roman" w:eastAsia="Times New Roman" w:hAnsi="Times New Roman" w:cs="Times New Roman"/>
          <w:sz w:val="24"/>
          <w:szCs w:val="24"/>
          <w:lang w:eastAsia="id-ID"/>
        </w:rPr>
        <w:t xml:space="preserve"> dalam shalat </w:t>
      </w:r>
      <w:r w:rsidRPr="00F15609">
        <w:rPr>
          <w:rFonts w:ascii="Times New Roman" w:eastAsia="Times New Roman" w:hAnsi="Times New Roman" w:cs="Times New Roman"/>
          <w:iCs/>
          <w:sz w:val="24"/>
          <w:szCs w:val="24"/>
          <w:lang w:eastAsia="id-ID"/>
        </w:rPr>
        <w:t>jahr</w:t>
      </w:r>
      <w:r w:rsidRPr="00634E97">
        <w:rPr>
          <w:rFonts w:ascii="Times New Roman" w:eastAsia="Times New Roman" w:hAnsi="Times New Roman" w:cs="Times New Roman"/>
          <w:sz w:val="24"/>
          <w:szCs w:val="24"/>
          <w:lang w:eastAsia="id-ID"/>
        </w:rPr>
        <w:t xml:space="preserve">, yaitu shalat yang diharuskan membaca surat al-Fatihah secara </w:t>
      </w:r>
      <w:r w:rsidRPr="00F15609">
        <w:rPr>
          <w:rFonts w:ascii="Times New Roman" w:eastAsia="Times New Roman" w:hAnsi="Times New Roman" w:cs="Times New Roman"/>
          <w:iCs/>
          <w:sz w:val="24"/>
          <w:szCs w:val="24"/>
          <w:lang w:eastAsia="id-ID"/>
        </w:rPr>
        <w:t>jahr</w:t>
      </w:r>
      <w:r w:rsidRPr="00634E97">
        <w:rPr>
          <w:rFonts w:ascii="Times New Roman" w:eastAsia="Times New Roman" w:hAnsi="Times New Roman" w:cs="Times New Roman"/>
          <w:sz w:val="24"/>
          <w:szCs w:val="24"/>
          <w:lang w:eastAsia="id-ID"/>
        </w:rPr>
        <w:t>.</w:t>
      </w:r>
    </w:p>
    <w:p w:rsidR="00927587" w:rsidRPr="00F15609" w:rsidRDefault="00634E97" w:rsidP="00F15609">
      <w:pPr>
        <w:spacing w:after="0" w:line="360" w:lineRule="auto"/>
        <w:ind w:left="284"/>
        <w:contextualSpacing/>
        <w:jc w:val="both"/>
        <w:rPr>
          <w:rStyle w:val="textexposedshow"/>
          <w:rFonts w:ascii="Times New Roman" w:hAnsi="Times New Roman" w:cs="Times New Roman"/>
          <w:sz w:val="24"/>
          <w:szCs w:val="24"/>
        </w:rPr>
      </w:pPr>
      <w:r w:rsidRPr="00F15609">
        <w:rPr>
          <w:rStyle w:val="textexposedshow"/>
          <w:rFonts w:ascii="Times New Roman" w:hAnsi="Times New Roman" w:cs="Times New Roman"/>
          <w:sz w:val="24"/>
          <w:szCs w:val="24"/>
        </w:rPr>
        <w:t>Dalam membaca Basmalah ini memang dalam keputusan</w:t>
      </w:r>
      <w:r w:rsidR="00927587" w:rsidRPr="00F15609">
        <w:rPr>
          <w:rStyle w:val="textexposedshow"/>
          <w:rFonts w:ascii="Times New Roman" w:hAnsi="Times New Roman" w:cs="Times New Roman"/>
          <w:sz w:val="24"/>
          <w:szCs w:val="24"/>
        </w:rPr>
        <w:t xml:space="preserve"> tidak ditetapkan, apakah Jahr </w:t>
      </w:r>
      <w:r w:rsidRPr="00F15609">
        <w:rPr>
          <w:rStyle w:val="textexposedshow"/>
          <w:rFonts w:ascii="Times New Roman" w:hAnsi="Times New Roman" w:cs="Times New Roman"/>
          <w:sz w:val="24"/>
          <w:szCs w:val="24"/>
        </w:rPr>
        <w:t>(keras) atau sir (pelan-pelan), maka pengamalannya dapat dibaca keras atau pelan-pelan.</w:t>
      </w:r>
    </w:p>
    <w:p w:rsidR="00927587" w:rsidRPr="00F15609" w:rsidRDefault="00634E97" w:rsidP="00F15609">
      <w:pPr>
        <w:pStyle w:val="ListParagraph"/>
        <w:numPr>
          <w:ilvl w:val="0"/>
          <w:numId w:val="9"/>
        </w:numPr>
        <w:spacing w:after="0" w:line="360" w:lineRule="auto"/>
        <w:jc w:val="both"/>
        <w:rPr>
          <w:rFonts w:ascii="Times New Roman" w:hAnsi="Times New Roman" w:cs="Times New Roman"/>
          <w:b/>
          <w:sz w:val="24"/>
          <w:szCs w:val="24"/>
        </w:rPr>
      </w:pPr>
      <w:r w:rsidRPr="00F15609">
        <w:rPr>
          <w:rStyle w:val="textexposedshow"/>
          <w:rFonts w:ascii="Times New Roman" w:hAnsi="Times New Roman" w:cs="Times New Roman"/>
          <w:sz w:val="24"/>
          <w:szCs w:val="24"/>
        </w:rPr>
        <w:t xml:space="preserve">Dalam menunaikan shalat, </w:t>
      </w:r>
      <w:r w:rsidR="00927587" w:rsidRPr="00F15609">
        <w:rPr>
          <w:rStyle w:val="textexposedshow"/>
          <w:rFonts w:ascii="Times New Roman" w:hAnsi="Times New Roman" w:cs="Times New Roman"/>
          <w:sz w:val="24"/>
          <w:szCs w:val="24"/>
        </w:rPr>
        <w:t xml:space="preserve">di tuntunkan Rasululah </w:t>
      </w:r>
      <w:r w:rsidRPr="00F15609">
        <w:rPr>
          <w:rStyle w:val="textexposedshow"/>
          <w:rFonts w:ascii="Times New Roman" w:hAnsi="Times New Roman" w:cs="Times New Roman"/>
          <w:sz w:val="24"/>
          <w:szCs w:val="24"/>
        </w:rPr>
        <w:t xml:space="preserve">SAW dan </w:t>
      </w:r>
      <w:r w:rsidR="00927587" w:rsidRPr="00F15609">
        <w:rPr>
          <w:rStyle w:val="textexposedshow"/>
          <w:rFonts w:ascii="Times New Roman" w:hAnsi="Times New Roman" w:cs="Times New Roman"/>
          <w:sz w:val="24"/>
          <w:szCs w:val="24"/>
        </w:rPr>
        <w:t xml:space="preserve">para sahabat nya </w:t>
      </w:r>
      <w:r w:rsidRPr="00F15609">
        <w:rPr>
          <w:rStyle w:val="textexposedshow"/>
          <w:rFonts w:ascii="Times New Roman" w:hAnsi="Times New Roman" w:cs="Times New Roman"/>
          <w:sz w:val="24"/>
          <w:szCs w:val="24"/>
        </w:rPr>
        <w:t>untuk membaca Bismillahirrahmanirrahim dalam mengawali bacaan Al-Fatihah.</w:t>
      </w:r>
    </w:p>
    <w:p w:rsidR="00927587" w:rsidRPr="00F15609" w:rsidRDefault="00634E97" w:rsidP="00F15609">
      <w:pPr>
        <w:pStyle w:val="ListParagraph"/>
        <w:numPr>
          <w:ilvl w:val="0"/>
          <w:numId w:val="9"/>
        </w:numPr>
        <w:spacing w:after="0" w:line="360" w:lineRule="auto"/>
        <w:jc w:val="both"/>
        <w:rPr>
          <w:rFonts w:ascii="Times New Roman" w:hAnsi="Times New Roman" w:cs="Times New Roman"/>
          <w:b/>
          <w:sz w:val="24"/>
          <w:szCs w:val="24"/>
        </w:rPr>
      </w:pPr>
      <w:r w:rsidRPr="00F15609">
        <w:rPr>
          <w:rStyle w:val="textexposedshow"/>
          <w:rFonts w:ascii="Times New Roman" w:hAnsi="Times New Roman" w:cs="Times New Roman"/>
          <w:sz w:val="24"/>
          <w:szCs w:val="24"/>
        </w:rPr>
        <w:t>Bacaan Bismillahirrahmanirrahim tersebut dapat dilakukan dengan suara nyaring atau dengan suara sir (tidak nyaring).</w:t>
      </w:r>
    </w:p>
    <w:p w:rsidR="008B6983" w:rsidRPr="00F15609" w:rsidRDefault="00634E97" w:rsidP="00F15609">
      <w:pPr>
        <w:pStyle w:val="ListParagraph"/>
        <w:numPr>
          <w:ilvl w:val="0"/>
          <w:numId w:val="9"/>
        </w:numPr>
        <w:spacing w:after="0" w:line="360" w:lineRule="auto"/>
        <w:jc w:val="both"/>
        <w:rPr>
          <w:rStyle w:val="textexposedshow"/>
          <w:rFonts w:ascii="Times New Roman" w:hAnsi="Times New Roman" w:cs="Times New Roman"/>
          <w:b/>
          <w:sz w:val="24"/>
          <w:szCs w:val="24"/>
        </w:rPr>
      </w:pPr>
      <w:r w:rsidRPr="00F15609">
        <w:rPr>
          <w:rStyle w:val="textexposedshow"/>
          <w:rFonts w:ascii="Times New Roman" w:hAnsi="Times New Roman" w:cs="Times New Roman"/>
          <w:sz w:val="24"/>
          <w:szCs w:val="24"/>
        </w:rPr>
        <w:t xml:space="preserve">Agar tidak menimbulkan keraguan, maka </w:t>
      </w:r>
      <w:r w:rsidR="00927587" w:rsidRPr="00F15609">
        <w:rPr>
          <w:rStyle w:val="textexposedshow"/>
          <w:rFonts w:ascii="Times New Roman" w:hAnsi="Times New Roman" w:cs="Times New Roman"/>
          <w:sz w:val="24"/>
          <w:szCs w:val="24"/>
        </w:rPr>
        <w:t>imam</w:t>
      </w:r>
      <w:r w:rsidRPr="00F15609">
        <w:rPr>
          <w:rStyle w:val="textexposedshow"/>
          <w:rFonts w:ascii="Times New Roman" w:hAnsi="Times New Roman" w:cs="Times New Roman"/>
          <w:sz w:val="24"/>
          <w:szCs w:val="24"/>
        </w:rPr>
        <w:t xml:space="preserve"> yang membaca Al-Fatihah</w:t>
      </w:r>
      <w:r w:rsidR="00927587" w:rsidRPr="00F15609">
        <w:rPr>
          <w:rStyle w:val="textexposedshow"/>
          <w:rFonts w:ascii="Times New Roman" w:hAnsi="Times New Roman" w:cs="Times New Roman"/>
          <w:sz w:val="24"/>
          <w:szCs w:val="24"/>
        </w:rPr>
        <w:t xml:space="preserve"> dengan suara nyaring semestinya</w:t>
      </w:r>
      <w:r w:rsidRPr="00F15609">
        <w:rPr>
          <w:rStyle w:val="textexposedshow"/>
          <w:rFonts w:ascii="Times New Roman" w:hAnsi="Times New Roman" w:cs="Times New Roman"/>
          <w:sz w:val="24"/>
          <w:szCs w:val="24"/>
        </w:rPr>
        <w:t xml:space="preserve"> membaca Bismillahirrahmanirrahim dengan suara nyaring pula.</w:t>
      </w:r>
    </w:p>
    <w:p w:rsidR="0062282E" w:rsidRPr="00F15609" w:rsidRDefault="0062282E" w:rsidP="00F15609">
      <w:pPr>
        <w:spacing w:after="0" w:line="360" w:lineRule="auto"/>
        <w:jc w:val="both"/>
        <w:rPr>
          <w:rFonts w:ascii="Times New Roman" w:hAnsi="Times New Roman" w:cs="Times New Roman"/>
          <w:b/>
          <w:sz w:val="24"/>
          <w:szCs w:val="24"/>
        </w:rPr>
      </w:pPr>
    </w:p>
    <w:p w:rsidR="0062282E" w:rsidRPr="00F15609" w:rsidRDefault="0062282E" w:rsidP="00F15609">
      <w:pPr>
        <w:spacing w:after="0" w:line="360" w:lineRule="auto"/>
        <w:jc w:val="both"/>
        <w:rPr>
          <w:rFonts w:ascii="Times New Roman" w:hAnsi="Times New Roman" w:cs="Times New Roman"/>
          <w:b/>
          <w:sz w:val="24"/>
          <w:szCs w:val="24"/>
        </w:rPr>
      </w:pPr>
    </w:p>
    <w:p w:rsidR="0062282E" w:rsidRPr="00F15609" w:rsidRDefault="0062282E" w:rsidP="00F15609">
      <w:pPr>
        <w:spacing w:after="0" w:line="360" w:lineRule="auto"/>
        <w:jc w:val="both"/>
        <w:rPr>
          <w:rFonts w:ascii="Times New Roman" w:hAnsi="Times New Roman" w:cs="Times New Roman"/>
          <w:b/>
          <w:sz w:val="24"/>
          <w:szCs w:val="24"/>
        </w:rPr>
      </w:pPr>
    </w:p>
    <w:p w:rsidR="0062282E" w:rsidRPr="00F15609" w:rsidRDefault="0062282E" w:rsidP="00F15609">
      <w:pPr>
        <w:spacing w:after="0" w:line="360" w:lineRule="auto"/>
        <w:jc w:val="both"/>
        <w:rPr>
          <w:rFonts w:ascii="Times New Roman" w:hAnsi="Times New Roman" w:cs="Times New Roman"/>
          <w:b/>
          <w:sz w:val="24"/>
          <w:szCs w:val="24"/>
        </w:rPr>
      </w:pPr>
    </w:p>
    <w:p w:rsidR="0062282E" w:rsidRPr="00F15609" w:rsidRDefault="0062282E" w:rsidP="00F15609">
      <w:pPr>
        <w:spacing w:after="0" w:line="360" w:lineRule="auto"/>
        <w:jc w:val="both"/>
        <w:rPr>
          <w:rFonts w:ascii="Times New Roman" w:hAnsi="Times New Roman" w:cs="Times New Roman"/>
          <w:b/>
          <w:sz w:val="24"/>
          <w:szCs w:val="24"/>
        </w:rPr>
      </w:pPr>
    </w:p>
    <w:p w:rsidR="0062282E" w:rsidRPr="00F15609" w:rsidRDefault="0062282E" w:rsidP="00F15609">
      <w:pPr>
        <w:spacing w:after="0" w:line="360" w:lineRule="auto"/>
        <w:jc w:val="both"/>
        <w:rPr>
          <w:rFonts w:ascii="Times New Roman" w:hAnsi="Times New Roman" w:cs="Times New Roman"/>
          <w:b/>
          <w:sz w:val="24"/>
          <w:szCs w:val="24"/>
        </w:rPr>
      </w:pPr>
    </w:p>
    <w:p w:rsidR="0062282E" w:rsidRPr="00F15609" w:rsidRDefault="0062282E" w:rsidP="00F15609">
      <w:pPr>
        <w:spacing w:after="0" w:line="360" w:lineRule="auto"/>
        <w:jc w:val="both"/>
        <w:rPr>
          <w:rFonts w:ascii="Times New Roman" w:hAnsi="Times New Roman" w:cs="Times New Roman"/>
          <w:b/>
          <w:sz w:val="24"/>
          <w:szCs w:val="24"/>
        </w:rPr>
      </w:pPr>
    </w:p>
    <w:p w:rsidR="0062282E" w:rsidRPr="00F15609" w:rsidRDefault="0062282E" w:rsidP="00F15609">
      <w:pPr>
        <w:spacing w:after="0" w:line="360" w:lineRule="auto"/>
        <w:jc w:val="both"/>
        <w:rPr>
          <w:rFonts w:ascii="Times New Roman" w:hAnsi="Times New Roman" w:cs="Times New Roman"/>
          <w:b/>
          <w:sz w:val="24"/>
          <w:szCs w:val="24"/>
        </w:rPr>
      </w:pPr>
    </w:p>
    <w:p w:rsidR="0062282E" w:rsidRDefault="0062282E"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3A13BD" w:rsidRDefault="003A13BD" w:rsidP="00F15609">
      <w:pPr>
        <w:spacing w:after="0" w:line="360" w:lineRule="auto"/>
        <w:jc w:val="both"/>
        <w:rPr>
          <w:rFonts w:ascii="Times New Roman" w:hAnsi="Times New Roman" w:cs="Times New Roman"/>
          <w:b/>
          <w:sz w:val="24"/>
          <w:szCs w:val="24"/>
        </w:rPr>
      </w:pPr>
    </w:p>
    <w:p w:rsidR="003A13BD" w:rsidRDefault="003A13BD"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Pr="00F15609" w:rsidRDefault="00F15609" w:rsidP="00F15609">
      <w:pPr>
        <w:spacing w:after="0" w:line="360" w:lineRule="auto"/>
        <w:jc w:val="both"/>
        <w:rPr>
          <w:rFonts w:ascii="Times New Roman" w:hAnsi="Times New Roman" w:cs="Times New Roman"/>
          <w:b/>
          <w:sz w:val="24"/>
          <w:szCs w:val="24"/>
        </w:rPr>
      </w:pPr>
    </w:p>
    <w:p w:rsidR="0062282E" w:rsidRPr="00F15609" w:rsidRDefault="0062282E" w:rsidP="00F15609">
      <w:pPr>
        <w:spacing w:after="0" w:line="360" w:lineRule="auto"/>
        <w:jc w:val="center"/>
        <w:rPr>
          <w:rFonts w:ascii="Times New Roman" w:hAnsi="Times New Roman" w:cs="Times New Roman"/>
          <w:b/>
          <w:sz w:val="24"/>
          <w:szCs w:val="24"/>
        </w:rPr>
      </w:pPr>
      <w:r w:rsidRPr="00F15609">
        <w:rPr>
          <w:rFonts w:ascii="Times New Roman" w:hAnsi="Times New Roman" w:cs="Times New Roman"/>
          <w:b/>
          <w:sz w:val="24"/>
          <w:szCs w:val="24"/>
        </w:rPr>
        <w:lastRenderedPageBreak/>
        <w:t>BAB III</w:t>
      </w:r>
    </w:p>
    <w:p w:rsidR="0062282E" w:rsidRDefault="0062282E" w:rsidP="00F15609">
      <w:pPr>
        <w:spacing w:after="0" w:line="360" w:lineRule="auto"/>
        <w:jc w:val="center"/>
        <w:rPr>
          <w:rFonts w:ascii="Times New Roman" w:hAnsi="Times New Roman" w:cs="Times New Roman"/>
          <w:b/>
          <w:sz w:val="24"/>
          <w:szCs w:val="24"/>
        </w:rPr>
      </w:pPr>
      <w:r w:rsidRPr="00F15609">
        <w:rPr>
          <w:rFonts w:ascii="Times New Roman" w:hAnsi="Times New Roman" w:cs="Times New Roman"/>
          <w:b/>
          <w:sz w:val="24"/>
          <w:szCs w:val="24"/>
        </w:rPr>
        <w:t>MENURUT NADATUL ULAMA</w:t>
      </w:r>
    </w:p>
    <w:p w:rsidR="00F15609" w:rsidRPr="00F15609" w:rsidRDefault="00F15609" w:rsidP="00F15609">
      <w:pPr>
        <w:spacing w:after="0" w:line="360" w:lineRule="auto"/>
        <w:jc w:val="center"/>
        <w:rPr>
          <w:rFonts w:ascii="Times New Roman" w:hAnsi="Times New Roman" w:cs="Times New Roman"/>
          <w:b/>
          <w:sz w:val="24"/>
          <w:szCs w:val="24"/>
        </w:rPr>
      </w:pPr>
    </w:p>
    <w:p w:rsidR="001B72A2" w:rsidRPr="001B72A2" w:rsidRDefault="001B72A2" w:rsidP="00F15609">
      <w:pPr>
        <w:spacing w:after="0" w:line="360" w:lineRule="auto"/>
        <w:jc w:val="both"/>
        <w:rPr>
          <w:rFonts w:ascii="Times New Roman" w:eastAsia="Times New Roman" w:hAnsi="Times New Roman" w:cs="Times New Roman"/>
          <w:sz w:val="24"/>
          <w:szCs w:val="24"/>
          <w:lang w:eastAsia="id-ID"/>
        </w:rPr>
      </w:pPr>
      <w:r w:rsidRPr="00F15609">
        <w:rPr>
          <w:rFonts w:ascii="Times New Roman" w:eastAsia="Times New Roman" w:hAnsi="Times New Roman" w:cs="Times New Roman"/>
          <w:sz w:val="24"/>
          <w:szCs w:val="24"/>
          <w:lang w:eastAsia="id-ID"/>
        </w:rPr>
        <w:t>Menurut f</w:t>
      </w:r>
      <w:r w:rsidRPr="001B72A2">
        <w:rPr>
          <w:rFonts w:ascii="Times New Roman" w:eastAsia="Times New Roman" w:hAnsi="Times New Roman" w:cs="Times New Roman"/>
          <w:sz w:val="24"/>
          <w:szCs w:val="24"/>
          <w:lang w:eastAsia="id-ID"/>
        </w:rPr>
        <w:t>atwa</w:t>
      </w:r>
      <w:r w:rsidRPr="00F15609">
        <w:rPr>
          <w:rFonts w:ascii="Times New Roman" w:eastAsia="Times New Roman" w:hAnsi="Times New Roman" w:cs="Times New Roman"/>
          <w:sz w:val="24"/>
          <w:szCs w:val="24"/>
          <w:lang w:eastAsia="id-ID"/>
        </w:rPr>
        <w:t xml:space="preserve"> KH Muhyiddin Abdusshomad (</w:t>
      </w:r>
      <w:r w:rsidRPr="001B72A2">
        <w:rPr>
          <w:rFonts w:ascii="Times New Roman" w:eastAsia="Times New Roman" w:hAnsi="Times New Roman" w:cs="Times New Roman"/>
          <w:sz w:val="24"/>
          <w:szCs w:val="24"/>
          <w:lang w:eastAsia="id-ID"/>
        </w:rPr>
        <w:t>Ketua Tanfidziyah PC NU Jember)</w:t>
      </w:r>
      <w:r w:rsidRPr="00F15609">
        <w:rPr>
          <w:rFonts w:ascii="Times New Roman" w:eastAsia="Times New Roman" w:hAnsi="Times New Roman" w:cs="Times New Roman"/>
          <w:sz w:val="24"/>
          <w:szCs w:val="24"/>
          <w:lang w:eastAsia="id-ID"/>
        </w:rPr>
        <w:t>d</w:t>
      </w:r>
      <w:r w:rsidRPr="001B72A2">
        <w:rPr>
          <w:rFonts w:ascii="Times New Roman" w:eastAsia="Times New Roman" w:hAnsi="Times New Roman" w:cs="Times New Roman"/>
          <w:sz w:val="24"/>
          <w:szCs w:val="24"/>
          <w:lang w:eastAsia="id-ID"/>
        </w:rPr>
        <w:t xml:space="preserve">i bukunya </w:t>
      </w:r>
      <w:r w:rsidRPr="001B72A2">
        <w:rPr>
          <w:rFonts w:ascii="Times New Roman" w:eastAsia="Times New Roman" w:hAnsi="Times New Roman" w:cs="Times New Roman"/>
          <w:iCs/>
          <w:sz w:val="24"/>
          <w:szCs w:val="24"/>
          <w:lang w:eastAsia="id-ID"/>
        </w:rPr>
        <w:t>Fiqh Tradisionalis</w:t>
      </w:r>
      <w:r w:rsidRPr="001B72A2">
        <w:rPr>
          <w:rFonts w:ascii="Times New Roman" w:eastAsia="Times New Roman" w:hAnsi="Times New Roman" w:cs="Times New Roman"/>
          <w:sz w:val="24"/>
          <w:szCs w:val="24"/>
          <w:lang w:eastAsia="id-ID"/>
        </w:rPr>
        <w:t>, halaman 95 di akhir jawabannya, beliau menulis :</w:t>
      </w:r>
    </w:p>
    <w:p w:rsidR="001B72A2" w:rsidRPr="001B72A2" w:rsidRDefault="001B72A2" w:rsidP="00F15609">
      <w:pPr>
        <w:spacing w:after="0" w:line="360" w:lineRule="auto"/>
        <w:jc w:val="both"/>
        <w:rPr>
          <w:rFonts w:ascii="Times New Roman" w:eastAsia="Times New Roman" w:hAnsi="Times New Roman" w:cs="Times New Roman"/>
          <w:sz w:val="24"/>
          <w:szCs w:val="24"/>
          <w:lang w:eastAsia="id-ID"/>
        </w:rPr>
      </w:pPr>
      <w:r w:rsidRPr="00F15609">
        <w:rPr>
          <w:rFonts w:ascii="Times New Roman" w:eastAsia="Times New Roman" w:hAnsi="Times New Roman" w:cs="Times New Roman"/>
          <w:sz w:val="24"/>
          <w:szCs w:val="24"/>
          <w:lang w:eastAsia="id-ID"/>
        </w:rPr>
        <w:t>“</w:t>
      </w:r>
      <w:r w:rsidRPr="001B72A2">
        <w:rPr>
          <w:rFonts w:ascii="Times New Roman" w:eastAsia="Times New Roman" w:hAnsi="Times New Roman" w:cs="Times New Roman"/>
          <w:sz w:val="24"/>
          <w:szCs w:val="24"/>
          <w:lang w:eastAsia="id-ID"/>
        </w:rPr>
        <w:t xml:space="preserve">Dengan demikian dapat kita ketahui bahwa basmalah merupakan sebagian surat dari al-Fatihah, sehingga harus dibaca manakala membaca al-Fatihah dalam shalat. Dan juga basmalah disunnahkan untuk dikeraskan sebagaimana sunnahnya mengeraskan al-Fatihah dalam shalat </w:t>
      </w:r>
      <w:r w:rsidRPr="001B72A2">
        <w:rPr>
          <w:rFonts w:ascii="Times New Roman" w:eastAsia="Times New Roman" w:hAnsi="Times New Roman" w:cs="Times New Roman"/>
          <w:iCs/>
          <w:sz w:val="24"/>
          <w:szCs w:val="24"/>
          <w:lang w:eastAsia="id-ID"/>
        </w:rPr>
        <w:t>jahriyyah</w:t>
      </w:r>
      <w:r w:rsidRPr="001B72A2">
        <w:rPr>
          <w:rFonts w:ascii="Times New Roman" w:eastAsia="Times New Roman" w:hAnsi="Times New Roman" w:cs="Times New Roman"/>
          <w:sz w:val="24"/>
          <w:szCs w:val="24"/>
          <w:lang w:eastAsia="id-ID"/>
        </w:rPr>
        <w:t xml:space="preserve"> ( shalat yang disunnahkan  untuk menegeraskan suara)”.</w:t>
      </w:r>
      <w:r w:rsidRPr="00F15609">
        <w:rPr>
          <w:rFonts w:ascii="Times New Roman" w:eastAsia="Times New Roman" w:hAnsi="Times New Roman" w:cs="Times New Roman"/>
          <w:sz w:val="24"/>
          <w:szCs w:val="24"/>
          <w:lang w:eastAsia="id-ID"/>
        </w:rPr>
        <w:t xml:space="preserve"> dengan ini </w:t>
      </w:r>
      <w:r w:rsidRPr="001B72A2">
        <w:rPr>
          <w:rFonts w:ascii="Times New Roman" w:eastAsia="Times New Roman" w:hAnsi="Times New Roman" w:cs="Times New Roman"/>
          <w:sz w:val="24"/>
          <w:szCs w:val="24"/>
          <w:lang w:eastAsia="id-ID"/>
        </w:rPr>
        <w:t>menyatakan basmalah wajib dibaca beserta al-Fatihah secara keras (</w:t>
      </w:r>
      <w:r w:rsidRPr="001B72A2">
        <w:rPr>
          <w:rFonts w:ascii="Times New Roman" w:eastAsia="Times New Roman" w:hAnsi="Times New Roman" w:cs="Times New Roman"/>
          <w:iCs/>
          <w:sz w:val="24"/>
          <w:szCs w:val="24"/>
          <w:lang w:eastAsia="id-ID"/>
        </w:rPr>
        <w:t>jahr</w:t>
      </w:r>
      <w:r w:rsidRPr="001B72A2">
        <w:rPr>
          <w:rFonts w:ascii="Times New Roman" w:eastAsia="Times New Roman" w:hAnsi="Times New Roman" w:cs="Times New Roman"/>
          <w:sz w:val="24"/>
          <w:szCs w:val="24"/>
          <w:lang w:eastAsia="id-ID"/>
        </w:rPr>
        <w:t xml:space="preserve">) dalam shalat </w:t>
      </w:r>
      <w:r w:rsidRPr="001B72A2">
        <w:rPr>
          <w:rFonts w:ascii="Times New Roman" w:eastAsia="Times New Roman" w:hAnsi="Times New Roman" w:cs="Times New Roman"/>
          <w:iCs/>
          <w:sz w:val="24"/>
          <w:szCs w:val="24"/>
          <w:lang w:eastAsia="id-ID"/>
        </w:rPr>
        <w:t>jahriyyah</w:t>
      </w:r>
      <w:r w:rsidRPr="001B72A2">
        <w:rPr>
          <w:rFonts w:ascii="Times New Roman" w:eastAsia="Times New Roman" w:hAnsi="Times New Roman" w:cs="Times New Roman"/>
          <w:sz w:val="24"/>
          <w:szCs w:val="24"/>
          <w:lang w:eastAsia="id-ID"/>
        </w:rPr>
        <w:t xml:space="preserve"> dan secara </w:t>
      </w:r>
      <w:r w:rsidRPr="001B72A2">
        <w:rPr>
          <w:rFonts w:ascii="Times New Roman" w:eastAsia="Times New Roman" w:hAnsi="Times New Roman" w:cs="Times New Roman"/>
          <w:iCs/>
          <w:sz w:val="24"/>
          <w:szCs w:val="24"/>
          <w:lang w:eastAsia="id-ID"/>
        </w:rPr>
        <w:t>sirr</w:t>
      </w:r>
      <w:r w:rsidRPr="001B72A2">
        <w:rPr>
          <w:rFonts w:ascii="Times New Roman" w:eastAsia="Times New Roman" w:hAnsi="Times New Roman" w:cs="Times New Roman"/>
          <w:sz w:val="24"/>
          <w:szCs w:val="24"/>
          <w:lang w:eastAsia="id-ID"/>
        </w:rPr>
        <w:t xml:space="preserve"> dalam shalat </w:t>
      </w:r>
      <w:r w:rsidRPr="001B72A2">
        <w:rPr>
          <w:rFonts w:ascii="Times New Roman" w:eastAsia="Times New Roman" w:hAnsi="Times New Roman" w:cs="Times New Roman"/>
          <w:iCs/>
          <w:sz w:val="24"/>
          <w:szCs w:val="24"/>
          <w:lang w:eastAsia="id-ID"/>
        </w:rPr>
        <w:t>sirriyyah</w:t>
      </w:r>
      <w:r w:rsidRPr="001B72A2">
        <w:rPr>
          <w:rFonts w:ascii="Times New Roman" w:eastAsia="Times New Roman" w:hAnsi="Times New Roman" w:cs="Times New Roman"/>
          <w:sz w:val="24"/>
          <w:szCs w:val="24"/>
          <w:lang w:eastAsia="id-ID"/>
        </w:rPr>
        <w:t>.</w:t>
      </w:r>
      <w:r w:rsidR="00FC75DB" w:rsidRPr="00F15609">
        <w:rPr>
          <w:rFonts w:ascii="Times New Roman" w:eastAsia="Times New Roman" w:hAnsi="Times New Roman" w:cs="Times New Roman"/>
          <w:sz w:val="24"/>
          <w:szCs w:val="24"/>
          <w:lang w:eastAsia="id-ID"/>
        </w:rPr>
        <w:t xml:space="preserve"> </w:t>
      </w:r>
    </w:p>
    <w:p w:rsidR="001B72A2" w:rsidRPr="001B72A2" w:rsidRDefault="00FC75DB" w:rsidP="00F15609">
      <w:pPr>
        <w:spacing w:after="0" w:line="360" w:lineRule="auto"/>
        <w:jc w:val="both"/>
        <w:rPr>
          <w:rFonts w:ascii="Times New Roman" w:eastAsia="Times New Roman" w:hAnsi="Times New Roman" w:cs="Times New Roman"/>
          <w:sz w:val="24"/>
          <w:szCs w:val="24"/>
          <w:lang w:eastAsia="id-ID"/>
        </w:rPr>
      </w:pPr>
      <w:r w:rsidRPr="00F15609">
        <w:rPr>
          <w:rFonts w:ascii="Times New Roman" w:hAnsi="Times New Roman" w:cs="Times New Roman"/>
          <w:sz w:val="24"/>
          <w:szCs w:val="24"/>
        </w:rPr>
        <w:t xml:space="preserve">Ash-Shan’ani penulis kitab </w:t>
      </w:r>
      <w:r w:rsidRPr="00F15609">
        <w:rPr>
          <w:rFonts w:ascii="Times New Roman" w:hAnsi="Times New Roman" w:cs="Times New Roman"/>
          <w:iCs/>
          <w:sz w:val="24"/>
          <w:szCs w:val="24"/>
        </w:rPr>
        <w:t>Subul as-Salam</w:t>
      </w:r>
      <w:r w:rsidRPr="00F15609">
        <w:rPr>
          <w:rFonts w:ascii="Times New Roman" w:hAnsi="Times New Roman" w:cs="Times New Roman"/>
          <w:sz w:val="24"/>
          <w:szCs w:val="24"/>
        </w:rPr>
        <w:t xml:space="preserve"> condong kepada pendapat Ibnu al-Qayyim ini dengan mengatakan :</w:t>
      </w:r>
    </w:p>
    <w:p w:rsidR="001B72A2" w:rsidRPr="001B72A2" w:rsidRDefault="001B72A2" w:rsidP="00F15609">
      <w:pPr>
        <w:spacing w:after="0" w:line="360" w:lineRule="auto"/>
        <w:jc w:val="both"/>
        <w:rPr>
          <w:rFonts w:ascii="Times New Roman" w:eastAsia="Times New Roman" w:hAnsi="Times New Roman" w:cs="Times New Roman"/>
          <w:sz w:val="24"/>
          <w:szCs w:val="24"/>
          <w:lang w:eastAsia="id-ID"/>
        </w:rPr>
      </w:pPr>
    </w:p>
    <w:p w:rsidR="0062282E" w:rsidRPr="00F15609" w:rsidRDefault="00FC75DB" w:rsidP="00F15609">
      <w:pPr>
        <w:spacing w:after="0" w:line="360" w:lineRule="auto"/>
        <w:jc w:val="right"/>
        <w:rPr>
          <w:rFonts w:ascii="Times New Roman" w:hAnsi="Times New Roman" w:cs="Times New Roman"/>
          <w:b/>
          <w:sz w:val="24"/>
          <w:szCs w:val="24"/>
        </w:rPr>
      </w:pPr>
      <w:r w:rsidRPr="00F15609">
        <w:rPr>
          <w:rFonts w:ascii="Times New Roman" w:hAnsi="Times New Roman" w:cs="Times New Roman"/>
          <w:noProof/>
          <w:sz w:val="24"/>
          <w:szCs w:val="24"/>
          <w:lang w:eastAsia="id-ID"/>
        </w:rPr>
        <w:drawing>
          <wp:inline distT="0" distB="0" distL="0" distR="0" wp14:anchorId="64A6F627" wp14:editId="743E298E">
            <wp:extent cx="4561367" cy="43276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2374" cy="432863"/>
                    </a:xfrm>
                    <a:prstGeom prst="rect">
                      <a:avLst/>
                    </a:prstGeom>
                  </pic:spPr>
                </pic:pic>
              </a:graphicData>
            </a:graphic>
          </wp:inline>
        </w:drawing>
      </w:r>
    </w:p>
    <w:p w:rsidR="00FC75DB" w:rsidRPr="00FC75DB" w:rsidRDefault="00FC75DB" w:rsidP="00F15609">
      <w:pPr>
        <w:spacing w:after="100" w:line="360" w:lineRule="auto"/>
        <w:jc w:val="both"/>
        <w:rPr>
          <w:rFonts w:ascii="Times New Roman" w:eastAsia="Times New Roman" w:hAnsi="Times New Roman" w:cs="Times New Roman"/>
          <w:sz w:val="24"/>
          <w:szCs w:val="24"/>
          <w:lang w:eastAsia="id-ID"/>
        </w:rPr>
      </w:pPr>
      <w:r w:rsidRPr="00FC75DB">
        <w:rPr>
          <w:rFonts w:ascii="Times New Roman" w:eastAsia="Times New Roman" w:hAnsi="Times New Roman" w:cs="Times New Roman"/>
          <w:sz w:val="24"/>
          <w:szCs w:val="24"/>
          <w:lang w:eastAsia="id-ID"/>
        </w:rPr>
        <w:t xml:space="preserve">“ Pendapat yang lebih dekat kepada kebenaran adalah bahwasanya Nabi SAW membaca basmalah secara </w:t>
      </w:r>
      <w:r w:rsidRPr="00FC75DB">
        <w:rPr>
          <w:rFonts w:ascii="Times New Roman" w:eastAsia="Times New Roman" w:hAnsi="Times New Roman" w:cs="Times New Roman"/>
          <w:iCs/>
          <w:sz w:val="24"/>
          <w:szCs w:val="24"/>
          <w:lang w:eastAsia="id-ID"/>
        </w:rPr>
        <w:t>jahr</w:t>
      </w:r>
      <w:r w:rsidRPr="00FC75DB">
        <w:rPr>
          <w:rFonts w:ascii="Times New Roman" w:eastAsia="Times New Roman" w:hAnsi="Times New Roman" w:cs="Times New Roman"/>
          <w:sz w:val="24"/>
          <w:szCs w:val="24"/>
          <w:lang w:eastAsia="id-ID"/>
        </w:rPr>
        <w:t xml:space="preserve"> kadang-akadang, dan membaca dengan pelan di waktu lain”. ( </w:t>
      </w:r>
      <w:r w:rsidRPr="00FC75DB">
        <w:rPr>
          <w:rFonts w:ascii="Times New Roman" w:eastAsia="Times New Roman" w:hAnsi="Times New Roman" w:cs="Times New Roman"/>
          <w:iCs/>
          <w:sz w:val="24"/>
          <w:szCs w:val="24"/>
          <w:lang w:eastAsia="id-ID"/>
        </w:rPr>
        <w:t>Subul as-Salam</w:t>
      </w:r>
      <w:r w:rsidRPr="00FC75DB">
        <w:rPr>
          <w:rFonts w:ascii="Times New Roman" w:eastAsia="Times New Roman" w:hAnsi="Times New Roman" w:cs="Times New Roman"/>
          <w:sz w:val="24"/>
          <w:szCs w:val="24"/>
          <w:lang w:eastAsia="id-ID"/>
        </w:rPr>
        <w:t xml:space="preserve"> : 2/104)</w:t>
      </w:r>
    </w:p>
    <w:p w:rsidR="00FC75DB" w:rsidRPr="00F15609" w:rsidRDefault="00FC75DB" w:rsidP="00F15609">
      <w:pPr>
        <w:spacing w:after="0" w:line="360" w:lineRule="auto"/>
        <w:jc w:val="both"/>
        <w:rPr>
          <w:rFonts w:ascii="Times New Roman" w:hAnsi="Times New Roman" w:cs="Times New Roman"/>
          <w:sz w:val="24"/>
          <w:szCs w:val="24"/>
        </w:rPr>
      </w:pPr>
      <w:r w:rsidRPr="00F15609">
        <w:rPr>
          <w:rFonts w:ascii="Times New Roman" w:hAnsi="Times New Roman" w:cs="Times New Roman"/>
          <w:sz w:val="24"/>
          <w:szCs w:val="24"/>
        </w:rPr>
        <w:t>Pendapat senada dikemukakan oleh ulama kontemporer yang berpandangan seperti ini misalnya Syeikh Fauzan:</w:t>
      </w:r>
    </w:p>
    <w:p w:rsidR="00FC75DB" w:rsidRPr="00F15609" w:rsidRDefault="00FC75DB" w:rsidP="003A13BD">
      <w:pPr>
        <w:spacing w:after="0" w:line="360" w:lineRule="auto"/>
        <w:jc w:val="right"/>
        <w:rPr>
          <w:rFonts w:ascii="Times New Roman" w:hAnsi="Times New Roman" w:cs="Times New Roman"/>
          <w:b/>
          <w:sz w:val="24"/>
          <w:szCs w:val="24"/>
        </w:rPr>
      </w:pPr>
      <w:r w:rsidRPr="00F15609">
        <w:rPr>
          <w:rFonts w:ascii="Times New Roman" w:hAnsi="Times New Roman" w:cs="Times New Roman"/>
          <w:noProof/>
          <w:sz w:val="24"/>
          <w:szCs w:val="24"/>
          <w:lang w:eastAsia="id-ID"/>
        </w:rPr>
        <w:drawing>
          <wp:inline distT="0" distB="0" distL="0" distR="0" wp14:anchorId="0FCD224D" wp14:editId="4BA9A53C">
            <wp:extent cx="4561367" cy="182796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1367" cy="1827963"/>
                    </a:xfrm>
                    <a:prstGeom prst="rect">
                      <a:avLst/>
                    </a:prstGeom>
                  </pic:spPr>
                </pic:pic>
              </a:graphicData>
            </a:graphic>
          </wp:inline>
        </w:drawing>
      </w:r>
    </w:p>
    <w:p w:rsidR="00F15609" w:rsidRDefault="00FC75DB" w:rsidP="00F15609">
      <w:pPr>
        <w:spacing w:after="0" w:line="360" w:lineRule="auto"/>
        <w:jc w:val="both"/>
        <w:rPr>
          <w:rFonts w:ascii="Times New Roman" w:hAnsi="Times New Roman" w:cs="Times New Roman"/>
          <w:sz w:val="24"/>
          <w:szCs w:val="24"/>
        </w:rPr>
      </w:pPr>
      <w:r w:rsidRPr="00F15609">
        <w:rPr>
          <w:rFonts w:ascii="Times New Roman" w:hAnsi="Times New Roman" w:cs="Times New Roman"/>
          <w:sz w:val="24"/>
          <w:szCs w:val="24"/>
        </w:rPr>
        <w:lastRenderedPageBreak/>
        <w:t xml:space="preserve">“ Mengeraskan basmalah dalam shalat </w:t>
      </w:r>
      <w:r w:rsidRPr="00F15609">
        <w:rPr>
          <w:rFonts w:ascii="Times New Roman" w:hAnsi="Times New Roman" w:cs="Times New Roman"/>
          <w:iCs/>
          <w:sz w:val="24"/>
          <w:szCs w:val="24"/>
        </w:rPr>
        <w:t>jahriyyah</w:t>
      </w:r>
      <w:r w:rsidRPr="00F15609">
        <w:rPr>
          <w:rFonts w:ascii="Times New Roman" w:hAnsi="Times New Roman" w:cs="Times New Roman"/>
          <w:sz w:val="24"/>
          <w:szCs w:val="24"/>
        </w:rPr>
        <w:t xml:space="preserve"> jika dilakukan kadang-kadang tidak ada masalah, kecuali jika dilakukan terus menerus maka sebaiknya tidak dilakukan. Karena yang tetap dari sunnah Nabi SAW dan Khulafaurrasyidin bahwasanya mereka tidak mengeraskan basmalah. Mereka mengeraskan bacaan al-Fatihah dalam shalat </w:t>
      </w:r>
      <w:r w:rsidRPr="00F15609">
        <w:rPr>
          <w:rFonts w:ascii="Times New Roman" w:hAnsi="Times New Roman" w:cs="Times New Roman"/>
          <w:iCs/>
          <w:sz w:val="24"/>
          <w:szCs w:val="24"/>
        </w:rPr>
        <w:t>jahriyyah</w:t>
      </w:r>
      <w:r w:rsidRPr="00F15609">
        <w:rPr>
          <w:rFonts w:ascii="Times New Roman" w:hAnsi="Times New Roman" w:cs="Times New Roman"/>
          <w:sz w:val="24"/>
          <w:szCs w:val="24"/>
        </w:rPr>
        <w:t xml:space="preserve"> dan mengeraskan bacaan surat sesudah al-Fatihah. </w:t>
      </w:r>
    </w:p>
    <w:p w:rsidR="00FC75DB" w:rsidRPr="00F15609" w:rsidRDefault="00FC75DB" w:rsidP="00F15609">
      <w:pPr>
        <w:spacing w:after="0" w:line="360" w:lineRule="auto"/>
        <w:jc w:val="both"/>
        <w:rPr>
          <w:rFonts w:ascii="Times New Roman" w:hAnsi="Times New Roman" w:cs="Times New Roman"/>
          <w:sz w:val="24"/>
          <w:szCs w:val="24"/>
        </w:rPr>
      </w:pPr>
      <w:r w:rsidRPr="00F15609">
        <w:rPr>
          <w:rFonts w:ascii="Times New Roman" w:hAnsi="Times New Roman" w:cs="Times New Roman"/>
          <w:sz w:val="24"/>
          <w:szCs w:val="24"/>
        </w:rPr>
        <w:t xml:space="preserve">Adapun basmalah, maka tidak ada riwayat yang menerangkan mereka mengeraskan terus menerus, maka dari itu tidak seyogyanya terus menerus mengeraskan bacaan basmalah, namun jika sekali-kali mengeraskan maka yang demikian itu tidak apa-apa”. ( </w:t>
      </w:r>
      <w:r w:rsidRPr="00F15609">
        <w:rPr>
          <w:rFonts w:ascii="Times New Roman" w:hAnsi="Times New Roman" w:cs="Times New Roman"/>
          <w:iCs/>
          <w:sz w:val="24"/>
          <w:szCs w:val="24"/>
        </w:rPr>
        <w:t>al-Muntaqa min Fatawa al-Fauzan</w:t>
      </w:r>
      <w:r w:rsidRPr="00F15609">
        <w:rPr>
          <w:rFonts w:ascii="Times New Roman" w:hAnsi="Times New Roman" w:cs="Times New Roman"/>
          <w:sz w:val="24"/>
          <w:szCs w:val="24"/>
        </w:rPr>
        <w:t xml:space="preserve"> : 80/4).</w:t>
      </w: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F15609" w:rsidRDefault="00F15609" w:rsidP="00F15609">
      <w:pPr>
        <w:spacing w:after="0" w:line="360" w:lineRule="auto"/>
        <w:jc w:val="both"/>
        <w:rPr>
          <w:rFonts w:ascii="Times New Roman" w:hAnsi="Times New Roman" w:cs="Times New Roman"/>
          <w:b/>
          <w:sz w:val="24"/>
          <w:szCs w:val="24"/>
        </w:rPr>
      </w:pPr>
    </w:p>
    <w:p w:rsidR="003A13BD" w:rsidRDefault="003A13BD" w:rsidP="00F15609">
      <w:pPr>
        <w:spacing w:after="0" w:line="360" w:lineRule="auto"/>
        <w:jc w:val="both"/>
        <w:rPr>
          <w:rFonts w:ascii="Times New Roman" w:hAnsi="Times New Roman" w:cs="Times New Roman"/>
          <w:b/>
          <w:sz w:val="24"/>
          <w:szCs w:val="24"/>
        </w:rPr>
      </w:pPr>
    </w:p>
    <w:p w:rsidR="00FC75DB" w:rsidRPr="00F15609" w:rsidRDefault="00FC75DB" w:rsidP="00F15609">
      <w:pPr>
        <w:spacing w:after="0" w:line="360" w:lineRule="auto"/>
        <w:jc w:val="center"/>
        <w:rPr>
          <w:rFonts w:ascii="Times New Roman" w:hAnsi="Times New Roman" w:cs="Times New Roman"/>
          <w:b/>
          <w:sz w:val="24"/>
          <w:szCs w:val="24"/>
        </w:rPr>
      </w:pPr>
      <w:r w:rsidRPr="00F15609">
        <w:rPr>
          <w:rFonts w:ascii="Times New Roman" w:hAnsi="Times New Roman" w:cs="Times New Roman"/>
          <w:b/>
          <w:sz w:val="24"/>
          <w:szCs w:val="24"/>
        </w:rPr>
        <w:lastRenderedPageBreak/>
        <w:t>BAB IV</w:t>
      </w:r>
    </w:p>
    <w:p w:rsidR="007822F9" w:rsidRDefault="007822F9" w:rsidP="00F15609">
      <w:pPr>
        <w:spacing w:after="0" w:line="360" w:lineRule="auto"/>
        <w:jc w:val="center"/>
        <w:rPr>
          <w:rFonts w:ascii="Times New Roman" w:hAnsi="Times New Roman" w:cs="Times New Roman"/>
          <w:b/>
          <w:sz w:val="24"/>
          <w:szCs w:val="24"/>
        </w:rPr>
      </w:pPr>
      <w:r w:rsidRPr="00F15609">
        <w:rPr>
          <w:rFonts w:ascii="Times New Roman" w:hAnsi="Times New Roman" w:cs="Times New Roman"/>
          <w:b/>
          <w:sz w:val="24"/>
          <w:szCs w:val="24"/>
        </w:rPr>
        <w:t>PERBANDINGAN</w:t>
      </w:r>
    </w:p>
    <w:p w:rsidR="00F15609" w:rsidRPr="00F15609" w:rsidRDefault="00F15609" w:rsidP="00F15609">
      <w:pPr>
        <w:spacing w:after="0" w:line="360" w:lineRule="auto"/>
        <w:jc w:val="center"/>
        <w:rPr>
          <w:rFonts w:ascii="Times New Roman" w:hAnsi="Times New Roman" w:cs="Times New Roman"/>
          <w:b/>
          <w:sz w:val="24"/>
          <w:szCs w:val="24"/>
        </w:rPr>
      </w:pPr>
    </w:p>
    <w:p w:rsidR="007822F9" w:rsidRPr="00F15609" w:rsidRDefault="007822F9" w:rsidP="00F15609">
      <w:pPr>
        <w:spacing w:after="0" w:line="360" w:lineRule="auto"/>
        <w:jc w:val="both"/>
        <w:rPr>
          <w:rFonts w:ascii="Times New Roman" w:hAnsi="Times New Roman" w:cs="Times New Roman"/>
          <w:sz w:val="24"/>
          <w:szCs w:val="24"/>
        </w:rPr>
      </w:pPr>
      <w:r w:rsidRPr="00F15609">
        <w:rPr>
          <w:rFonts w:ascii="Times New Roman" w:hAnsi="Times New Roman" w:cs="Times New Roman"/>
          <w:sz w:val="24"/>
          <w:szCs w:val="24"/>
        </w:rPr>
        <w:t>Perbedaan pendapat menurut Muhammadiyah dan NU dalam hal Bacaan basmalah sir atau jarh</w:t>
      </w:r>
    </w:p>
    <w:p w:rsidR="007822F9" w:rsidRPr="00F15609" w:rsidRDefault="007822F9" w:rsidP="00F15609">
      <w:pPr>
        <w:spacing w:after="0" w:line="360" w:lineRule="auto"/>
        <w:ind w:left="142"/>
        <w:jc w:val="both"/>
        <w:rPr>
          <w:rFonts w:ascii="Times New Roman" w:hAnsi="Times New Roman" w:cs="Times New Roman"/>
          <w:sz w:val="24"/>
          <w:szCs w:val="24"/>
        </w:rPr>
      </w:pPr>
      <w:r w:rsidRPr="00F15609">
        <w:rPr>
          <w:rFonts w:ascii="Times New Roman" w:hAnsi="Times New Roman" w:cs="Times New Roman"/>
          <w:sz w:val="24"/>
          <w:szCs w:val="24"/>
        </w:rPr>
        <w:t>4.1. Pendapat Muhammadiyah</w:t>
      </w:r>
    </w:p>
    <w:p w:rsidR="00C3469A" w:rsidRPr="00F15609" w:rsidRDefault="00C3469A" w:rsidP="00F15609">
      <w:pPr>
        <w:spacing w:after="0" w:line="360" w:lineRule="auto"/>
        <w:ind w:left="567"/>
        <w:jc w:val="both"/>
        <w:rPr>
          <w:rFonts w:ascii="Times New Roman" w:hAnsi="Times New Roman" w:cs="Times New Roman"/>
          <w:sz w:val="24"/>
          <w:szCs w:val="24"/>
        </w:rPr>
      </w:pPr>
      <w:r w:rsidRPr="00F15609">
        <w:rPr>
          <w:rFonts w:ascii="Times New Roman" w:hAnsi="Times New Roman" w:cs="Times New Roman"/>
          <w:sz w:val="24"/>
          <w:szCs w:val="24"/>
        </w:rPr>
        <w:t>Basmalah boleh dibaca secara jahr dan boleh pula dibaca secara sirri dalam shalat jahr, yaitu shalat yang diharuskan membaca surat alFatihah secara jahr. Dengan hadis berikut:</w:t>
      </w:r>
    </w:p>
    <w:p w:rsidR="003A13BD" w:rsidRDefault="007822F9" w:rsidP="00F15609">
      <w:pPr>
        <w:pStyle w:val="ListParagraph"/>
        <w:numPr>
          <w:ilvl w:val="0"/>
          <w:numId w:val="11"/>
        </w:numPr>
        <w:spacing w:after="0" w:line="360" w:lineRule="auto"/>
        <w:jc w:val="both"/>
        <w:rPr>
          <w:rFonts w:ascii="Times New Roman" w:hAnsi="Times New Roman" w:cs="Times New Roman"/>
          <w:sz w:val="24"/>
          <w:szCs w:val="24"/>
        </w:rPr>
      </w:pPr>
      <w:r w:rsidRPr="00F15609">
        <w:rPr>
          <w:rFonts w:ascii="Times New Roman" w:hAnsi="Times New Roman" w:cs="Times New Roman"/>
          <w:sz w:val="24"/>
          <w:szCs w:val="24"/>
        </w:rPr>
        <w:t>Hadits pertama yang diriwayatkan oleh Muslim dari Anas, menceritakan bahwa Anas tidak mendengar bacaan basmalah dari Nabi saw, Abu Bakar, Umar dan Utsman. Tetapi bukan berarti bahwa mereka tidak membaca basmalah sama sekali, sebab kemungkinan mereka membacanya secara sirri, tidak jahr (keras). Sebab dalam riwayat lainnya, yang diriwayatkan oleh Ahmad, anNasa'i, dan Ibnu Khuzaimah, juga dari Anas, menyatakan:</w:t>
      </w:r>
    </w:p>
    <w:p w:rsidR="003A13BD" w:rsidRDefault="007822F9" w:rsidP="003A13BD">
      <w:pPr>
        <w:pStyle w:val="ListParagraph"/>
        <w:spacing w:after="0" w:line="360" w:lineRule="auto"/>
        <w:ind w:left="1571"/>
        <w:jc w:val="right"/>
        <w:rPr>
          <w:rFonts w:ascii="Times New Roman" w:hAnsi="Times New Roman" w:cs="Times New Roman"/>
          <w:sz w:val="24"/>
          <w:szCs w:val="24"/>
        </w:rPr>
      </w:pPr>
      <w:r w:rsidRPr="00F15609">
        <w:rPr>
          <w:rFonts w:ascii="Times New Roman" w:hAnsi="Times New Roman" w:cs="Times New Roman"/>
          <w:sz w:val="24"/>
          <w:szCs w:val="24"/>
        </w:rPr>
        <w:t xml:space="preserve"> لا يجهرون بسم الله الرحمن الرحيم َ. </w:t>
      </w:r>
    </w:p>
    <w:p w:rsidR="007822F9" w:rsidRPr="00F15609" w:rsidRDefault="007822F9" w:rsidP="003A13BD">
      <w:pPr>
        <w:pStyle w:val="ListParagraph"/>
        <w:spacing w:after="0" w:line="360" w:lineRule="auto"/>
        <w:ind w:left="1571"/>
        <w:jc w:val="both"/>
        <w:rPr>
          <w:rFonts w:ascii="Times New Roman" w:hAnsi="Times New Roman" w:cs="Times New Roman"/>
          <w:sz w:val="24"/>
          <w:szCs w:val="24"/>
        </w:rPr>
      </w:pPr>
      <w:r w:rsidRPr="00F15609">
        <w:rPr>
          <w:rFonts w:ascii="Times New Roman" w:hAnsi="Times New Roman" w:cs="Times New Roman"/>
          <w:sz w:val="24"/>
          <w:szCs w:val="24"/>
        </w:rPr>
        <w:t>Ini menunjukkan bahwa mafhumnya adalah mereka membacanya secara sirri. Hadits yang ditakhrijkan oleh Muslim tersebut menurut para ulama adalah hadits yang berderajat shahih.</w:t>
      </w:r>
    </w:p>
    <w:p w:rsidR="003A13BD" w:rsidRDefault="007822F9" w:rsidP="00F15609">
      <w:pPr>
        <w:pStyle w:val="ListParagraph"/>
        <w:numPr>
          <w:ilvl w:val="0"/>
          <w:numId w:val="11"/>
        </w:numPr>
        <w:spacing w:after="0" w:line="360" w:lineRule="auto"/>
        <w:jc w:val="both"/>
        <w:rPr>
          <w:rFonts w:ascii="Times New Roman" w:hAnsi="Times New Roman" w:cs="Times New Roman"/>
          <w:sz w:val="24"/>
          <w:szCs w:val="24"/>
        </w:rPr>
      </w:pPr>
      <w:r w:rsidRPr="00F15609">
        <w:rPr>
          <w:rFonts w:ascii="Times New Roman" w:hAnsi="Times New Roman" w:cs="Times New Roman"/>
          <w:sz w:val="24"/>
          <w:szCs w:val="24"/>
        </w:rPr>
        <w:t>Hadits kedua, yang diriwayatkan oleh anNasa'I dari Nu'aim alMujammir, menyatakan bahwa ketika ia shalat di belakang Abu Hurairah (makmum), beliau membaca</w:t>
      </w:r>
    </w:p>
    <w:p w:rsidR="003A13BD" w:rsidRPr="003A13BD" w:rsidRDefault="007822F9" w:rsidP="003A13BD">
      <w:pPr>
        <w:spacing w:after="0" w:line="360" w:lineRule="auto"/>
        <w:ind w:left="1211"/>
        <w:jc w:val="right"/>
        <w:rPr>
          <w:rFonts w:ascii="Times New Roman" w:hAnsi="Times New Roman" w:cs="Times New Roman"/>
          <w:sz w:val="24"/>
          <w:szCs w:val="24"/>
        </w:rPr>
      </w:pPr>
      <w:r w:rsidRPr="003A13BD">
        <w:rPr>
          <w:rFonts w:ascii="Times New Roman" w:hAnsi="Times New Roman" w:cs="Times New Roman"/>
          <w:sz w:val="24"/>
          <w:szCs w:val="24"/>
        </w:rPr>
        <w:t xml:space="preserve"> ‘بسم الله الرحمن الرحيم َ’. </w:t>
      </w:r>
    </w:p>
    <w:p w:rsidR="003A13BD" w:rsidRPr="003A13BD" w:rsidRDefault="007822F9" w:rsidP="003A13BD">
      <w:pPr>
        <w:spacing w:after="0" w:line="360" w:lineRule="auto"/>
        <w:ind w:left="1560"/>
        <w:jc w:val="both"/>
        <w:rPr>
          <w:rFonts w:ascii="Times New Roman" w:hAnsi="Times New Roman" w:cs="Times New Roman"/>
          <w:sz w:val="24"/>
          <w:szCs w:val="24"/>
        </w:rPr>
      </w:pPr>
      <w:r w:rsidRPr="003A13BD">
        <w:rPr>
          <w:rFonts w:ascii="Times New Roman" w:hAnsi="Times New Roman" w:cs="Times New Roman"/>
          <w:sz w:val="24"/>
          <w:szCs w:val="24"/>
        </w:rPr>
        <w:t xml:space="preserve">Kemudian setelah selesai shalat beliau berkata: Saya adalah orang yang paling mirip shalatnya dengan shalat Nabi saw. Pernyataan tersebut menunjukkan bahwa Nabi saw membaca basmalah dengan jahr ketika mengerjakan shalat. Perlu diketahui bahwa Abu Hurairah adalah sahabat yang dekat sekali kepada Nabi saw, dan tidak diragukan kejujuran, kepercayaan, ingatan serta kecerdasannya. Maka tidaklah mungkin beliau berdusta. </w:t>
      </w:r>
      <w:r w:rsidRPr="003A13BD">
        <w:rPr>
          <w:rFonts w:ascii="Times New Roman" w:hAnsi="Times New Roman" w:cs="Times New Roman"/>
          <w:sz w:val="24"/>
          <w:szCs w:val="24"/>
        </w:rPr>
        <w:lastRenderedPageBreak/>
        <w:t>AshShan‘ ani menyatakan bahwa hadits tersebut adalah hadits yang paling shahih dalam masalah basmalah (ashShan‘ ani, 1961, I: 173).</w:t>
      </w:r>
    </w:p>
    <w:p w:rsidR="003A13BD" w:rsidRDefault="007822F9" w:rsidP="003A13BD">
      <w:pPr>
        <w:pStyle w:val="ListParagraph"/>
        <w:numPr>
          <w:ilvl w:val="0"/>
          <w:numId w:val="11"/>
        </w:numPr>
        <w:spacing w:after="0" w:line="360" w:lineRule="auto"/>
        <w:rPr>
          <w:rFonts w:ascii="Times New Roman" w:hAnsi="Times New Roman" w:cs="Times New Roman"/>
          <w:sz w:val="24"/>
          <w:szCs w:val="24"/>
        </w:rPr>
      </w:pPr>
      <w:r w:rsidRPr="003A13BD">
        <w:rPr>
          <w:rFonts w:ascii="Times New Roman" w:hAnsi="Times New Roman" w:cs="Times New Roman"/>
          <w:sz w:val="24"/>
          <w:szCs w:val="24"/>
        </w:rPr>
        <w:t>Hadits ketiga, yang diriwayatkan oleh anNasa'I dari Anas, menyatakan bahwa Anas tidak mendengar Rasulullah saw, Abu Bakar, Umar dan Utsman mengeraskan suaranya dalam membaca ‘بسم الله الرحمن الرحيم َ’.</w:t>
      </w:r>
    </w:p>
    <w:p w:rsidR="007822F9" w:rsidRPr="003A13BD" w:rsidRDefault="007822F9" w:rsidP="003A13BD">
      <w:pPr>
        <w:pStyle w:val="ListParagraph"/>
        <w:spacing w:after="0" w:line="360" w:lineRule="auto"/>
        <w:ind w:left="1571"/>
        <w:jc w:val="both"/>
        <w:rPr>
          <w:rFonts w:ascii="Times New Roman" w:hAnsi="Times New Roman" w:cs="Times New Roman"/>
          <w:sz w:val="24"/>
          <w:szCs w:val="24"/>
        </w:rPr>
      </w:pPr>
      <w:r w:rsidRPr="003A13BD">
        <w:rPr>
          <w:rFonts w:ascii="Times New Roman" w:hAnsi="Times New Roman" w:cs="Times New Roman"/>
          <w:sz w:val="24"/>
          <w:szCs w:val="24"/>
        </w:rPr>
        <w:t>Dari hadits tersebut dapat diambil pengertian (mafhum), bahwa Nabi saw, Abu Bakar, Umar dan Utsman membaca basmalah dengan sirri. Menurut para ahli hadits, hadits tersebut termasuk hadits shahih (ashShan‘ ani, 1961, I: 173).</w:t>
      </w:r>
    </w:p>
    <w:p w:rsidR="007822F9" w:rsidRPr="003A13BD" w:rsidRDefault="007822F9" w:rsidP="003A13BD">
      <w:pPr>
        <w:pStyle w:val="ListParagraph"/>
        <w:numPr>
          <w:ilvl w:val="0"/>
          <w:numId w:val="11"/>
        </w:numPr>
        <w:spacing w:after="0" w:line="360" w:lineRule="auto"/>
        <w:jc w:val="both"/>
        <w:rPr>
          <w:rFonts w:ascii="Times New Roman" w:hAnsi="Times New Roman" w:cs="Times New Roman"/>
          <w:sz w:val="24"/>
          <w:szCs w:val="24"/>
        </w:rPr>
      </w:pPr>
      <w:r w:rsidRPr="003A13BD">
        <w:rPr>
          <w:rFonts w:ascii="Times New Roman" w:hAnsi="Times New Roman" w:cs="Times New Roman"/>
          <w:sz w:val="24"/>
          <w:szCs w:val="24"/>
        </w:rPr>
        <w:t>Hadits keempat, yang ditakhrijkan oleh adDaruquthni dari Abu Hurairah, menyatakan bahwa Nabi saw pernah memerintahkan kepada para sahabat untuk membaca basmalah apabila membaca alFatihah, sebab basmalah adalah salah satu ayat dari surat alFatihah, dan menurut ad Daruquthni hadits tersebut adalah shahih.</w:t>
      </w:r>
    </w:p>
    <w:p w:rsidR="003A13BD" w:rsidRDefault="007822F9" w:rsidP="00F15609">
      <w:pPr>
        <w:pStyle w:val="ListParagraph"/>
        <w:numPr>
          <w:ilvl w:val="0"/>
          <w:numId w:val="11"/>
        </w:numPr>
        <w:spacing w:after="0" w:line="360" w:lineRule="auto"/>
        <w:jc w:val="both"/>
        <w:rPr>
          <w:rFonts w:ascii="Times New Roman" w:hAnsi="Times New Roman" w:cs="Times New Roman"/>
          <w:sz w:val="24"/>
          <w:szCs w:val="24"/>
        </w:rPr>
      </w:pPr>
      <w:r w:rsidRPr="003A13BD">
        <w:rPr>
          <w:rFonts w:ascii="Times New Roman" w:hAnsi="Times New Roman" w:cs="Times New Roman"/>
          <w:sz w:val="24"/>
          <w:szCs w:val="24"/>
        </w:rPr>
        <w:t>Hadits kelima, yang ditakhrijkan oleh alBukhari dari Anas, menyatakan bahwa Rasulullah saw membaca basmalah apabila membaca surat alFatihah. Menurut adDaruquthni, sanad hadits tersebut adalah shahih. Menurut para ahli hadits, kelima hadits tersebut adalah shahih dan tidak dapat diketahui mana di antara haditshadits tersebut yang datang lebih dahulu, sehingga tidak dapat ditetapkan mana yang nasikh (yang menghapus) dan mana yang mansukh (yang dihapus). Justru haditshadits tersebut dapat dikompromikan dan dapat diamalkan semuanya. Oleh karena itu kami berpendapat bahwa Rasulullah saw kadangkadang membaca basmalah secara jahr dan kadangkadang membacanya secara sirri. Kami tegaskan kembali bahwa basmalah adalah salah satu ayat dari ayatayat surat al</w:t>
      </w:r>
      <w:r w:rsidR="003A13BD">
        <w:rPr>
          <w:rFonts w:ascii="Times New Roman" w:hAnsi="Times New Roman" w:cs="Times New Roman"/>
          <w:sz w:val="24"/>
          <w:szCs w:val="24"/>
        </w:rPr>
        <w:t>-</w:t>
      </w:r>
      <w:r w:rsidRPr="003A13BD">
        <w:rPr>
          <w:rFonts w:ascii="Times New Roman" w:hAnsi="Times New Roman" w:cs="Times New Roman"/>
          <w:sz w:val="24"/>
          <w:szCs w:val="24"/>
        </w:rPr>
        <w:t xml:space="preserve">Fatihah, boleh dibaca secara jahr dan boleh </w:t>
      </w:r>
      <w:r w:rsidRPr="003A13BD">
        <w:rPr>
          <w:rFonts w:ascii="Times New Roman" w:hAnsi="Times New Roman" w:cs="Times New Roman"/>
          <w:sz w:val="24"/>
          <w:szCs w:val="24"/>
        </w:rPr>
        <w:lastRenderedPageBreak/>
        <w:t>pula dibaca secara sirri dalam shalat jahr, yaitu shalat yang diharuskan membaca surat alFatihah secara jahr.</w:t>
      </w:r>
    </w:p>
    <w:p w:rsidR="00026DA4" w:rsidRPr="003A13BD" w:rsidRDefault="00026DA4" w:rsidP="00026DA4">
      <w:pPr>
        <w:pStyle w:val="ListParagraph"/>
        <w:spacing w:after="0" w:line="360" w:lineRule="auto"/>
        <w:ind w:left="1571"/>
        <w:jc w:val="both"/>
        <w:rPr>
          <w:rFonts w:ascii="Times New Roman" w:hAnsi="Times New Roman" w:cs="Times New Roman"/>
          <w:sz w:val="24"/>
          <w:szCs w:val="24"/>
        </w:rPr>
      </w:pPr>
    </w:p>
    <w:p w:rsidR="007822F9" w:rsidRPr="00F15609" w:rsidRDefault="007822F9" w:rsidP="003A13BD">
      <w:pPr>
        <w:spacing w:after="0" w:line="360" w:lineRule="auto"/>
        <w:ind w:left="142"/>
        <w:jc w:val="both"/>
        <w:rPr>
          <w:rFonts w:ascii="Times New Roman" w:hAnsi="Times New Roman" w:cs="Times New Roman"/>
          <w:sz w:val="24"/>
          <w:szCs w:val="24"/>
        </w:rPr>
      </w:pPr>
      <w:r w:rsidRPr="00F15609">
        <w:rPr>
          <w:rFonts w:ascii="Times New Roman" w:hAnsi="Times New Roman" w:cs="Times New Roman"/>
          <w:sz w:val="24"/>
          <w:szCs w:val="24"/>
        </w:rPr>
        <w:t>4.2. Pendapat NU</w:t>
      </w:r>
    </w:p>
    <w:p w:rsidR="007822F9" w:rsidRPr="00F15609" w:rsidRDefault="003A13BD" w:rsidP="003A13BD">
      <w:pPr>
        <w:spacing w:after="0" w:line="360" w:lineRule="auto"/>
        <w:ind w:left="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w:t>
      </w:r>
      <w:r w:rsidR="007822F9" w:rsidRPr="001B72A2">
        <w:rPr>
          <w:rFonts w:ascii="Times New Roman" w:eastAsia="Times New Roman" w:hAnsi="Times New Roman" w:cs="Times New Roman"/>
          <w:sz w:val="24"/>
          <w:szCs w:val="24"/>
          <w:lang w:eastAsia="id-ID"/>
        </w:rPr>
        <w:t xml:space="preserve">asmalah disunnahkan untuk dikeraskan sebagaimana sunnahnya mengeraskan al-Fatihah dalam shalat </w:t>
      </w:r>
      <w:r w:rsidR="007822F9" w:rsidRPr="001B72A2">
        <w:rPr>
          <w:rFonts w:ascii="Times New Roman" w:eastAsia="Times New Roman" w:hAnsi="Times New Roman" w:cs="Times New Roman"/>
          <w:iCs/>
          <w:sz w:val="24"/>
          <w:szCs w:val="24"/>
          <w:lang w:eastAsia="id-ID"/>
        </w:rPr>
        <w:t>jahriyyah</w:t>
      </w:r>
      <w:r w:rsidR="007822F9" w:rsidRPr="001B72A2">
        <w:rPr>
          <w:rFonts w:ascii="Times New Roman" w:eastAsia="Times New Roman" w:hAnsi="Times New Roman" w:cs="Times New Roman"/>
          <w:sz w:val="24"/>
          <w:szCs w:val="24"/>
          <w:lang w:eastAsia="id-ID"/>
        </w:rPr>
        <w:t xml:space="preserve"> ( shalat yang disunnahkan  untuk menegeraskan suara)”.</w:t>
      </w:r>
      <w:r w:rsidR="007822F9" w:rsidRPr="00F15609">
        <w:rPr>
          <w:rFonts w:ascii="Times New Roman" w:eastAsia="Times New Roman" w:hAnsi="Times New Roman" w:cs="Times New Roman"/>
          <w:sz w:val="24"/>
          <w:szCs w:val="24"/>
          <w:lang w:eastAsia="id-ID"/>
        </w:rPr>
        <w:t xml:space="preserve"> dengan ini </w:t>
      </w:r>
      <w:r w:rsidR="007822F9" w:rsidRPr="001B72A2">
        <w:rPr>
          <w:rFonts w:ascii="Times New Roman" w:eastAsia="Times New Roman" w:hAnsi="Times New Roman" w:cs="Times New Roman"/>
          <w:sz w:val="24"/>
          <w:szCs w:val="24"/>
          <w:lang w:eastAsia="id-ID"/>
        </w:rPr>
        <w:t>menyatakan basmalah wajib dibaca beserta al-Fatihah secara keras (</w:t>
      </w:r>
      <w:r w:rsidR="007822F9" w:rsidRPr="001B72A2">
        <w:rPr>
          <w:rFonts w:ascii="Times New Roman" w:eastAsia="Times New Roman" w:hAnsi="Times New Roman" w:cs="Times New Roman"/>
          <w:iCs/>
          <w:sz w:val="24"/>
          <w:szCs w:val="24"/>
          <w:lang w:eastAsia="id-ID"/>
        </w:rPr>
        <w:t>jahr</w:t>
      </w:r>
      <w:r w:rsidR="007822F9" w:rsidRPr="001B72A2">
        <w:rPr>
          <w:rFonts w:ascii="Times New Roman" w:eastAsia="Times New Roman" w:hAnsi="Times New Roman" w:cs="Times New Roman"/>
          <w:sz w:val="24"/>
          <w:szCs w:val="24"/>
          <w:lang w:eastAsia="id-ID"/>
        </w:rPr>
        <w:t xml:space="preserve">) dalam shalat </w:t>
      </w:r>
      <w:r w:rsidR="007822F9" w:rsidRPr="001B72A2">
        <w:rPr>
          <w:rFonts w:ascii="Times New Roman" w:eastAsia="Times New Roman" w:hAnsi="Times New Roman" w:cs="Times New Roman"/>
          <w:iCs/>
          <w:sz w:val="24"/>
          <w:szCs w:val="24"/>
          <w:lang w:eastAsia="id-ID"/>
        </w:rPr>
        <w:t>jahriyyah</w:t>
      </w:r>
      <w:r w:rsidR="007822F9" w:rsidRPr="001B72A2">
        <w:rPr>
          <w:rFonts w:ascii="Times New Roman" w:eastAsia="Times New Roman" w:hAnsi="Times New Roman" w:cs="Times New Roman"/>
          <w:sz w:val="24"/>
          <w:szCs w:val="24"/>
          <w:lang w:eastAsia="id-ID"/>
        </w:rPr>
        <w:t xml:space="preserve"> dan secara </w:t>
      </w:r>
      <w:r w:rsidR="007822F9" w:rsidRPr="001B72A2">
        <w:rPr>
          <w:rFonts w:ascii="Times New Roman" w:eastAsia="Times New Roman" w:hAnsi="Times New Roman" w:cs="Times New Roman"/>
          <w:iCs/>
          <w:sz w:val="24"/>
          <w:szCs w:val="24"/>
          <w:lang w:eastAsia="id-ID"/>
        </w:rPr>
        <w:t>sirr</w:t>
      </w:r>
      <w:r w:rsidR="007822F9" w:rsidRPr="001B72A2">
        <w:rPr>
          <w:rFonts w:ascii="Times New Roman" w:eastAsia="Times New Roman" w:hAnsi="Times New Roman" w:cs="Times New Roman"/>
          <w:sz w:val="24"/>
          <w:szCs w:val="24"/>
          <w:lang w:eastAsia="id-ID"/>
        </w:rPr>
        <w:t xml:space="preserve"> dalam shalat </w:t>
      </w:r>
      <w:r w:rsidR="007822F9" w:rsidRPr="001B72A2">
        <w:rPr>
          <w:rFonts w:ascii="Times New Roman" w:eastAsia="Times New Roman" w:hAnsi="Times New Roman" w:cs="Times New Roman"/>
          <w:iCs/>
          <w:sz w:val="24"/>
          <w:szCs w:val="24"/>
          <w:lang w:eastAsia="id-ID"/>
        </w:rPr>
        <w:t>sirriyyah</w:t>
      </w:r>
      <w:r w:rsidR="007822F9" w:rsidRPr="001B72A2">
        <w:rPr>
          <w:rFonts w:ascii="Times New Roman" w:eastAsia="Times New Roman" w:hAnsi="Times New Roman" w:cs="Times New Roman"/>
          <w:sz w:val="24"/>
          <w:szCs w:val="24"/>
          <w:lang w:eastAsia="id-ID"/>
        </w:rPr>
        <w:t>.</w:t>
      </w:r>
      <w:r w:rsidR="007822F9" w:rsidRPr="00F15609">
        <w:rPr>
          <w:rFonts w:ascii="Times New Roman" w:eastAsia="Times New Roman" w:hAnsi="Times New Roman" w:cs="Times New Roman"/>
          <w:sz w:val="24"/>
          <w:szCs w:val="24"/>
          <w:lang w:eastAsia="id-ID"/>
        </w:rPr>
        <w:t xml:space="preserve"> </w:t>
      </w:r>
      <w:r w:rsidRPr="003A13BD">
        <w:rPr>
          <w:rFonts w:ascii="Times New Roman" w:hAnsi="Times New Roman" w:cs="Times New Roman"/>
          <w:sz w:val="24"/>
          <w:szCs w:val="24"/>
        </w:rPr>
        <w:t>(</w:t>
      </w:r>
      <w:r w:rsidRPr="003A13BD">
        <w:rPr>
          <w:rFonts w:ascii="Times New Roman" w:eastAsia="Times New Roman" w:hAnsi="Times New Roman" w:cs="Times New Roman"/>
          <w:sz w:val="24"/>
          <w:szCs w:val="24"/>
          <w:lang w:eastAsia="id-ID"/>
        </w:rPr>
        <w:t>jahar ialah membaca keras, seperti yang ada pada shalat fardlu, 2 Rakaat awal maghrib, 2 rakaat awal isya dan 2 rakaat shubuh.Sir ialah membaca tidak bersuara atau pelan (hanya terdengar ditelinga sendiri), seperti pada rakaat terakhir ketika shalat maghrib, 2 rakaat akhir shalat isya, dzuhur dan ashar.)</w:t>
      </w:r>
    </w:p>
    <w:p w:rsidR="007822F9" w:rsidRPr="001B72A2" w:rsidRDefault="007822F9" w:rsidP="00F15609">
      <w:pPr>
        <w:spacing w:after="0" w:line="360" w:lineRule="auto"/>
        <w:jc w:val="both"/>
        <w:rPr>
          <w:rFonts w:ascii="Times New Roman" w:eastAsia="Times New Roman" w:hAnsi="Times New Roman" w:cs="Times New Roman"/>
          <w:sz w:val="24"/>
          <w:szCs w:val="24"/>
          <w:lang w:eastAsia="id-ID"/>
        </w:rPr>
      </w:pPr>
    </w:p>
    <w:p w:rsidR="007822F9" w:rsidRPr="00F15609" w:rsidRDefault="007822F9" w:rsidP="003A13BD">
      <w:pPr>
        <w:spacing w:after="0" w:line="360" w:lineRule="auto"/>
        <w:jc w:val="right"/>
        <w:rPr>
          <w:rFonts w:ascii="Times New Roman" w:hAnsi="Times New Roman" w:cs="Times New Roman"/>
          <w:sz w:val="24"/>
          <w:szCs w:val="24"/>
        </w:rPr>
      </w:pPr>
      <w:r w:rsidRPr="00F15609">
        <w:rPr>
          <w:rFonts w:ascii="Times New Roman" w:hAnsi="Times New Roman" w:cs="Times New Roman"/>
          <w:noProof/>
          <w:sz w:val="24"/>
          <w:szCs w:val="24"/>
          <w:lang w:eastAsia="id-ID"/>
        </w:rPr>
        <w:drawing>
          <wp:inline distT="0" distB="0" distL="0" distR="0" wp14:anchorId="4634D0A7" wp14:editId="7335790C">
            <wp:extent cx="4412512" cy="176831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15972" cy="1769697"/>
                    </a:xfrm>
                    <a:prstGeom prst="rect">
                      <a:avLst/>
                    </a:prstGeom>
                  </pic:spPr>
                </pic:pic>
              </a:graphicData>
            </a:graphic>
          </wp:inline>
        </w:drawing>
      </w:r>
    </w:p>
    <w:p w:rsidR="003A13BD" w:rsidRDefault="007822F9" w:rsidP="00F15609">
      <w:pPr>
        <w:spacing w:after="0" w:line="360" w:lineRule="auto"/>
        <w:jc w:val="both"/>
        <w:rPr>
          <w:rFonts w:ascii="Times New Roman" w:hAnsi="Times New Roman" w:cs="Times New Roman"/>
          <w:sz w:val="24"/>
          <w:szCs w:val="24"/>
        </w:rPr>
      </w:pPr>
      <w:r w:rsidRPr="00F15609">
        <w:rPr>
          <w:rFonts w:ascii="Times New Roman" w:hAnsi="Times New Roman" w:cs="Times New Roman"/>
          <w:sz w:val="24"/>
          <w:szCs w:val="24"/>
        </w:rPr>
        <w:t xml:space="preserve">“ Mengeraskan basmalah dalam shalat </w:t>
      </w:r>
      <w:r w:rsidRPr="00F15609">
        <w:rPr>
          <w:rFonts w:ascii="Times New Roman" w:hAnsi="Times New Roman" w:cs="Times New Roman"/>
          <w:iCs/>
          <w:sz w:val="24"/>
          <w:szCs w:val="24"/>
        </w:rPr>
        <w:t>jahriyyah</w:t>
      </w:r>
      <w:r w:rsidRPr="00F15609">
        <w:rPr>
          <w:rFonts w:ascii="Times New Roman" w:hAnsi="Times New Roman" w:cs="Times New Roman"/>
          <w:sz w:val="24"/>
          <w:szCs w:val="24"/>
        </w:rPr>
        <w:t xml:space="preserve"> jika dilakukan kadang-kadang tidak ada masalah, kecuali jika dilakukan terus menerus maka sebaiknya tidak dilakukan. Karena yang tetap dari sunnah Nabi SAW dan Khulafaurrasyidin bahwasanya mereka tidak mengeraskan basmalah. Mereka mengeraskan bacaan al-Fatihah dalam shalat </w:t>
      </w:r>
      <w:r w:rsidRPr="00F15609">
        <w:rPr>
          <w:rFonts w:ascii="Times New Roman" w:hAnsi="Times New Roman" w:cs="Times New Roman"/>
          <w:iCs/>
          <w:sz w:val="24"/>
          <w:szCs w:val="24"/>
        </w:rPr>
        <w:t>jahriyyah</w:t>
      </w:r>
      <w:r w:rsidRPr="00F15609">
        <w:rPr>
          <w:rFonts w:ascii="Times New Roman" w:hAnsi="Times New Roman" w:cs="Times New Roman"/>
          <w:sz w:val="24"/>
          <w:szCs w:val="24"/>
        </w:rPr>
        <w:t xml:space="preserve"> dan mengeraskan bacaan surat sesudah al-Fatihah. Adapun basmalah, maka tidak ada riwayat yang menerangkan mereka mengeraskan terus menerus, maka dari itu tidak seyogyanya terus menerus mengeraskan bacaan basmalah, namun jika sekali-kali mengeraskan maka yang demikian itu tidak apa-apa”. ( </w:t>
      </w:r>
      <w:r w:rsidRPr="00F15609">
        <w:rPr>
          <w:rFonts w:ascii="Times New Roman" w:hAnsi="Times New Roman" w:cs="Times New Roman"/>
          <w:iCs/>
          <w:sz w:val="24"/>
          <w:szCs w:val="24"/>
        </w:rPr>
        <w:t>al-Muntaqa min Fatawa al-Fauzan</w:t>
      </w:r>
      <w:r w:rsidRPr="00F15609">
        <w:rPr>
          <w:rFonts w:ascii="Times New Roman" w:hAnsi="Times New Roman" w:cs="Times New Roman"/>
          <w:sz w:val="24"/>
          <w:szCs w:val="24"/>
        </w:rPr>
        <w:t xml:space="preserve"> : 80/4).</w:t>
      </w:r>
    </w:p>
    <w:p w:rsidR="00026DA4" w:rsidRPr="00F15609" w:rsidRDefault="00026DA4" w:rsidP="00F15609">
      <w:pPr>
        <w:spacing w:after="0" w:line="360" w:lineRule="auto"/>
        <w:jc w:val="both"/>
        <w:rPr>
          <w:rFonts w:ascii="Times New Roman" w:hAnsi="Times New Roman" w:cs="Times New Roman"/>
          <w:sz w:val="24"/>
          <w:szCs w:val="24"/>
        </w:rPr>
      </w:pPr>
    </w:p>
    <w:p w:rsidR="007822F9" w:rsidRPr="00F15609" w:rsidRDefault="007822F9" w:rsidP="003A13BD">
      <w:pPr>
        <w:spacing w:after="0" w:line="360" w:lineRule="auto"/>
        <w:jc w:val="center"/>
        <w:rPr>
          <w:rFonts w:ascii="Times New Roman" w:hAnsi="Times New Roman" w:cs="Times New Roman"/>
          <w:b/>
          <w:sz w:val="24"/>
          <w:szCs w:val="24"/>
        </w:rPr>
      </w:pPr>
      <w:r w:rsidRPr="00F15609">
        <w:rPr>
          <w:rFonts w:ascii="Times New Roman" w:hAnsi="Times New Roman" w:cs="Times New Roman"/>
          <w:b/>
          <w:sz w:val="24"/>
          <w:szCs w:val="24"/>
        </w:rPr>
        <w:lastRenderedPageBreak/>
        <w:t>KESIMPULAN</w:t>
      </w:r>
    </w:p>
    <w:p w:rsidR="007822F9" w:rsidRPr="003A13BD" w:rsidRDefault="00C3469A" w:rsidP="00F15609">
      <w:pPr>
        <w:spacing w:after="0" w:line="360" w:lineRule="auto"/>
        <w:jc w:val="both"/>
        <w:rPr>
          <w:rFonts w:ascii="Times New Roman" w:hAnsi="Times New Roman" w:cs="Times New Roman"/>
          <w:sz w:val="24"/>
          <w:szCs w:val="24"/>
        </w:rPr>
      </w:pPr>
      <w:r w:rsidRPr="003A13BD">
        <w:rPr>
          <w:rFonts w:ascii="Times New Roman" w:hAnsi="Times New Roman" w:cs="Times New Roman"/>
          <w:sz w:val="24"/>
          <w:szCs w:val="24"/>
        </w:rPr>
        <w:t>Dari uraian diatas tentang hukum bacaan basmalah dapat disimpulkan sebagai berikut:</w:t>
      </w:r>
    </w:p>
    <w:p w:rsidR="003A13BD" w:rsidRDefault="009C11A6" w:rsidP="003A13BD">
      <w:pPr>
        <w:pStyle w:val="ListParagraph"/>
        <w:numPr>
          <w:ilvl w:val="0"/>
          <w:numId w:val="12"/>
        </w:numPr>
        <w:spacing w:before="100" w:beforeAutospacing="1" w:after="100" w:afterAutospacing="1" w:line="360" w:lineRule="auto"/>
        <w:ind w:left="426" w:hanging="425"/>
        <w:jc w:val="both"/>
        <w:rPr>
          <w:rFonts w:ascii="Times New Roman" w:eastAsia="Times New Roman" w:hAnsi="Times New Roman" w:cs="Times New Roman"/>
          <w:sz w:val="24"/>
          <w:szCs w:val="24"/>
          <w:lang w:eastAsia="id-ID"/>
        </w:rPr>
      </w:pPr>
      <w:r w:rsidRPr="003A13BD">
        <w:rPr>
          <w:rFonts w:ascii="Times New Roman" w:hAnsi="Times New Roman" w:cs="Times New Roman"/>
          <w:b/>
          <w:sz w:val="24"/>
          <w:szCs w:val="24"/>
        </w:rPr>
        <w:t xml:space="preserve">Muhammadiyah </w:t>
      </w:r>
      <w:r w:rsidRPr="003A13BD">
        <w:rPr>
          <w:rFonts w:ascii="Times New Roman" w:hAnsi="Times New Roman" w:cs="Times New Roman"/>
          <w:sz w:val="24"/>
          <w:szCs w:val="24"/>
        </w:rPr>
        <w:t>berpendapat b</w:t>
      </w:r>
      <w:r w:rsidRPr="003A13BD">
        <w:rPr>
          <w:rStyle w:val="textexposedshow"/>
          <w:rFonts w:ascii="Times New Roman" w:hAnsi="Times New Roman" w:cs="Times New Roman"/>
          <w:sz w:val="24"/>
          <w:szCs w:val="24"/>
        </w:rPr>
        <w:t>acaan Bismillahirrahmanirrahim tersebut dapat dilakukan dengan suara</w:t>
      </w:r>
      <w:r w:rsidR="009F6410" w:rsidRPr="003A13BD">
        <w:rPr>
          <w:rStyle w:val="textexposedshow"/>
          <w:rFonts w:ascii="Times New Roman" w:hAnsi="Times New Roman" w:cs="Times New Roman"/>
          <w:sz w:val="24"/>
          <w:szCs w:val="24"/>
        </w:rPr>
        <w:t xml:space="preserve"> </w:t>
      </w:r>
      <w:r w:rsidRPr="003A13BD">
        <w:rPr>
          <w:rStyle w:val="textexposedshow"/>
          <w:rFonts w:ascii="Times New Roman" w:hAnsi="Times New Roman" w:cs="Times New Roman"/>
          <w:sz w:val="24"/>
          <w:szCs w:val="24"/>
        </w:rPr>
        <w:t>nyaring</w:t>
      </w:r>
      <w:r w:rsidR="009F6410" w:rsidRPr="003A13BD">
        <w:rPr>
          <w:rStyle w:val="textexposedshow"/>
          <w:rFonts w:ascii="Times New Roman" w:hAnsi="Times New Roman" w:cs="Times New Roman"/>
          <w:sz w:val="24"/>
          <w:szCs w:val="24"/>
        </w:rPr>
        <w:t>(jahr)</w:t>
      </w:r>
      <w:r w:rsidRPr="003A13BD">
        <w:rPr>
          <w:rStyle w:val="textexposedshow"/>
          <w:rFonts w:ascii="Times New Roman" w:hAnsi="Times New Roman" w:cs="Times New Roman"/>
          <w:sz w:val="24"/>
          <w:szCs w:val="24"/>
        </w:rPr>
        <w:t xml:space="preserve"> atau dengan suara sir (tidak nyaring).Agar tidak menimbulkan keraguan, maka imam yang membaca Al-Fatihah dengan suara nyaring semestinya membaca Bismillahirrahmanirrahim dengan suara nyaring pula.</w:t>
      </w:r>
      <w:r w:rsidRPr="003A13BD">
        <w:rPr>
          <w:rFonts w:ascii="Times New Roman" w:hAnsi="Times New Roman" w:cs="Times New Roman"/>
          <w:sz w:val="24"/>
          <w:szCs w:val="24"/>
        </w:rPr>
        <w:t xml:space="preserve"> boleh dibaca secara jahr dan boleh pula dibaca secara sirr dalam shalat </w:t>
      </w:r>
      <w:r w:rsidR="00064DA4" w:rsidRPr="003A13BD">
        <w:rPr>
          <w:rFonts w:ascii="Times New Roman" w:eastAsia="Times New Roman" w:hAnsi="Times New Roman" w:cs="Times New Roman"/>
          <w:iCs/>
          <w:sz w:val="24"/>
          <w:szCs w:val="24"/>
          <w:lang w:eastAsia="id-ID"/>
        </w:rPr>
        <w:t>jahriyyah</w:t>
      </w:r>
      <w:bookmarkStart w:id="0" w:name="_GoBack"/>
      <w:bookmarkEnd w:id="0"/>
      <w:r w:rsidRPr="003A13BD">
        <w:rPr>
          <w:rFonts w:ascii="Times New Roman" w:hAnsi="Times New Roman" w:cs="Times New Roman"/>
          <w:sz w:val="24"/>
          <w:szCs w:val="24"/>
        </w:rPr>
        <w:t>, yaitu shalat yang diharuskan membaca surat Al Fatihah secara jahr</w:t>
      </w:r>
      <w:r w:rsidR="003A13BD" w:rsidRPr="003A13BD">
        <w:rPr>
          <w:rFonts w:ascii="Times New Roman" w:hAnsi="Times New Roman" w:cs="Times New Roman"/>
          <w:sz w:val="24"/>
          <w:szCs w:val="24"/>
        </w:rPr>
        <w:t xml:space="preserve"> </w:t>
      </w:r>
      <w:r w:rsidR="003A13BD">
        <w:rPr>
          <w:rFonts w:ascii="Times New Roman" w:hAnsi="Times New Roman" w:cs="Times New Roman"/>
          <w:sz w:val="24"/>
          <w:szCs w:val="24"/>
        </w:rPr>
        <w:t>.</w:t>
      </w:r>
    </w:p>
    <w:p w:rsidR="009F6410" w:rsidRPr="003A13BD" w:rsidRDefault="009F6410" w:rsidP="003A13BD">
      <w:pPr>
        <w:pStyle w:val="ListParagraph"/>
        <w:numPr>
          <w:ilvl w:val="0"/>
          <w:numId w:val="12"/>
        </w:numPr>
        <w:spacing w:before="100" w:beforeAutospacing="1" w:after="100" w:afterAutospacing="1" w:line="360" w:lineRule="auto"/>
        <w:ind w:left="426" w:hanging="283"/>
        <w:jc w:val="both"/>
        <w:rPr>
          <w:rFonts w:ascii="Times New Roman" w:eastAsia="Times New Roman" w:hAnsi="Times New Roman" w:cs="Times New Roman"/>
          <w:sz w:val="24"/>
          <w:szCs w:val="24"/>
          <w:lang w:eastAsia="id-ID"/>
        </w:rPr>
      </w:pPr>
      <w:r w:rsidRPr="003A13BD">
        <w:rPr>
          <w:rFonts w:ascii="Times New Roman" w:hAnsi="Times New Roman" w:cs="Times New Roman"/>
          <w:b/>
          <w:sz w:val="24"/>
          <w:szCs w:val="24"/>
        </w:rPr>
        <w:t>NU</w:t>
      </w:r>
      <w:r w:rsidRPr="003A13BD">
        <w:rPr>
          <w:rFonts w:ascii="Times New Roman" w:hAnsi="Times New Roman" w:cs="Times New Roman"/>
          <w:sz w:val="24"/>
          <w:szCs w:val="24"/>
        </w:rPr>
        <w:t xml:space="preserve"> perbendapat hampir sama dengan Muhammadiyah tetapi disunnahkan membaca basmasalah dengan jahr </w:t>
      </w:r>
      <w:r w:rsidRPr="003A13BD">
        <w:rPr>
          <w:rFonts w:ascii="Times New Roman" w:eastAsia="Times New Roman" w:hAnsi="Times New Roman" w:cs="Times New Roman"/>
          <w:sz w:val="24"/>
          <w:szCs w:val="24"/>
          <w:lang w:eastAsia="id-ID"/>
        </w:rPr>
        <w:t xml:space="preserve">dalam shalat </w:t>
      </w:r>
      <w:r w:rsidRPr="003A13BD">
        <w:rPr>
          <w:rFonts w:ascii="Times New Roman" w:eastAsia="Times New Roman" w:hAnsi="Times New Roman" w:cs="Times New Roman"/>
          <w:iCs/>
          <w:sz w:val="24"/>
          <w:szCs w:val="24"/>
          <w:lang w:eastAsia="id-ID"/>
        </w:rPr>
        <w:t>jahriyyah</w:t>
      </w:r>
      <w:r w:rsidR="00026DA4">
        <w:rPr>
          <w:rFonts w:ascii="Times New Roman" w:eastAsia="Times New Roman" w:hAnsi="Times New Roman" w:cs="Times New Roman"/>
          <w:iCs/>
          <w:sz w:val="24"/>
          <w:szCs w:val="24"/>
          <w:lang w:eastAsia="id-ID"/>
        </w:rPr>
        <w:t xml:space="preserve"> </w:t>
      </w:r>
      <w:r w:rsidR="00026DA4" w:rsidRPr="003A13BD">
        <w:rPr>
          <w:rFonts w:ascii="Times New Roman" w:hAnsi="Times New Roman" w:cs="Times New Roman"/>
          <w:sz w:val="24"/>
          <w:szCs w:val="24"/>
        </w:rPr>
        <w:t>(Sunnah artinya lebih utama dikerjakan tapi tidak sampai pada hukum wajib</w:t>
      </w:r>
      <w:r w:rsidR="00026DA4">
        <w:rPr>
          <w:rFonts w:ascii="Times New Roman" w:hAnsi="Times New Roman" w:cs="Times New Roman"/>
          <w:sz w:val="24"/>
          <w:szCs w:val="24"/>
        </w:rPr>
        <w:t>.</w:t>
      </w:r>
      <w:r w:rsidR="00026DA4" w:rsidRPr="00026DA4">
        <w:rPr>
          <w:rFonts w:ascii="Times New Roman" w:hAnsi="Times New Roman" w:cs="Times New Roman"/>
          <w:sz w:val="24"/>
          <w:szCs w:val="24"/>
        </w:rPr>
        <w:t xml:space="preserve"> </w:t>
      </w:r>
      <w:r w:rsidR="00026DA4" w:rsidRPr="00F15609">
        <w:rPr>
          <w:rFonts w:ascii="Times New Roman" w:hAnsi="Times New Roman" w:cs="Times New Roman"/>
          <w:sz w:val="24"/>
          <w:szCs w:val="24"/>
        </w:rPr>
        <w:t>Kesunnahan mengeraskan bacaan basmalah ini sebagaimana sunnahnya mengeraskan keseluruhan al-Fatihah dalam shalat jahriyyah tersebut.</w:t>
      </w:r>
      <w:r w:rsidR="00026DA4" w:rsidRPr="003A13BD">
        <w:rPr>
          <w:rFonts w:ascii="Times New Roman" w:hAnsi="Times New Roman" w:cs="Times New Roman"/>
          <w:sz w:val="24"/>
          <w:szCs w:val="24"/>
        </w:rPr>
        <w:t>)</w:t>
      </w:r>
    </w:p>
    <w:p w:rsidR="009C11A6" w:rsidRPr="00F15609" w:rsidRDefault="009C11A6" w:rsidP="00F15609">
      <w:pPr>
        <w:spacing w:after="0" w:line="360" w:lineRule="auto"/>
        <w:jc w:val="both"/>
        <w:rPr>
          <w:rFonts w:ascii="Times New Roman" w:hAnsi="Times New Roman" w:cs="Times New Roman"/>
          <w:sz w:val="24"/>
          <w:szCs w:val="24"/>
        </w:rPr>
      </w:pPr>
    </w:p>
    <w:p w:rsidR="009C11A6" w:rsidRPr="00F15609" w:rsidRDefault="009C11A6" w:rsidP="00F15609">
      <w:pPr>
        <w:pStyle w:val="ListParagraph"/>
        <w:spacing w:after="0" w:line="360" w:lineRule="auto"/>
        <w:ind w:left="1004"/>
        <w:jc w:val="both"/>
        <w:rPr>
          <w:rStyle w:val="textexposedshow"/>
          <w:rFonts w:ascii="Times New Roman" w:hAnsi="Times New Roman" w:cs="Times New Roman"/>
          <w:sz w:val="24"/>
          <w:szCs w:val="24"/>
        </w:rPr>
      </w:pPr>
    </w:p>
    <w:p w:rsidR="009C11A6" w:rsidRPr="00F15609" w:rsidRDefault="009C11A6" w:rsidP="00F15609">
      <w:pPr>
        <w:pStyle w:val="ListParagraph"/>
        <w:spacing w:after="0" w:line="360" w:lineRule="auto"/>
        <w:ind w:left="1004"/>
        <w:jc w:val="both"/>
        <w:rPr>
          <w:rStyle w:val="textexposedshow"/>
          <w:rFonts w:ascii="Times New Roman" w:hAnsi="Times New Roman" w:cs="Times New Roman"/>
          <w:b/>
          <w:sz w:val="24"/>
          <w:szCs w:val="24"/>
        </w:rPr>
      </w:pPr>
    </w:p>
    <w:p w:rsidR="00C3469A" w:rsidRPr="00F15609" w:rsidRDefault="00C3469A" w:rsidP="00F15609">
      <w:pPr>
        <w:spacing w:after="0" w:line="360" w:lineRule="auto"/>
        <w:jc w:val="both"/>
        <w:rPr>
          <w:rFonts w:ascii="Times New Roman" w:hAnsi="Times New Roman" w:cs="Times New Roman"/>
          <w:b/>
          <w:sz w:val="24"/>
          <w:szCs w:val="24"/>
        </w:rPr>
      </w:pPr>
    </w:p>
    <w:p w:rsidR="007822F9" w:rsidRPr="00F15609" w:rsidRDefault="007822F9" w:rsidP="00F15609">
      <w:pPr>
        <w:spacing w:after="0" w:line="360" w:lineRule="auto"/>
        <w:jc w:val="both"/>
        <w:rPr>
          <w:rFonts w:ascii="Times New Roman" w:hAnsi="Times New Roman" w:cs="Times New Roman"/>
          <w:sz w:val="24"/>
          <w:szCs w:val="24"/>
        </w:rPr>
      </w:pPr>
    </w:p>
    <w:sectPr w:rsidR="007822F9" w:rsidRPr="00F15609" w:rsidSect="003A13BD">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2FB" w:rsidRDefault="001402FB" w:rsidP="001B72A2">
      <w:pPr>
        <w:spacing w:after="0" w:line="240" w:lineRule="auto"/>
      </w:pPr>
      <w:r>
        <w:separator/>
      </w:r>
    </w:p>
  </w:endnote>
  <w:endnote w:type="continuationSeparator" w:id="0">
    <w:p w:rsidR="001402FB" w:rsidRDefault="001402FB" w:rsidP="001B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2FB" w:rsidRDefault="001402FB" w:rsidP="001B72A2">
      <w:pPr>
        <w:spacing w:after="0" w:line="240" w:lineRule="auto"/>
      </w:pPr>
      <w:r>
        <w:separator/>
      </w:r>
    </w:p>
  </w:footnote>
  <w:footnote w:type="continuationSeparator" w:id="0">
    <w:p w:rsidR="001402FB" w:rsidRDefault="001402FB" w:rsidP="001B72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81EED"/>
    <w:multiLevelType w:val="multilevel"/>
    <w:tmpl w:val="5E1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527B0"/>
    <w:multiLevelType w:val="multilevel"/>
    <w:tmpl w:val="942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54AEE"/>
    <w:multiLevelType w:val="multilevel"/>
    <w:tmpl w:val="AA52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A86D57"/>
    <w:multiLevelType w:val="multilevel"/>
    <w:tmpl w:val="EDE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A0DD2"/>
    <w:multiLevelType w:val="multilevel"/>
    <w:tmpl w:val="EC12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1D743A"/>
    <w:multiLevelType w:val="hybridMultilevel"/>
    <w:tmpl w:val="9A9CF734"/>
    <w:lvl w:ilvl="0" w:tplc="485689B2">
      <w:start w:val="1"/>
      <w:numFmt w:val="decimal"/>
      <w:lvlText w:val="%1."/>
      <w:lvlJc w:val="left"/>
      <w:pPr>
        <w:ind w:left="1004" w:hanging="360"/>
      </w:pPr>
      <w:rPr>
        <w:b w:val="0"/>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nsid w:val="48620A81"/>
    <w:multiLevelType w:val="hybridMultilevel"/>
    <w:tmpl w:val="C458DCF8"/>
    <w:lvl w:ilvl="0" w:tplc="485689B2">
      <w:start w:val="1"/>
      <w:numFmt w:val="decimal"/>
      <w:lvlText w:val="%1."/>
      <w:lvlJc w:val="left"/>
      <w:pPr>
        <w:ind w:left="1571" w:hanging="360"/>
      </w:pPr>
      <w:rPr>
        <w:b w:val="0"/>
        <w:sz w:val="24"/>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512C3D29"/>
    <w:multiLevelType w:val="hybridMultilevel"/>
    <w:tmpl w:val="001EB8FA"/>
    <w:lvl w:ilvl="0" w:tplc="485689B2">
      <w:start w:val="1"/>
      <w:numFmt w:val="decimal"/>
      <w:lvlText w:val="%1."/>
      <w:lvlJc w:val="left"/>
      <w:pPr>
        <w:ind w:left="1288" w:hanging="360"/>
      </w:pPr>
      <w:rPr>
        <w:b w:val="0"/>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545F16A2"/>
    <w:multiLevelType w:val="multilevel"/>
    <w:tmpl w:val="D8C0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305190"/>
    <w:multiLevelType w:val="multilevel"/>
    <w:tmpl w:val="7CD8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197CEC"/>
    <w:multiLevelType w:val="hybridMultilevel"/>
    <w:tmpl w:val="9A9CF734"/>
    <w:lvl w:ilvl="0" w:tplc="485689B2">
      <w:start w:val="1"/>
      <w:numFmt w:val="decimal"/>
      <w:lvlText w:val="%1."/>
      <w:lvlJc w:val="left"/>
      <w:pPr>
        <w:ind w:left="1004" w:hanging="360"/>
      </w:pPr>
      <w:rPr>
        <w:b w:val="0"/>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7F246195"/>
    <w:multiLevelType w:val="multilevel"/>
    <w:tmpl w:val="D6D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1"/>
  </w:num>
  <w:num w:numId="5">
    <w:abstractNumId w:val="0"/>
  </w:num>
  <w:num w:numId="6">
    <w:abstractNumId w:val="2"/>
  </w:num>
  <w:num w:numId="7">
    <w:abstractNumId w:val="3"/>
  </w:num>
  <w:num w:numId="8">
    <w:abstractNumId w:val="8"/>
  </w:num>
  <w:num w:numId="9">
    <w:abstractNumId w:val="10"/>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983"/>
    <w:rsid w:val="0002441E"/>
    <w:rsid w:val="00026DA4"/>
    <w:rsid w:val="00064DA4"/>
    <w:rsid w:val="000C7F0C"/>
    <w:rsid w:val="001402FB"/>
    <w:rsid w:val="001B72A2"/>
    <w:rsid w:val="002D798C"/>
    <w:rsid w:val="002F31A5"/>
    <w:rsid w:val="002F4EB7"/>
    <w:rsid w:val="003A13BD"/>
    <w:rsid w:val="0047066F"/>
    <w:rsid w:val="0048183E"/>
    <w:rsid w:val="00565501"/>
    <w:rsid w:val="0062282E"/>
    <w:rsid w:val="0063084E"/>
    <w:rsid w:val="00634E97"/>
    <w:rsid w:val="00666434"/>
    <w:rsid w:val="007822F9"/>
    <w:rsid w:val="008726DA"/>
    <w:rsid w:val="008A2346"/>
    <w:rsid w:val="008B6983"/>
    <w:rsid w:val="008F6524"/>
    <w:rsid w:val="00927587"/>
    <w:rsid w:val="00930919"/>
    <w:rsid w:val="00953FAF"/>
    <w:rsid w:val="009657C5"/>
    <w:rsid w:val="00970C79"/>
    <w:rsid w:val="009C11A6"/>
    <w:rsid w:val="009C6151"/>
    <w:rsid w:val="009F6410"/>
    <w:rsid w:val="00A3542C"/>
    <w:rsid w:val="00A7525A"/>
    <w:rsid w:val="00AB2A12"/>
    <w:rsid w:val="00BC2F1E"/>
    <w:rsid w:val="00C3469A"/>
    <w:rsid w:val="00C96B41"/>
    <w:rsid w:val="00CB4492"/>
    <w:rsid w:val="00CF396D"/>
    <w:rsid w:val="00D35FC5"/>
    <w:rsid w:val="00D46C26"/>
    <w:rsid w:val="00F15609"/>
    <w:rsid w:val="00F648F2"/>
    <w:rsid w:val="00FC75DB"/>
    <w:rsid w:val="00FD5A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F396D"/>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96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rab">
    <w:name w:val="arab"/>
    <w:basedOn w:val="Normal"/>
    <w:rsid w:val="00CF396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F396D"/>
    <w:rPr>
      <w:color w:val="0000FF"/>
      <w:u w:val="single"/>
    </w:rPr>
  </w:style>
  <w:style w:type="character" w:customStyle="1" w:styleId="Heading5Char">
    <w:name w:val="Heading 5 Char"/>
    <w:basedOn w:val="DefaultParagraphFont"/>
    <w:link w:val="Heading5"/>
    <w:uiPriority w:val="9"/>
    <w:rsid w:val="00CF396D"/>
    <w:rPr>
      <w:rFonts w:ascii="Times New Roman" w:eastAsia="Times New Roman" w:hAnsi="Times New Roman" w:cs="Times New Roman"/>
      <w:b/>
      <w:bCs/>
      <w:sz w:val="20"/>
      <w:szCs w:val="20"/>
      <w:lang w:eastAsia="id-ID"/>
    </w:rPr>
  </w:style>
  <w:style w:type="character" w:styleId="Emphasis">
    <w:name w:val="Emphasis"/>
    <w:basedOn w:val="DefaultParagraphFont"/>
    <w:uiPriority w:val="20"/>
    <w:qFormat/>
    <w:rsid w:val="00CF396D"/>
    <w:rPr>
      <w:i/>
      <w:iCs/>
    </w:rPr>
  </w:style>
  <w:style w:type="character" w:styleId="Strong">
    <w:name w:val="Strong"/>
    <w:basedOn w:val="DefaultParagraphFont"/>
    <w:uiPriority w:val="22"/>
    <w:qFormat/>
    <w:rsid w:val="00634E97"/>
    <w:rPr>
      <w:b/>
      <w:bCs/>
    </w:rPr>
  </w:style>
  <w:style w:type="character" w:customStyle="1" w:styleId="textexposedshow">
    <w:name w:val="textexposedshow"/>
    <w:basedOn w:val="DefaultParagraphFont"/>
    <w:rsid w:val="00634E97"/>
  </w:style>
  <w:style w:type="paragraph" w:styleId="ListParagraph">
    <w:name w:val="List Paragraph"/>
    <w:basedOn w:val="Normal"/>
    <w:uiPriority w:val="34"/>
    <w:qFormat/>
    <w:rsid w:val="00927587"/>
    <w:pPr>
      <w:ind w:left="720"/>
      <w:contextualSpacing/>
    </w:pPr>
  </w:style>
  <w:style w:type="character" w:styleId="FootnoteReference">
    <w:name w:val="footnote reference"/>
    <w:basedOn w:val="DefaultParagraphFont"/>
    <w:uiPriority w:val="99"/>
    <w:semiHidden/>
    <w:unhideWhenUsed/>
    <w:rsid w:val="001B72A2"/>
  </w:style>
  <w:style w:type="paragraph" w:styleId="BalloonText">
    <w:name w:val="Balloon Text"/>
    <w:basedOn w:val="Normal"/>
    <w:link w:val="BalloonTextChar"/>
    <w:uiPriority w:val="99"/>
    <w:semiHidden/>
    <w:unhideWhenUsed/>
    <w:rsid w:val="001B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2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F396D"/>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96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rab">
    <w:name w:val="arab"/>
    <w:basedOn w:val="Normal"/>
    <w:rsid w:val="00CF396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F396D"/>
    <w:rPr>
      <w:color w:val="0000FF"/>
      <w:u w:val="single"/>
    </w:rPr>
  </w:style>
  <w:style w:type="character" w:customStyle="1" w:styleId="Heading5Char">
    <w:name w:val="Heading 5 Char"/>
    <w:basedOn w:val="DefaultParagraphFont"/>
    <w:link w:val="Heading5"/>
    <w:uiPriority w:val="9"/>
    <w:rsid w:val="00CF396D"/>
    <w:rPr>
      <w:rFonts w:ascii="Times New Roman" w:eastAsia="Times New Roman" w:hAnsi="Times New Roman" w:cs="Times New Roman"/>
      <w:b/>
      <w:bCs/>
      <w:sz w:val="20"/>
      <w:szCs w:val="20"/>
      <w:lang w:eastAsia="id-ID"/>
    </w:rPr>
  </w:style>
  <w:style w:type="character" w:styleId="Emphasis">
    <w:name w:val="Emphasis"/>
    <w:basedOn w:val="DefaultParagraphFont"/>
    <w:uiPriority w:val="20"/>
    <w:qFormat/>
    <w:rsid w:val="00CF396D"/>
    <w:rPr>
      <w:i/>
      <w:iCs/>
    </w:rPr>
  </w:style>
  <w:style w:type="character" w:styleId="Strong">
    <w:name w:val="Strong"/>
    <w:basedOn w:val="DefaultParagraphFont"/>
    <w:uiPriority w:val="22"/>
    <w:qFormat/>
    <w:rsid w:val="00634E97"/>
    <w:rPr>
      <w:b/>
      <w:bCs/>
    </w:rPr>
  </w:style>
  <w:style w:type="character" w:customStyle="1" w:styleId="textexposedshow">
    <w:name w:val="textexposedshow"/>
    <w:basedOn w:val="DefaultParagraphFont"/>
    <w:rsid w:val="00634E97"/>
  </w:style>
  <w:style w:type="paragraph" w:styleId="ListParagraph">
    <w:name w:val="List Paragraph"/>
    <w:basedOn w:val="Normal"/>
    <w:uiPriority w:val="34"/>
    <w:qFormat/>
    <w:rsid w:val="00927587"/>
    <w:pPr>
      <w:ind w:left="720"/>
      <w:contextualSpacing/>
    </w:pPr>
  </w:style>
  <w:style w:type="character" w:styleId="FootnoteReference">
    <w:name w:val="footnote reference"/>
    <w:basedOn w:val="DefaultParagraphFont"/>
    <w:uiPriority w:val="99"/>
    <w:semiHidden/>
    <w:unhideWhenUsed/>
    <w:rsid w:val="001B72A2"/>
  </w:style>
  <w:style w:type="paragraph" w:styleId="BalloonText">
    <w:name w:val="Balloon Text"/>
    <w:basedOn w:val="Normal"/>
    <w:link w:val="BalloonTextChar"/>
    <w:uiPriority w:val="99"/>
    <w:semiHidden/>
    <w:unhideWhenUsed/>
    <w:rsid w:val="001B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2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757">
      <w:bodyDiv w:val="1"/>
      <w:marLeft w:val="0"/>
      <w:marRight w:val="0"/>
      <w:marTop w:val="0"/>
      <w:marBottom w:val="0"/>
      <w:divBdr>
        <w:top w:val="none" w:sz="0" w:space="0" w:color="auto"/>
        <w:left w:val="none" w:sz="0" w:space="0" w:color="auto"/>
        <w:bottom w:val="none" w:sz="0" w:space="0" w:color="auto"/>
        <w:right w:val="none" w:sz="0" w:space="0" w:color="auto"/>
      </w:divBdr>
    </w:div>
    <w:div w:id="303586692">
      <w:bodyDiv w:val="1"/>
      <w:marLeft w:val="0"/>
      <w:marRight w:val="0"/>
      <w:marTop w:val="0"/>
      <w:marBottom w:val="0"/>
      <w:divBdr>
        <w:top w:val="none" w:sz="0" w:space="0" w:color="auto"/>
        <w:left w:val="none" w:sz="0" w:space="0" w:color="auto"/>
        <w:bottom w:val="none" w:sz="0" w:space="0" w:color="auto"/>
        <w:right w:val="none" w:sz="0" w:space="0" w:color="auto"/>
      </w:divBdr>
    </w:div>
    <w:div w:id="359284386">
      <w:bodyDiv w:val="1"/>
      <w:marLeft w:val="0"/>
      <w:marRight w:val="0"/>
      <w:marTop w:val="0"/>
      <w:marBottom w:val="0"/>
      <w:divBdr>
        <w:top w:val="none" w:sz="0" w:space="0" w:color="auto"/>
        <w:left w:val="none" w:sz="0" w:space="0" w:color="auto"/>
        <w:bottom w:val="none" w:sz="0" w:space="0" w:color="auto"/>
        <w:right w:val="none" w:sz="0" w:space="0" w:color="auto"/>
      </w:divBdr>
    </w:div>
    <w:div w:id="554315953">
      <w:bodyDiv w:val="1"/>
      <w:marLeft w:val="0"/>
      <w:marRight w:val="0"/>
      <w:marTop w:val="0"/>
      <w:marBottom w:val="0"/>
      <w:divBdr>
        <w:top w:val="none" w:sz="0" w:space="0" w:color="auto"/>
        <w:left w:val="none" w:sz="0" w:space="0" w:color="auto"/>
        <w:bottom w:val="none" w:sz="0" w:space="0" w:color="auto"/>
        <w:right w:val="none" w:sz="0" w:space="0" w:color="auto"/>
      </w:divBdr>
    </w:div>
    <w:div w:id="677343197">
      <w:bodyDiv w:val="1"/>
      <w:marLeft w:val="0"/>
      <w:marRight w:val="0"/>
      <w:marTop w:val="0"/>
      <w:marBottom w:val="0"/>
      <w:divBdr>
        <w:top w:val="none" w:sz="0" w:space="0" w:color="auto"/>
        <w:left w:val="none" w:sz="0" w:space="0" w:color="auto"/>
        <w:bottom w:val="none" w:sz="0" w:space="0" w:color="auto"/>
        <w:right w:val="none" w:sz="0" w:space="0" w:color="auto"/>
      </w:divBdr>
    </w:div>
    <w:div w:id="1110122210">
      <w:bodyDiv w:val="1"/>
      <w:marLeft w:val="0"/>
      <w:marRight w:val="0"/>
      <w:marTop w:val="0"/>
      <w:marBottom w:val="0"/>
      <w:divBdr>
        <w:top w:val="none" w:sz="0" w:space="0" w:color="auto"/>
        <w:left w:val="none" w:sz="0" w:space="0" w:color="auto"/>
        <w:bottom w:val="none" w:sz="0" w:space="0" w:color="auto"/>
        <w:right w:val="none" w:sz="0" w:space="0" w:color="auto"/>
      </w:divBdr>
    </w:div>
    <w:div w:id="1168406319">
      <w:bodyDiv w:val="1"/>
      <w:marLeft w:val="0"/>
      <w:marRight w:val="0"/>
      <w:marTop w:val="0"/>
      <w:marBottom w:val="0"/>
      <w:divBdr>
        <w:top w:val="none" w:sz="0" w:space="0" w:color="auto"/>
        <w:left w:val="none" w:sz="0" w:space="0" w:color="auto"/>
        <w:bottom w:val="none" w:sz="0" w:space="0" w:color="auto"/>
        <w:right w:val="none" w:sz="0" w:space="0" w:color="auto"/>
      </w:divBdr>
    </w:div>
    <w:div w:id="1379284700">
      <w:bodyDiv w:val="1"/>
      <w:marLeft w:val="0"/>
      <w:marRight w:val="0"/>
      <w:marTop w:val="0"/>
      <w:marBottom w:val="0"/>
      <w:divBdr>
        <w:top w:val="none" w:sz="0" w:space="0" w:color="auto"/>
        <w:left w:val="none" w:sz="0" w:space="0" w:color="auto"/>
        <w:bottom w:val="none" w:sz="0" w:space="0" w:color="auto"/>
        <w:right w:val="none" w:sz="0" w:space="0" w:color="auto"/>
      </w:divBdr>
      <w:divsChild>
        <w:div w:id="212355351">
          <w:marLeft w:val="709"/>
          <w:marRight w:val="0"/>
          <w:marTop w:val="100"/>
          <w:marBottom w:val="100"/>
          <w:divBdr>
            <w:top w:val="none" w:sz="0" w:space="0" w:color="auto"/>
            <w:left w:val="none" w:sz="0" w:space="0" w:color="auto"/>
            <w:bottom w:val="none" w:sz="0" w:space="0" w:color="auto"/>
            <w:right w:val="none" w:sz="0" w:space="0" w:color="auto"/>
          </w:divBdr>
        </w:div>
        <w:div w:id="41289917">
          <w:marLeft w:val="0"/>
          <w:marRight w:val="0"/>
          <w:marTop w:val="100"/>
          <w:marBottom w:val="100"/>
          <w:divBdr>
            <w:top w:val="none" w:sz="0" w:space="0" w:color="auto"/>
            <w:left w:val="none" w:sz="0" w:space="0" w:color="auto"/>
            <w:bottom w:val="none" w:sz="0" w:space="0" w:color="auto"/>
            <w:right w:val="none" w:sz="0" w:space="0" w:color="auto"/>
          </w:divBdr>
        </w:div>
      </w:divsChild>
    </w:div>
    <w:div w:id="1459832583">
      <w:bodyDiv w:val="1"/>
      <w:marLeft w:val="0"/>
      <w:marRight w:val="0"/>
      <w:marTop w:val="0"/>
      <w:marBottom w:val="0"/>
      <w:divBdr>
        <w:top w:val="none" w:sz="0" w:space="0" w:color="auto"/>
        <w:left w:val="none" w:sz="0" w:space="0" w:color="auto"/>
        <w:bottom w:val="none" w:sz="0" w:space="0" w:color="auto"/>
        <w:right w:val="none" w:sz="0" w:space="0" w:color="auto"/>
      </w:divBdr>
      <w:divsChild>
        <w:div w:id="638728603">
          <w:marLeft w:val="709"/>
          <w:marRight w:val="0"/>
          <w:marTop w:val="0"/>
          <w:marBottom w:val="0"/>
          <w:divBdr>
            <w:top w:val="none" w:sz="0" w:space="0" w:color="auto"/>
            <w:left w:val="none" w:sz="0" w:space="0" w:color="auto"/>
            <w:bottom w:val="none" w:sz="0" w:space="0" w:color="auto"/>
            <w:right w:val="none" w:sz="0" w:space="0" w:color="auto"/>
          </w:divBdr>
        </w:div>
        <w:div w:id="2098793588">
          <w:marLeft w:val="900"/>
          <w:marRight w:val="0"/>
          <w:marTop w:val="0"/>
          <w:marBottom w:val="0"/>
          <w:divBdr>
            <w:top w:val="none" w:sz="0" w:space="0" w:color="auto"/>
            <w:left w:val="none" w:sz="0" w:space="0" w:color="auto"/>
            <w:bottom w:val="none" w:sz="0" w:space="0" w:color="auto"/>
            <w:right w:val="none" w:sz="0" w:space="0" w:color="auto"/>
          </w:divBdr>
        </w:div>
      </w:divsChild>
    </w:div>
    <w:div w:id="1537737124">
      <w:bodyDiv w:val="1"/>
      <w:marLeft w:val="0"/>
      <w:marRight w:val="0"/>
      <w:marTop w:val="0"/>
      <w:marBottom w:val="0"/>
      <w:divBdr>
        <w:top w:val="none" w:sz="0" w:space="0" w:color="auto"/>
        <w:left w:val="none" w:sz="0" w:space="0" w:color="auto"/>
        <w:bottom w:val="none" w:sz="0" w:space="0" w:color="auto"/>
        <w:right w:val="none" w:sz="0" w:space="0" w:color="auto"/>
      </w:divBdr>
    </w:div>
    <w:div w:id="1630623563">
      <w:bodyDiv w:val="1"/>
      <w:marLeft w:val="0"/>
      <w:marRight w:val="0"/>
      <w:marTop w:val="0"/>
      <w:marBottom w:val="0"/>
      <w:divBdr>
        <w:top w:val="none" w:sz="0" w:space="0" w:color="auto"/>
        <w:left w:val="none" w:sz="0" w:space="0" w:color="auto"/>
        <w:bottom w:val="none" w:sz="0" w:space="0" w:color="auto"/>
        <w:right w:val="none" w:sz="0" w:space="0" w:color="auto"/>
      </w:divBdr>
    </w:div>
    <w:div w:id="1831411182">
      <w:bodyDiv w:val="1"/>
      <w:marLeft w:val="0"/>
      <w:marRight w:val="0"/>
      <w:marTop w:val="0"/>
      <w:marBottom w:val="0"/>
      <w:divBdr>
        <w:top w:val="none" w:sz="0" w:space="0" w:color="auto"/>
        <w:left w:val="none" w:sz="0" w:space="0" w:color="auto"/>
        <w:bottom w:val="none" w:sz="0" w:space="0" w:color="auto"/>
        <w:right w:val="none" w:sz="0" w:space="0" w:color="auto"/>
      </w:divBdr>
    </w:div>
    <w:div w:id="2072773805">
      <w:bodyDiv w:val="1"/>
      <w:marLeft w:val="0"/>
      <w:marRight w:val="0"/>
      <w:marTop w:val="0"/>
      <w:marBottom w:val="0"/>
      <w:divBdr>
        <w:top w:val="none" w:sz="0" w:space="0" w:color="auto"/>
        <w:left w:val="none" w:sz="0" w:space="0" w:color="auto"/>
        <w:bottom w:val="none" w:sz="0" w:space="0" w:color="auto"/>
        <w:right w:val="none" w:sz="0" w:space="0" w:color="auto"/>
      </w:divBdr>
    </w:div>
    <w:div w:id="210988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18</Pages>
  <Words>4010</Words>
  <Characters>22862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2016-10-27T12:36:00Z</dcterms:created>
  <dcterms:modified xsi:type="dcterms:W3CDTF">2016-10-27T15:01:00Z</dcterms:modified>
</cp:coreProperties>
</file>