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ATAM-15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Communication en espagnol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15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Communication en espagnol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Communication en espagnol.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