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Service durant la croisière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Service durant la croisière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Service durant la croisière.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