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ATAM-22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Intégration au milieu de travail (stage 2)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22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Intégration au milieu de travail (stage 2)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plateau technique. Le stagiaire doit démontrer sa capacité à appliquer les procédures apprises dans un environnement opérationnel.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Précision de l'exécution, respect des consignes de sécurité, gestion du stress en situation de travail et efficacité opérationnelle.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maîtrise des gestes techniques et des comportements professionnels liés à Intégration au milieu de travail (stage 2). L'accent est mis sur l'exécution correcte et sécurisée des tâches.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