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ATAM-03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Communication en français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03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Communication en français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Communication en français.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