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Embarquement et départ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Embarquement et départ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Embarquement et départ.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