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1DCC2" w14:textId="687AC13A" w:rsidR="00EA5304" w:rsidRPr="002618E4" w:rsidRDefault="00EA5304" w:rsidP="00EA5304">
      <w:pPr>
        <w:pStyle w:val="Header"/>
        <w:tabs>
          <w:tab w:val="clear" w:pos="4536"/>
          <w:tab w:val="clear" w:pos="9072"/>
        </w:tabs>
        <w:jc w:val="center"/>
        <w:rPr>
          <w:rFonts w:ascii="Times New Roman" w:hAnsi="Times New Roman" w:cs="Times New Roman"/>
          <w:b/>
        </w:rPr>
      </w:pPr>
      <w:r w:rsidRPr="002618E4">
        <w:rPr>
          <w:rFonts w:ascii="Times New Roman" w:hAnsi="Times New Roman" w:cs="Times New Roman"/>
          <w:b/>
        </w:rPr>
        <w:t>Fiche de description d’une épreuve d’évaluation</w:t>
      </w:r>
    </w:p>
    <w:p w14:paraId="7DEF014C" w14:textId="77777777" w:rsidR="00EA5304" w:rsidRPr="002618E4" w:rsidRDefault="00EA5304" w:rsidP="00EA5304">
      <w:pPr>
        <w:pStyle w:val="Header"/>
        <w:tabs>
          <w:tab w:val="clear" w:pos="4536"/>
          <w:tab w:val="clear" w:pos="9072"/>
        </w:tabs>
        <w:rPr>
          <w:rFonts w:ascii="Times New Roman" w:hAnsi="Times New Roman" w:cs="Times New Roman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0"/>
        <w:gridCol w:w="2584"/>
        <w:gridCol w:w="257"/>
        <w:gridCol w:w="13"/>
        <w:gridCol w:w="4518"/>
      </w:tblGrid>
      <w:tr w:rsidR="00EA5304" w:rsidRPr="00782DD9" w14:paraId="25F9337B" w14:textId="77777777" w:rsidTr="00EA5304">
        <w:tc>
          <w:tcPr>
            <w:tcW w:w="9062" w:type="dxa"/>
            <w:gridSpan w:val="5"/>
          </w:tcPr>
          <w:p>
            <w:r>
              <w:t>ATAM 12</w:t>
            </w:r>
          </w:p>
        </w:tc>
      </w:tr>
      <w:tr w:rsidR="00EA5304" w:rsidRPr="00782DD9" w14:paraId="7286B8F6" w14:textId="77777777" w:rsidTr="00EA5304">
        <w:tc>
          <w:tcPr>
            <w:tcW w:w="9062" w:type="dxa"/>
            <w:gridSpan w:val="5"/>
          </w:tcPr>
          <w:p w14:paraId="6438CFBF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</w:p>
        </w:tc>
      </w:tr>
      <w:tr w:rsidR="00EA5304" w:rsidRPr="00782DD9" w14:paraId="25D72B35" w14:textId="77777777" w:rsidTr="00EA5304">
        <w:tc>
          <w:tcPr>
            <w:tcW w:w="4274" w:type="dxa"/>
            <w:gridSpan w:val="2"/>
          </w:tcPr>
          <w:p w14:paraId="3572A8C2" w14:textId="5C0FC47F" w:rsidR="00EA5304" w:rsidRPr="003A65B3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  <w:r w:rsidRPr="003A65B3">
              <w:rPr>
                <w:rFonts w:ascii="Times New Roman" w:hAnsi="Times New Roman" w:cs="Times New Roman"/>
                <w:b/>
                <w:i/>
                <w:iCs/>
              </w:rPr>
              <w:t xml:space="preserve">Formateur </w:t>
            </w:r>
            <w:r w:rsidR="003A65B3" w:rsidRPr="003A65B3">
              <w:rPr>
                <w:rFonts w:ascii="Times New Roman" w:hAnsi="Times New Roman" w:cs="Times New Roman"/>
                <w:b/>
                <w:i/>
                <w:iCs/>
              </w:rPr>
              <w:t>Mr Rachid El Sa</w:t>
            </w:r>
            <w:r w:rsidR="003A65B3">
              <w:rPr>
                <w:rFonts w:ascii="Times New Roman" w:hAnsi="Times New Roman" w:cs="Times New Roman"/>
                <w:b/>
                <w:i/>
                <w:iCs/>
              </w:rPr>
              <w:t xml:space="preserve">bah/ Mme Aziza </w:t>
            </w:r>
            <w:proofErr w:type="spellStart"/>
            <w:r w:rsidR="003A65B3">
              <w:rPr>
                <w:rFonts w:ascii="Times New Roman" w:hAnsi="Times New Roman" w:cs="Times New Roman"/>
                <w:b/>
                <w:i/>
                <w:iCs/>
              </w:rPr>
              <w:t>Jouaidi</w:t>
            </w:r>
            <w:proofErr w:type="spellEnd"/>
          </w:p>
        </w:tc>
        <w:tc>
          <w:tcPr>
            <w:tcW w:w="4788" w:type="dxa"/>
            <w:gridSpan w:val="3"/>
          </w:tcPr>
          <w:p>
            <w:r>
              <w:t>Embarquement et départ</w:t>
            </w:r>
          </w:p>
        </w:tc>
      </w:tr>
      <w:tr w:rsidR="00EA5304" w:rsidRPr="00782DD9" w14:paraId="34D2942B" w14:textId="77777777" w:rsidTr="00EA5304">
        <w:tc>
          <w:tcPr>
            <w:tcW w:w="4274" w:type="dxa"/>
            <w:gridSpan w:val="2"/>
          </w:tcPr>
          <w:p>
            <w:r>
              <w:t>Module 12</w:t>
            </w:r>
          </w:p>
        </w:tc>
        <w:tc>
          <w:tcPr>
            <w:tcW w:w="4788" w:type="dxa"/>
            <w:gridSpan w:val="3"/>
          </w:tcPr>
          <w:p>
            <w:r>
              <w:t>Objectifs : Effectuer les opérations reliées à l’embarquement et au départ selon les conditions, les critères et les précisions définis.</w:t>
            </w:r>
          </w:p>
        </w:tc>
      </w:tr>
      <w:tr w:rsidR="00EA5304" w:rsidRPr="00782DD9" w14:paraId="29E89E89" w14:textId="77777777" w:rsidTr="00EA5304">
        <w:tc>
          <w:tcPr>
            <w:tcW w:w="9062" w:type="dxa"/>
            <w:gridSpan w:val="5"/>
          </w:tcPr>
          <w:p w14:paraId="0D8B0918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74B3B659" w14:textId="77777777" w:rsidTr="00EA5304">
        <w:tc>
          <w:tcPr>
            <w:tcW w:w="1690" w:type="dxa"/>
          </w:tcPr>
          <w:p>
            <w:r>
              <w:t>21/04/2026</w:t>
            </w:r>
          </w:p>
        </w:tc>
        <w:tc>
          <w:tcPr>
            <w:tcW w:w="2584" w:type="dxa"/>
          </w:tcPr>
          <w:p>
            <w:r>
              <w:t>2 Heures</w:t>
            </w:r>
          </w:p>
        </w:tc>
        <w:tc>
          <w:tcPr>
            <w:tcW w:w="4788" w:type="dxa"/>
            <w:gridSpan w:val="3"/>
          </w:tcPr>
          <w:p>
            <w:r>
              <w:t>Contrôle Pratique</w:t>
            </w:r>
          </w:p>
        </w:tc>
      </w:tr>
      <w:tr w:rsidR="00EA5304" w:rsidRPr="00782DD9" w14:paraId="7176458D" w14:textId="77777777" w:rsidTr="00EA5304">
        <w:tc>
          <w:tcPr>
            <w:tcW w:w="9062" w:type="dxa"/>
            <w:gridSpan w:val="5"/>
          </w:tcPr>
          <w:p w14:paraId="2D675D62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822F01D" w14:textId="77777777" w:rsidTr="00EA5304">
        <w:tc>
          <w:tcPr>
            <w:tcW w:w="4544" w:type="dxa"/>
            <w:gridSpan w:val="4"/>
          </w:tcPr>
          <w:p>
            <w:r>
              <w:t>Conditions et organisation du contrôle :</w:t>
              <w:br/>
              <w:t>Mise en situation réelle ou simulée sur un poste d'embarquement. Le candidat doit gérer l'accueil des passagers, assister les personnes à particularités, effectuer les annonces et manipuler les équipements de sécurité selon la procédure 'Check list silencieuse'. Individuellement et en équipe.</w:t>
            </w:r>
          </w:p>
        </w:tc>
        <w:tc>
          <w:tcPr>
            <w:tcW w:w="4518" w:type="dxa"/>
          </w:tcPr>
          <w:p>
            <w:r>
              <w:t>Critères d’appréciation des résultats :</w:t>
              <w:br/>
              <w:t>Conformité de l'accueil, efficacité de l'assistance aux passagers, clarté et précision des annonces, manipulation correcte des équipements et rigueur dans l'application des procédures techniques de départ.</w:t>
            </w:r>
          </w:p>
        </w:tc>
      </w:tr>
      <w:tr w:rsidR="00EA5304" w:rsidRPr="00782DD9" w14:paraId="0F0C1094" w14:textId="77777777" w:rsidTr="00EA5304">
        <w:tc>
          <w:tcPr>
            <w:tcW w:w="9062" w:type="dxa"/>
            <w:gridSpan w:val="5"/>
          </w:tcPr>
          <w:p>
            <w:r>
              <w:t>Description des objectifs de l’épreuve :</w:t>
              <w:br/>
              <w:t>Valider la compétence opérationnelle à gérer un flux d'embarquement de manière fluide et sécurisée. Il s'agit de tester la capacité à transmettre des consignes claires, à repérer d'éventuels objets interdits et à assurer une coordination efficace avec le commandant de bord et l'équipe technique.</w:t>
            </w:r>
          </w:p>
        </w:tc>
      </w:tr>
      <w:tr w:rsidR="00EA5304" w:rsidRPr="00782DD9" w14:paraId="4ABE5CB9" w14:textId="77777777" w:rsidTr="00EA5304">
        <w:trPr>
          <w:trHeight w:val="550"/>
        </w:trPr>
        <w:tc>
          <w:tcPr>
            <w:tcW w:w="9062" w:type="dxa"/>
            <w:gridSpan w:val="5"/>
          </w:tcPr>
          <w:p w14:paraId="5CE4A5ED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</w:rPr>
            </w:pPr>
            <w:r w:rsidRPr="00782DD9">
              <w:rPr>
                <w:rFonts w:ascii="Times New Roman" w:hAnsi="Times New Roman" w:cs="Times New Roman"/>
                <w:b/>
                <w:i/>
                <w:iCs/>
                <w:sz w:val="28"/>
              </w:rPr>
              <w:t>Joindre le sujet de l’épreuve à cette fiche</w:t>
            </w:r>
          </w:p>
        </w:tc>
      </w:tr>
      <w:tr w:rsidR="00EA5304" w:rsidRPr="00782DD9" w14:paraId="5D33D331" w14:textId="77777777" w:rsidTr="00EA5304">
        <w:tc>
          <w:tcPr>
            <w:tcW w:w="9062" w:type="dxa"/>
            <w:gridSpan w:val="5"/>
          </w:tcPr>
          <w:p w14:paraId="03F80711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D66E29A" w14:textId="77777777" w:rsidTr="00EA5304">
        <w:trPr>
          <w:trHeight w:val="1089"/>
        </w:trPr>
        <w:tc>
          <w:tcPr>
            <w:tcW w:w="4531" w:type="dxa"/>
            <w:gridSpan w:val="3"/>
          </w:tcPr>
          <w:p w14:paraId="55B22616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Signature du formateur</w:t>
            </w:r>
          </w:p>
        </w:tc>
        <w:tc>
          <w:tcPr>
            <w:tcW w:w="4531" w:type="dxa"/>
            <w:gridSpan w:val="2"/>
          </w:tcPr>
          <w:p w14:paraId="1CFB3D2F" w14:textId="76958836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Visa du président du jury d’examens</w:t>
            </w:r>
          </w:p>
        </w:tc>
      </w:tr>
    </w:tbl>
    <w:p w14:paraId="04EDC4E3" w14:textId="068CF409" w:rsidR="002C5C31" w:rsidRDefault="002C5C31" w:rsidP="00EA5304"/>
    <w:sectPr w:rsidR="002C5C3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EA461" w14:textId="77777777" w:rsidR="003B473B" w:rsidRDefault="003B473B" w:rsidP="00EA5304">
      <w:r>
        <w:separator/>
      </w:r>
    </w:p>
  </w:endnote>
  <w:endnote w:type="continuationSeparator" w:id="0">
    <w:p w14:paraId="4E518BE1" w14:textId="77777777" w:rsidR="003B473B" w:rsidRDefault="003B473B" w:rsidP="00EA5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in">
    <w:altName w:val="Arial"/>
    <w:panose1 w:val="00000000000000000000"/>
    <w:charset w:val="00"/>
    <w:family w:val="swiss"/>
    <w:notTrueType/>
    <w:pitch w:val="default"/>
    <w:sig w:usb0="00002003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536"/>
      <w:gridCol w:w="4536"/>
    </w:tblGrid>
    <w:tr w:rsidR="00EA5304" w:rsidRPr="00782DD9" w14:paraId="26FAA9A2" w14:textId="77777777" w:rsidTr="00EA5304">
      <w:tc>
        <w:tcPr>
          <w:tcW w:w="4536" w:type="dxa"/>
          <w:vAlign w:val="center"/>
        </w:tcPr>
        <w:p w14:paraId="1CD7A1D9" w14:textId="77777777" w:rsidR="00EA5304" w:rsidRPr="00782DD9" w:rsidRDefault="00EA5304" w:rsidP="00EA5304">
          <w:pPr>
            <w:spacing w:after="60"/>
            <w:ind w:left="-222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« </w:t>
          </w:r>
          <w:r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ATAM</w:t>
          </w: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 »</w:t>
          </w:r>
        </w:p>
      </w:tc>
      <w:tc>
        <w:tcPr>
          <w:tcW w:w="4536" w:type="dxa"/>
          <w:vAlign w:val="center"/>
        </w:tcPr>
        <w:p w14:paraId="1768B529" w14:textId="42D7A346" w:rsidR="00EA5304" w:rsidRPr="00782DD9" w:rsidRDefault="00EA5304" w:rsidP="00EA5304">
          <w:pPr>
            <w:spacing w:after="60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</w:p>
      </w:tc>
    </w:tr>
  </w:tbl>
  <w:p w14:paraId="794A671E" w14:textId="77777777" w:rsidR="00EA5304" w:rsidRPr="009C6D95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3662DDBD" w14:textId="77777777" w:rsidR="00EA5304" w:rsidRPr="003674E2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202E6394" w14:textId="77777777" w:rsidR="00EA5304" w:rsidRDefault="00EA53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10D78" w14:textId="77777777" w:rsidR="003B473B" w:rsidRDefault="003B473B" w:rsidP="00EA5304">
      <w:r>
        <w:separator/>
      </w:r>
    </w:p>
  </w:footnote>
  <w:footnote w:type="continuationSeparator" w:id="0">
    <w:p w14:paraId="6643317B" w14:textId="77777777" w:rsidR="003B473B" w:rsidRDefault="003B473B" w:rsidP="00EA5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052A1" w14:textId="7AECB4DB" w:rsidR="00EA5304" w:rsidRDefault="00EA5304">
    <w:pPr>
      <w:pStyle w:val="Header"/>
    </w:pPr>
  </w:p>
  <w:tbl>
    <w:tblPr>
      <w:tblW w:w="10173" w:type="dxa"/>
      <w:tblInd w:w="-5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85"/>
      <w:gridCol w:w="4961"/>
      <w:gridCol w:w="709"/>
      <w:gridCol w:w="1418"/>
    </w:tblGrid>
    <w:tr w:rsidR="00EA5304" w14:paraId="1C37461F" w14:textId="77777777" w:rsidTr="00EA5304">
      <w:tc>
        <w:tcPr>
          <w:tcW w:w="3085" w:type="dxa"/>
          <w:vMerge w:val="restart"/>
          <w:vAlign w:val="center"/>
        </w:tcPr>
        <w:p w14:paraId="71BEB6B0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bookmarkStart w:id="0" w:name="_Hlk175905054"/>
          <w:r>
            <w:rPr>
              <w:rFonts w:ascii="Times New Roman" w:hAnsi="Times New Roman" w:cs="Times New Roman"/>
              <w:sz w:val="20"/>
              <w:szCs w:val="20"/>
            </w:rPr>
            <w:t>INFOHAS</w:t>
          </w:r>
        </w:p>
      </w:tc>
      <w:tc>
        <w:tcPr>
          <w:tcW w:w="4961" w:type="dxa"/>
          <w:vAlign w:val="center"/>
        </w:tcPr>
        <w:p w14:paraId="3C7373BA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15 Rue Demnate Hassan Rabat-Maroc</w:t>
          </w:r>
        </w:p>
      </w:tc>
      <w:tc>
        <w:tcPr>
          <w:tcW w:w="709" w:type="dxa"/>
          <w:tcBorders>
            <w:bottom w:val="single" w:sz="4" w:space="0" w:color="auto"/>
            <w:right w:val="nil"/>
          </w:tcBorders>
          <w:vAlign w:val="center"/>
        </w:tcPr>
        <w:p w14:paraId="342B6EBA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Tél. :</w:t>
          </w:r>
        </w:p>
      </w:tc>
      <w:tc>
        <w:tcPr>
          <w:tcW w:w="1418" w:type="dxa"/>
          <w:tcBorders>
            <w:left w:val="nil"/>
            <w:bottom w:val="single" w:sz="4" w:space="0" w:color="auto"/>
          </w:tcBorders>
          <w:vAlign w:val="center"/>
        </w:tcPr>
        <w:p w14:paraId="0143AC57" w14:textId="77777777" w:rsidR="00EA5304" w:rsidRPr="00782DD9" w:rsidRDefault="00EA5304" w:rsidP="00EA5304">
          <w:pPr>
            <w:pStyle w:val="Header"/>
            <w:spacing w:before="60" w:after="60"/>
            <w:ind w:right="-254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tr w:rsidR="00EA5304" w14:paraId="1B6F5A5C" w14:textId="77777777" w:rsidTr="00EA5304">
      <w:tc>
        <w:tcPr>
          <w:tcW w:w="3085" w:type="dxa"/>
          <w:vMerge/>
          <w:vAlign w:val="center"/>
        </w:tcPr>
        <w:p w14:paraId="0F89D5CD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4961" w:type="dxa"/>
          <w:vAlign w:val="center"/>
        </w:tcPr>
        <w:p w14:paraId="35DBE3D7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infohas@menara.ma</w:t>
          </w:r>
        </w:p>
      </w:tc>
      <w:tc>
        <w:tcPr>
          <w:tcW w:w="709" w:type="dxa"/>
          <w:tcBorders>
            <w:top w:val="single" w:sz="4" w:space="0" w:color="auto"/>
            <w:right w:val="nil"/>
          </w:tcBorders>
          <w:vAlign w:val="center"/>
        </w:tcPr>
        <w:p w14:paraId="4FC08071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Fax :</w:t>
          </w:r>
        </w:p>
      </w:tc>
      <w:tc>
        <w:tcPr>
          <w:tcW w:w="1418" w:type="dxa"/>
          <w:tcBorders>
            <w:top w:val="single" w:sz="4" w:space="0" w:color="auto"/>
            <w:left w:val="nil"/>
          </w:tcBorders>
          <w:vAlign w:val="center"/>
        </w:tcPr>
        <w:p w14:paraId="270C3C3B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bookmarkEnd w:id="0"/>
  </w:tbl>
  <w:p w14:paraId="1E49D2E5" w14:textId="77777777" w:rsidR="00EA5304" w:rsidRDefault="00EA53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04"/>
    <w:rsid w:val="000E4825"/>
    <w:rsid w:val="002C5C31"/>
    <w:rsid w:val="003A65B3"/>
    <w:rsid w:val="003B473B"/>
    <w:rsid w:val="00477A42"/>
    <w:rsid w:val="007E6E38"/>
    <w:rsid w:val="00936800"/>
    <w:rsid w:val="00A6691B"/>
    <w:rsid w:val="00EA5304"/>
    <w:rsid w:val="00EC39BA"/>
    <w:rsid w:val="00ED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94173B"/>
  <w15:chartTrackingRefBased/>
  <w15:docId w15:val="{25EBEBD8-996E-4067-A668-70A617297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304"/>
    <w:pPr>
      <w:spacing w:after="0" w:line="240" w:lineRule="auto"/>
    </w:pPr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530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30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0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0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0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3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5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30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5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30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5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30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5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3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A530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53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Aziza joaidi</dc:creator>
  <cp:keywords/>
  <dc:description/>
  <cp:lastModifiedBy>Rachid ElSabah</cp:lastModifiedBy>
  <cp:revision>4</cp:revision>
  <cp:lastPrinted>2026-04-09T08:49:00Z</cp:lastPrinted>
  <dcterms:created xsi:type="dcterms:W3CDTF">2026-04-09T08:45:00Z</dcterms:created>
  <dcterms:modified xsi:type="dcterms:W3CDTF">2026-04-09T08:49:00Z</dcterms:modified>
</cp:coreProperties>
</file>