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OUSSAMA EL FATIMI</w:t>
      </w:r>
    </w:p>
    <w:p>
      <w:pPr>
        <w:spacing w:after="240"/>
        <w:jc w:val="center"/>
      </w:pPr>
      <w:r>
        <w:t>Rabat, Morocco | +212 7 08 69 03 70 | oussamaelfatimi29@gmail.com</w:t>
        <w:br/>
      </w:r>
      <w:r>
        <w:t>Dubai, UAE (Ready to Relocate) | Willing to Wear Uniform | Shift Flexible</w:t>
      </w:r>
    </w:p>
    <w:p>
      <w:pPr>
        <w:spacing w:before="240" w:after="120"/>
      </w:pPr>
      <w:r>
        <w:rPr>
          <w:b/>
          <w:sz w:val="24"/>
        </w:rPr>
        <w:t>PROFESSIONAL SUMMARY</w:t>
      </w:r>
    </w:p>
    <w:p>
      <w:r>
        <w:t>Highly motivated and trilingual Customer Service Professional with specialized training in Aviation &amp; Hospitality from INFOHAS. Demonstrated expertise in passenger handling at Rabat International Airport, including check-in, boarding operations, and conflict resolution. Adept at maintaining high safety and security standards while delivering premium service in multicultural environments. Committed to the Emirates 'Fly Better' philosophy, striving to exceed passenger expectations through professionalism, empathy, and cultural awareness.</w:t>
      </w:r>
    </w:p>
    <w:p>
      <w:pPr>
        <w:spacing w:before="240" w:after="120"/>
      </w:pPr>
      <w:r>
        <w:rPr>
          <w:b/>
          <w:sz w:val="24"/>
        </w:rPr>
        <w:t>CORE COMPETENCIES</w:t>
      </w:r>
    </w:p>
    <w:p>
      <w:pPr>
        <w:pStyle w:val="ListBullet"/>
        <w:spacing w:after="40"/>
      </w:pPr>
      <w:r>
        <w:rPr>
          <w:b/>
        </w:rPr>
        <w:t>Aviation Services:</w:t>
      </w:r>
      <w:r>
        <w:t xml:space="preserve"> Passenger Check-in &amp; Boarding, Baggage Services, STEB Compliance, Immigration Procedures.</w:t>
      </w:r>
    </w:p>
    <w:p>
      <w:pPr>
        <w:pStyle w:val="ListBullet"/>
        <w:spacing w:after="40"/>
      </w:pPr>
      <w:r>
        <w:rPr>
          <w:b/>
        </w:rPr>
        <w:t>Customer Excellence:</w:t>
      </w:r>
      <w:r>
        <w:t xml:space="preserve"> Service Recovery, Conflict Resolution, VIP &amp; PRM Assistance, Premium Hospitality.</w:t>
      </w:r>
    </w:p>
    <w:p>
      <w:pPr>
        <w:pStyle w:val="ListBullet"/>
        <w:spacing w:after="40"/>
      </w:pPr>
      <w:r>
        <w:rPr>
          <w:b/>
        </w:rPr>
        <w:t>Communication:</w:t>
      </w:r>
      <w:r>
        <w:t xml:space="preserve"> Trilingual (English, French, Arabic), Interpersonal Diplomacy, Team Collaboration.</w:t>
      </w:r>
    </w:p>
    <w:p>
      <w:pPr>
        <w:pStyle w:val="ListBullet"/>
        <w:spacing w:after="40"/>
      </w:pPr>
      <w:r>
        <w:rPr>
          <w:b/>
        </w:rPr>
        <w:t>Technical Skills:</w:t>
      </w:r>
      <w:r>
        <w:t xml:space="preserve"> Microsoft Office Suite, CRM Platforms, Data Entry, Fast Typing.</w:t>
      </w:r>
    </w:p>
    <w:p>
      <w:pPr>
        <w:pStyle w:val="ListBullet"/>
        <w:spacing w:after="40"/>
      </w:pPr>
      <w:r>
        <w:rPr>
          <w:b/>
        </w:rPr>
        <w:t>Soft Skills:</w:t>
      </w:r>
      <w:r>
        <w:t xml:space="preserve"> Cultural Sensitivity, Stress Management, Problem Solving, Grooming Excellence.</w:t>
      </w:r>
    </w:p>
    <w:p>
      <w:pPr>
        <w:spacing w:before="240" w:after="120"/>
      </w:pPr>
      <w:r>
        <w:rPr>
          <w:b/>
          <w:sz w:val="24"/>
        </w:rPr>
        <w:t>PROFESSIONAL EXPERIENCE</w:t>
      </w:r>
    </w:p>
    <w:p>
      <w:pPr>
        <w:jc w:val="left"/>
      </w:pPr>
      <w:r>
        <w:rPr>
          <w:b/>
        </w:rPr>
        <w:t>Rabat International Airport</w:t>
      </w:r>
      <w:r>
        <w:t xml:space="preserve"> | Customer Service Agent Intern</w:t>
      </w:r>
    </w:p>
    <w:p>
      <w:pPr>
        <w:spacing w:after="80"/>
      </w:pPr>
      <w:r>
        <w:t>May 2024 – October 2024</w:t>
      </w:r>
    </w:p>
    <w:p>
      <w:pPr>
        <w:pStyle w:val="ListBullet"/>
        <w:spacing w:after="40"/>
      </w:pPr>
      <w:r>
        <w:t>Facilitated seamless passenger processing for international flights, managing check-in counters and boarding gate operations for 200+ passengers daily.</w:t>
      </w:r>
    </w:p>
    <w:p>
      <w:pPr>
        <w:pStyle w:val="ListBullet"/>
        <w:spacing w:after="40"/>
      </w:pPr>
      <w:r>
        <w:t>Ensured 100% compliance with airport safety, security, and immigration protocols to maintain operational integrity.</w:t>
      </w:r>
    </w:p>
    <w:p>
      <w:pPr>
        <w:pStyle w:val="ListBullet"/>
        <w:spacing w:after="40"/>
      </w:pPr>
      <w:r>
        <w:t>Provided dedicated assistance to passengers with reduced mobility (PRM) and unaccompanied minors, enhancing their travel experience.</w:t>
      </w:r>
    </w:p>
    <w:p>
      <w:pPr>
        <w:pStyle w:val="ListBullet"/>
        <w:spacing w:after="40"/>
      </w:pPr>
      <w:r>
        <w:t>Coordinated effectively with ground handling and baggage services to resolve passenger inquiries and minimize delays.</w:t>
      </w:r>
    </w:p>
    <w:p>
      <w:pPr>
        <w:pStyle w:val="ListBullet"/>
        <w:spacing w:after="40"/>
      </w:pPr>
      <w:r>
        <w:t>Applied active listening and service recovery techniques to handle passenger concerns with professionalism and empathy.</w:t>
      </w:r>
    </w:p>
    <w:p>
      <w:pPr>
        <w:spacing w:before="200"/>
      </w:pPr>
      <w:r>
        <w:rPr>
          <w:b/>
        </w:rPr>
        <w:t>Gold Shop — Premium Retail</w:t>
      </w:r>
      <w:r>
        <w:t xml:space="preserve"> | Sales Attendant</w:t>
      </w:r>
    </w:p>
    <w:p>
      <w:pPr>
        <w:spacing w:after="80"/>
      </w:pPr>
      <w:r>
        <w:t>January 2022 – November 2023</w:t>
      </w:r>
    </w:p>
    <w:p>
      <w:pPr>
        <w:pStyle w:val="ListBullet"/>
        <w:spacing w:after="40"/>
      </w:pPr>
      <w:r>
        <w:t>Delivered high-end customer service in a luxury retail environment, consistently exceeding sales targets through the F.A.B. (Features, Advantages, Benefits) method.</w:t>
      </w:r>
    </w:p>
    <w:p>
      <w:pPr>
        <w:pStyle w:val="ListBullet"/>
        <w:spacing w:after="40"/>
      </w:pPr>
      <w:r>
        <w:t>Managed high-value financial transactions and inventory with strict adherence to Standard Operating Procedures (SOPs).</w:t>
      </w:r>
    </w:p>
    <w:p>
      <w:pPr>
        <w:pStyle w:val="ListBullet"/>
        <w:spacing w:after="40"/>
      </w:pPr>
      <w:r>
        <w:t>Curated visual merchandising displays to reflect brand standards and attract international clientele.</w:t>
      </w:r>
    </w:p>
    <w:p>
      <w:pPr>
        <w:pStyle w:val="ListBullet"/>
        <w:spacing w:after="40"/>
      </w:pPr>
      <w:r>
        <w:t>Built long-term customer relationships by providing personalized shopping experiences and expert product knowledge.</w:t>
      </w:r>
    </w:p>
    <w:p>
      <w:pPr>
        <w:spacing w:before="240" w:after="120"/>
      </w:pPr>
      <w:r>
        <w:rPr>
          <w:b/>
          <w:sz w:val="24"/>
        </w:rPr>
        <w:t>EDUCATION</w:t>
      </w:r>
    </w:p>
    <w:p>
      <w:r>
        <w:rPr>
          <w:b/>
        </w:rPr>
        <w:t>Diploma in Hospitality &amp; Aviation</w:t>
      </w:r>
      <w:r>
        <w:t xml:space="preserve"> | INFOHAS, Morocco</w:t>
      </w:r>
    </w:p>
    <w:p>
      <w:pPr>
        <w:pStyle w:val="ListBullet"/>
      </w:pPr>
      <w:r>
        <w:t>Focus: Aviation Safety &amp; Security, CRM, Hospitality Management, Customer Service Excellence.</w:t>
      </w:r>
    </w:p>
    <w:p>
      <w:r>
        <w:rPr>
          <w:b/>
        </w:rPr>
        <w:t>High School Certificate</w:t>
      </w:r>
      <w:r>
        <w:t xml:space="preserve"> | Morocco</w:t>
      </w:r>
    </w:p>
    <w:p>
      <w:pPr>
        <w:spacing w:before="240" w:after="120"/>
      </w:pPr>
      <w:r>
        <w:rPr>
          <w:b/>
          <w:sz w:val="24"/>
        </w:rPr>
        <w:t>ADDITIONAL INFORMATION</w:t>
      </w:r>
    </w:p>
    <w:p>
      <w:pPr>
        <w:pStyle w:val="ListBullet"/>
        <w:spacing w:after="40"/>
      </w:pPr>
      <w:r>
        <w:t>Languages: English (Fluent), French (Fluent), Arabic (Native).</w:t>
      </w:r>
    </w:p>
    <w:p>
      <w:pPr>
        <w:pStyle w:val="ListBullet"/>
        <w:spacing w:after="40"/>
      </w:pPr>
      <w:r>
        <w:t>Availability: Immediate availability for international relocation and shift-based work (24/7).</w:t>
      </w:r>
    </w:p>
    <w:p>
      <w:pPr>
        <w:pStyle w:val="ListBullet"/>
        <w:spacing w:after="40"/>
      </w:pPr>
      <w:r>
        <w:t>Standards: Fully committed to Emirates Group grooming and uniform standards.</w:t>
      </w:r>
    </w:p>
    <w:p>
      <w:pPr>
        <w:pStyle w:val="ListBullet"/>
        <w:spacing w:after="40"/>
      </w:pPr>
      <w:r>
        <w:t>Technical: Proficient in Microsoft Word, Excel, and Outlook.</w:t>
      </w:r>
    </w:p>
    <w:sectPr w:rsidR="00FC693F" w:rsidRPr="0006063C" w:rsidSect="00034616">
      <w:pgSz w:w="11909" w:h="16834"/>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