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3z6iqe4stb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Lifecycle Event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n5ymd5vx5mu" w:id="1"/>
      <w:bookmarkEnd w:id="1"/>
      <w:r w:rsidDel="00000000" w:rsidR="00000000" w:rsidRPr="00000000">
        <w:rPr>
          <w:b w:val="1"/>
          <w:bCs w:val="1"/>
          <w:sz w:val="34"/>
          <w:szCs w:val="34"/>
          <w:rtl w:val="0"/>
        </w:rPr>
        <w:t xml:space="preserve">Lifecycle Event – Voyager Employee Conversion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zpowdjgw8oq" w:id="2"/>
      <w:bookmarkEnd w:id="2"/>
      <w:r w:rsidDel="00000000" w:rsidR="00000000" w:rsidRPr="00000000">
        <w:rPr>
          <w:b w:val="1"/>
          <w:bCs w:val="1"/>
          <w:color w:val="000000"/>
          <w:sz w:val="26"/>
          <w:szCs w:val="26"/>
          <w:rtl w:val="0"/>
        </w:rPr>
        <w:t xml:space="preserve">Event Configuration</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30"/>
        <w:tblGridChange w:id="0">
          <w:tblGrid>
            <w:gridCol w:w="2445"/>
            <w:gridCol w:w="66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Voyager Employee Conversion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Attribute Change</w:t>
            </w:r>
          </w:p>
        </w:tc>
      </w:tr>
    </w:tbl>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n9p73e683tn" w:id="3"/>
      <w:bookmarkEnd w:id="3"/>
      <w:r w:rsidDel="00000000" w:rsidR="00000000" w:rsidRPr="00000000">
        <w:rPr>
          <w:b w:val="1"/>
          <w:bCs w:val="1"/>
          <w:color w:val="000000"/>
          <w:sz w:val="26"/>
          <w:szCs w:val="26"/>
          <w:rtl w:val="0"/>
        </w:rPr>
        <w:t xml:space="preserve">Event Criteria</w:t>
      </w:r>
    </w:p>
    <w:p w:rsidR="00000000" w:rsidDel="00000000" w:rsidP="00000000" w:rsidRDefault="00000000" w:rsidRPr="00000000" w14:paraId="0000000B">
      <w:pPr>
        <w:spacing w:after="240" w:before="240" w:lineRule="auto"/>
        <w:rPr/>
      </w:pPr>
      <w:r w:rsidDel="00000000" w:rsidR="00000000" w:rsidRPr="00000000">
        <w:rPr>
          <w:rtl w:val="0"/>
        </w:rPr>
        <w:t xml:space="preserve">The lifecycle event is triggered when the following conditions are satisfied:</w:t>
      </w:r>
    </w:p>
    <w:p w:rsidR="00000000" w:rsidDel="00000000" w:rsidP="00000000" w:rsidRDefault="00000000" w:rsidRPr="00000000" w14:paraId="0000000C">
      <w:pPr>
        <w:numPr>
          <w:ilvl w:val="0"/>
          <w:numId w:val="23"/>
        </w:numPr>
        <w:spacing w:after="0" w:afterAutospacing="0" w:before="240" w:lineRule="auto"/>
        <w:ind w:left="720" w:hanging="360"/>
      </w:pPr>
      <w:r w:rsidDel="00000000" w:rsidR="00000000" w:rsidRPr="00000000">
        <w:rPr>
          <w:b w:val="1"/>
          <w:bCs w:val="1"/>
          <w:rtl w:val="0"/>
        </w:rPr>
        <w:t xml:space="preserve">Previous WorkerType</w:t>
      </w:r>
      <w:r w:rsidDel="00000000" w:rsidR="00000000" w:rsidRPr="00000000">
        <w:rPr>
          <w:rtl w:val="0"/>
        </w:rPr>
        <w:t xml:space="preserve"> must be </w:t>
      </w:r>
      <w:r w:rsidDel="00000000" w:rsidR="00000000" w:rsidRPr="00000000">
        <w:rPr>
          <w:b w:val="1"/>
          <w:bCs w:val="1"/>
          <w:rtl w:val="0"/>
        </w:rPr>
        <w:t xml:space="preserve">"C"</w:t>
      </w:r>
      <w:r w:rsidDel="00000000" w:rsidR="00000000" w:rsidRPr="00000000">
        <w:rPr>
          <w:rtl w:val="0"/>
        </w:rPr>
        <w:t xml:space="preserve"> and the </w:t>
      </w:r>
      <w:r w:rsidDel="00000000" w:rsidR="00000000" w:rsidRPr="00000000">
        <w:rPr>
          <w:b w:val="1"/>
          <w:bCs w:val="1"/>
          <w:rtl w:val="0"/>
        </w:rPr>
        <w:t xml:space="preserve">new WorkerType</w:t>
      </w:r>
      <w:r w:rsidDel="00000000" w:rsidR="00000000" w:rsidRPr="00000000">
        <w:rPr>
          <w:rtl w:val="0"/>
        </w:rPr>
        <w:t xml:space="preserve"> must be </w:t>
      </w:r>
      <w:r w:rsidDel="00000000" w:rsidR="00000000" w:rsidRPr="00000000">
        <w:rPr>
          <w:b w:val="1"/>
          <w:bCs w:val="1"/>
          <w:rtl w:val="0"/>
        </w:rPr>
        <w:t xml:space="preserve">"E"</w:t>
      </w:r>
      <w:r w:rsidDel="00000000" w:rsidR="00000000" w:rsidRPr="00000000">
        <w:rPr>
          <w:rtl w:val="0"/>
        </w:rPr>
        <w:t xml:space="preserve">.</w:t>
      </w:r>
    </w:p>
    <w:p w:rsidR="00000000" w:rsidDel="00000000" w:rsidP="00000000" w:rsidRDefault="00000000" w:rsidRPr="00000000" w14:paraId="0000000D">
      <w:pPr>
        <w:numPr>
          <w:ilvl w:val="0"/>
          <w:numId w:val="23"/>
        </w:numPr>
        <w:spacing w:after="0" w:afterAutospacing="0" w:before="0" w:beforeAutospacing="0" w:lineRule="auto"/>
        <w:ind w:left="720" w:hanging="360"/>
      </w:pPr>
      <w:r w:rsidDel="00000000" w:rsidR="00000000" w:rsidRPr="00000000">
        <w:rPr>
          <w:b w:val="1"/>
          <w:bCs w:val="1"/>
          <w:rtl w:val="0"/>
        </w:rPr>
        <w:t xml:space="preserve">Assignment Status Type Code</w:t>
      </w:r>
      <w:r w:rsidDel="00000000" w:rsidR="00000000" w:rsidRPr="00000000">
        <w:rPr>
          <w:rtl w:val="0"/>
        </w:rPr>
        <w:t xml:space="preserve"> must be equal to </w:t>
      </w:r>
      <w:r w:rsidDel="00000000" w:rsidR="00000000" w:rsidRPr="00000000">
        <w:rPr>
          <w:b w:val="1"/>
          <w:bCs w:val="1"/>
          <w:rtl w:val="0"/>
        </w:rPr>
        <w:t xml:space="preserve">"Active - Payroll Eligible"</w:t>
      </w:r>
      <w:r w:rsidDel="00000000" w:rsidR="00000000" w:rsidRPr="00000000">
        <w:rPr>
          <w:rtl w:val="0"/>
        </w:rPr>
        <w:t xml:space="preserve">.</w:t>
      </w:r>
    </w:p>
    <w:p w:rsidR="00000000" w:rsidDel="00000000" w:rsidP="00000000" w:rsidRDefault="00000000" w:rsidRPr="00000000" w14:paraId="0000000E">
      <w:pPr>
        <w:numPr>
          <w:ilvl w:val="0"/>
          <w:numId w:val="23"/>
        </w:numPr>
        <w:spacing w:after="240" w:before="0" w:beforeAutospacing="0" w:lineRule="auto"/>
        <w:ind w:left="720" w:hanging="360"/>
      </w:pPr>
      <w:r w:rsidDel="00000000" w:rsidR="00000000" w:rsidRPr="00000000">
        <w:rPr>
          <w:rtl w:val="0"/>
        </w:rPr>
        <w:t xml:space="preserve">Assignment Action is not equal to “REHIRE”.</w:t>
      </w:r>
    </w:p>
    <w:p w:rsidR="00000000" w:rsidDel="00000000" w:rsidP="00000000" w:rsidRDefault="00000000" w:rsidRPr="00000000" w14:paraId="0000000F">
      <w:pPr>
        <w:spacing w:after="240" w:before="240" w:lineRule="auto"/>
        <w:rPr/>
      </w:pPr>
      <w:r w:rsidDel="00000000" w:rsidR="00000000" w:rsidRPr="00000000">
        <w:rPr>
          <w:rtl w:val="0"/>
        </w:rPr>
        <w:t xml:space="preserve">This lifecycle event represents a </w:t>
      </w:r>
      <w:r w:rsidDel="00000000" w:rsidR="00000000" w:rsidRPr="00000000">
        <w:rPr>
          <w:b w:val="1"/>
          <w:bCs w:val="1"/>
          <w:rtl w:val="0"/>
        </w:rPr>
        <w:t xml:space="preserve">conversion of a Contractor (C) to an Employee (E)</w:t>
      </w:r>
      <w:r w:rsidDel="00000000" w:rsidR="00000000" w:rsidRPr="00000000">
        <w:rPr>
          <w:rtl w:val="0"/>
        </w:rPr>
        <w:t xml:space="preserve"> and triggers the </w:t>
      </w:r>
      <w:r w:rsidDel="00000000" w:rsidR="00000000" w:rsidRPr="00000000">
        <w:rPr>
          <w:b w:val="1"/>
          <w:bCs w:val="1"/>
          <w:rtl w:val="0"/>
        </w:rPr>
        <w:t xml:space="preserve">Voyager Conversion Workflow</w:t>
      </w:r>
      <w:r w:rsidDel="00000000" w:rsidR="00000000" w:rsidRPr="00000000">
        <w:rPr>
          <w:rtl w:val="0"/>
        </w:rPr>
        <w:t xml:space="preserve"> to update access, roles, and accounts accordingly.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lezsngkjhfp" w:id="4"/>
      <w:bookmarkEnd w:id="4"/>
      <w:r w:rsidDel="00000000" w:rsidR="00000000" w:rsidRPr="00000000">
        <w:rPr>
          <w:b w:val="1"/>
          <w:bCs w:val="1"/>
          <w:sz w:val="34"/>
          <w:szCs w:val="34"/>
          <w:rtl w:val="0"/>
        </w:rPr>
        <w:t xml:space="preserve">Lifecycle Event – Voyager NEP Conversion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d0psl79geva" w:id="5"/>
      <w:bookmarkEnd w:id="5"/>
      <w:r w:rsidDel="00000000" w:rsidR="00000000" w:rsidRPr="00000000">
        <w:rPr>
          <w:b w:val="1"/>
          <w:bCs w:val="1"/>
          <w:color w:val="000000"/>
          <w:sz w:val="26"/>
          <w:szCs w:val="26"/>
          <w:rtl w:val="0"/>
        </w:rPr>
        <w:t xml:space="preserve">Event Configuration</w:t>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30"/>
        <w:tblGridChange w:id="0">
          <w:tblGrid>
            <w:gridCol w:w="2445"/>
            <w:gridCol w:w="66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t xml:space="preserve">Voyager NEP Conversion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pPr>
            <w:r w:rsidDel="00000000" w:rsidR="00000000" w:rsidRPr="00000000">
              <w:rPr>
                <w:rtl w:val="0"/>
              </w:rPr>
              <w:t xml:space="preserve">Attribute Change</w:t>
            </w:r>
          </w:p>
        </w:tc>
      </w:tr>
    </w:tbl>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s8korqgoy6o" w:id="6"/>
      <w:bookmarkEnd w:id="6"/>
      <w:r w:rsidDel="00000000" w:rsidR="00000000" w:rsidRPr="00000000">
        <w:rPr>
          <w:b w:val="1"/>
          <w:bCs w:val="1"/>
          <w:color w:val="000000"/>
          <w:sz w:val="26"/>
          <w:szCs w:val="26"/>
          <w:rtl w:val="0"/>
        </w:rPr>
        <w:t xml:space="preserve">Event Criteria</w:t>
      </w:r>
    </w:p>
    <w:p w:rsidR="00000000" w:rsidDel="00000000" w:rsidP="00000000" w:rsidRDefault="00000000" w:rsidRPr="00000000" w14:paraId="0000001B">
      <w:pPr>
        <w:spacing w:after="240" w:before="240" w:lineRule="auto"/>
        <w:rPr/>
      </w:pPr>
      <w:r w:rsidDel="00000000" w:rsidR="00000000" w:rsidRPr="00000000">
        <w:rPr>
          <w:rtl w:val="0"/>
        </w:rPr>
        <w:t xml:space="preserve">The lifecycle event is triggered when the following conditions are satisfied:</w:t>
      </w:r>
    </w:p>
    <w:p w:rsidR="00000000" w:rsidDel="00000000" w:rsidP="00000000" w:rsidRDefault="00000000" w:rsidRPr="00000000" w14:paraId="0000001C">
      <w:pPr>
        <w:numPr>
          <w:ilvl w:val="0"/>
          <w:numId w:val="23"/>
        </w:numPr>
        <w:spacing w:after="0" w:afterAutospacing="0" w:before="240" w:lineRule="auto"/>
        <w:ind w:left="720" w:hanging="360"/>
      </w:pPr>
      <w:r w:rsidDel="00000000" w:rsidR="00000000" w:rsidRPr="00000000">
        <w:rPr>
          <w:b w:val="1"/>
          <w:bCs w:val="1"/>
          <w:rtl w:val="0"/>
        </w:rPr>
        <w:t xml:space="preserve">Previous WorkerType</w:t>
      </w:r>
      <w:r w:rsidDel="00000000" w:rsidR="00000000" w:rsidRPr="00000000">
        <w:rPr>
          <w:rtl w:val="0"/>
        </w:rPr>
        <w:t xml:space="preserve"> must be </w:t>
      </w:r>
      <w:r w:rsidDel="00000000" w:rsidR="00000000" w:rsidRPr="00000000">
        <w:rPr>
          <w:b w:val="1"/>
          <w:bCs w:val="1"/>
          <w:rtl w:val="0"/>
        </w:rPr>
        <w:t xml:space="preserve">"E"</w:t>
      </w:r>
      <w:r w:rsidDel="00000000" w:rsidR="00000000" w:rsidRPr="00000000">
        <w:rPr>
          <w:rtl w:val="0"/>
        </w:rPr>
        <w:t xml:space="preserve"> and the </w:t>
      </w:r>
      <w:r w:rsidDel="00000000" w:rsidR="00000000" w:rsidRPr="00000000">
        <w:rPr>
          <w:b w:val="1"/>
          <w:bCs w:val="1"/>
          <w:rtl w:val="0"/>
        </w:rPr>
        <w:t xml:space="preserve">new WorkerType</w:t>
      </w:r>
      <w:r w:rsidDel="00000000" w:rsidR="00000000" w:rsidRPr="00000000">
        <w:rPr>
          <w:rtl w:val="0"/>
        </w:rPr>
        <w:t xml:space="preserve"> must be </w:t>
      </w:r>
      <w:r w:rsidDel="00000000" w:rsidR="00000000" w:rsidRPr="00000000">
        <w:rPr>
          <w:b w:val="1"/>
          <w:bCs w:val="1"/>
          <w:rtl w:val="0"/>
        </w:rPr>
        <w:t xml:space="preserve">"C"</w:t>
      </w:r>
      <w:r w:rsidDel="00000000" w:rsidR="00000000" w:rsidRPr="00000000">
        <w:rPr>
          <w:rtl w:val="0"/>
        </w:rPr>
        <w:t xml:space="preserve">.</w:t>
      </w:r>
    </w:p>
    <w:p w:rsidR="00000000" w:rsidDel="00000000" w:rsidP="00000000" w:rsidRDefault="00000000" w:rsidRPr="00000000" w14:paraId="0000001D">
      <w:pPr>
        <w:numPr>
          <w:ilvl w:val="0"/>
          <w:numId w:val="23"/>
        </w:numPr>
        <w:spacing w:after="0" w:afterAutospacing="0" w:before="0" w:beforeAutospacing="0" w:lineRule="auto"/>
        <w:ind w:left="720" w:hanging="360"/>
      </w:pPr>
      <w:r w:rsidDel="00000000" w:rsidR="00000000" w:rsidRPr="00000000">
        <w:rPr>
          <w:b w:val="1"/>
          <w:bCs w:val="1"/>
          <w:rtl w:val="0"/>
        </w:rPr>
        <w:t xml:space="preserve">Assignment Status Type Code</w:t>
      </w:r>
      <w:r w:rsidDel="00000000" w:rsidR="00000000" w:rsidRPr="00000000">
        <w:rPr>
          <w:rtl w:val="0"/>
        </w:rPr>
        <w:t xml:space="preserve"> must be equal to </w:t>
      </w:r>
      <w:r w:rsidDel="00000000" w:rsidR="00000000" w:rsidRPr="00000000">
        <w:rPr>
          <w:b w:val="1"/>
          <w:bCs w:val="1"/>
          <w:rtl w:val="0"/>
        </w:rPr>
        <w:t xml:space="preserve">"Active - No Payroll"</w:t>
      </w:r>
      <w:r w:rsidDel="00000000" w:rsidR="00000000" w:rsidRPr="00000000">
        <w:rPr>
          <w:rtl w:val="0"/>
        </w:rPr>
        <w:t xml:space="preserve">.</w:t>
      </w:r>
    </w:p>
    <w:p w:rsidR="00000000" w:rsidDel="00000000" w:rsidP="00000000" w:rsidRDefault="00000000" w:rsidRPr="00000000" w14:paraId="0000001E">
      <w:pPr>
        <w:numPr>
          <w:ilvl w:val="0"/>
          <w:numId w:val="23"/>
        </w:numPr>
        <w:spacing w:after="240" w:before="0" w:beforeAutospacing="0" w:lineRule="auto"/>
        <w:ind w:left="720" w:hanging="360"/>
      </w:pPr>
      <w:r w:rsidDel="00000000" w:rsidR="00000000" w:rsidRPr="00000000">
        <w:rPr>
          <w:rtl w:val="0"/>
        </w:rPr>
        <w:t xml:space="preserve">Assignment Action is not equal to “ADD_CWK_WORK_RELATION”.</w:t>
      </w:r>
    </w:p>
    <w:p w:rsidR="00000000" w:rsidDel="00000000" w:rsidP="00000000" w:rsidRDefault="00000000" w:rsidRPr="00000000" w14:paraId="0000001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lifecycle event represents a </w:t>
      </w:r>
      <w:r w:rsidDel="00000000" w:rsidR="00000000" w:rsidRPr="00000000">
        <w:rPr>
          <w:b w:val="1"/>
          <w:bCs w:val="1"/>
          <w:rtl w:val="0"/>
        </w:rPr>
        <w:t xml:space="preserve">conversion of an Associate (E) to an NEP (C)</w:t>
      </w:r>
      <w:r w:rsidDel="00000000" w:rsidR="00000000" w:rsidRPr="00000000">
        <w:rPr>
          <w:rtl w:val="0"/>
        </w:rPr>
        <w:t xml:space="preserve"> and triggers the </w:t>
      </w:r>
      <w:r w:rsidDel="00000000" w:rsidR="00000000" w:rsidRPr="00000000">
        <w:rPr>
          <w:b w:val="1"/>
          <w:bCs w:val="1"/>
          <w:rtl w:val="0"/>
        </w:rPr>
        <w:t xml:space="preserve">Voyager Conversion Workflow</w:t>
      </w:r>
      <w:r w:rsidDel="00000000" w:rsidR="00000000" w:rsidRPr="00000000">
        <w:rPr>
          <w:rtl w:val="0"/>
        </w:rPr>
        <w:t xml:space="preserve"> to update access, roles, and accounts accordingly.</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wt4haoynqgn"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972175"/>
            <wp:effectExtent b="0" l="0" r="0" t="0"/>
            <wp:docPr id="1" name="image1.png"/>
            <a:graphic>
              <a:graphicData uri="http://schemas.openxmlformats.org/drawingml/2006/picture">
                <pic:pic>
                  <pic:nvPicPr>
                    <pic:cNvPr id="0" name="image1.png"/>
                    <pic:cNvPicPr preferRelativeResize="0"/>
                  </pic:nvPicPr>
                  <pic:blipFill>
                    <a:blip r:embed="rId7"/>
                    <a:srcRect b="33013" l="0" r="0" t="0"/>
                    <a:stretch>
                      <a:fillRect/>
                    </a:stretch>
                  </pic:blipFill>
                  <pic:spPr>
                    <a:xfrm>
                      <a:off x="0" y="0"/>
                      <a:ext cx="5943600" cy="597217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3609975</wp:posOffset>
            </wp:positionH>
            <wp:positionV relativeFrom="paragraph">
              <wp:posOffset>5972175</wp:posOffset>
            </wp:positionV>
            <wp:extent cx="1828800" cy="66675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28800" cy="666750"/>
                    </a:xfrm>
                    <a:prstGeom prst="rect"/>
                    <a:ln/>
                  </pic:spPr>
                </pic:pic>
              </a:graphicData>
            </a:graphic>
          </wp:anchor>
        </w:drawing>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wk04p4gyubk"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gfg8hkhgl9o" w:id="9"/>
      <w:bookmarkEnd w:id="9"/>
      <w:r w:rsidDel="00000000" w:rsidR="00000000" w:rsidRPr="00000000">
        <w:rPr>
          <w:b w:val="1"/>
          <w:bCs w:val="1"/>
          <w:color w:val="000000"/>
          <w:sz w:val="26"/>
          <w:szCs w:val="26"/>
          <w:rtl w:val="0"/>
        </w:rPr>
        <w:t xml:space="preserve">Voyager Conversion Workflow – Step Summary</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880"/>
        <w:gridCol w:w="6680"/>
        <w:tblGridChange w:id="0">
          <w:tblGrid>
            <w:gridCol w:w="770"/>
            <w:gridCol w:w="1880"/>
            <w:gridCol w:w="66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center"/>
              <w:rPr/>
            </w:pPr>
            <w:r w:rsidDel="00000000" w:rsidR="00000000" w:rsidRPr="00000000">
              <w:rPr>
                <w:b w:val="1"/>
                <w:bCs w:val="1"/>
                <w:rtl w:val="0"/>
              </w:rPr>
              <w:t xml:space="preserve">Step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Initiates the workflow when the </w:t>
            </w:r>
            <w:r w:rsidDel="00000000" w:rsidR="00000000" w:rsidRPr="00000000">
              <w:rPr>
                <w:b w:val="1"/>
                <w:bCs w:val="1"/>
                <w:rtl w:val="0"/>
              </w:rPr>
              <w:t xml:space="preserve">Voyager Employee Conversion lifecycle event</w:t>
            </w:r>
            <w:r w:rsidDel="00000000" w:rsidR="00000000" w:rsidRPr="00000000">
              <w:rPr>
                <w:rtl w:val="0"/>
              </w:rPr>
              <w:t xml:space="preserve"> is triggered due to the worker type change from Contractor (C) to Employee (E) or Employee (E) to Contractor (C)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Retrieve User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Retrieves required identity attributes such as employee type, assignment action, assignment status, hire date, first name, last name, and employee ID for workflow processing.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Validate Identity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Validates whether the retrieved identity attributes contain any null or empty values and stores missing attributes in the </w:t>
            </w:r>
            <w:r w:rsidDel="00000000" w:rsidR="00000000" w:rsidRPr="00000000">
              <w:rPr>
                <w:b w:val="1"/>
                <w:bCs w:val="1"/>
                <w:rtl w:val="0"/>
              </w:rPr>
              <w:t xml:space="preserve">validationResult</w:t>
            </w:r>
            <w:r w:rsidDel="00000000" w:rsidR="00000000" w:rsidRPr="00000000">
              <w:rPr>
                <w:rtl w:val="0"/>
              </w:rPr>
              <w:t xml:space="preserve"> list.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Audit Failed Validation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If validation fails, creates an audit event </w:t>
            </w:r>
            <w:r w:rsidDel="00000000" w:rsidR="00000000" w:rsidRPr="00000000">
              <w:rPr>
                <w:b w:val="1"/>
                <w:bCs w:val="1"/>
                <w:rtl w:val="0"/>
              </w:rPr>
              <w:t xml:space="preserve">"Data Validation Issue - Employee Conversion Event" </w:t>
            </w:r>
            <w:r w:rsidDel="00000000" w:rsidR="00000000" w:rsidRPr="00000000">
              <w:rPr>
                <w:rtl w:val="0"/>
              </w:rPr>
              <w:t xml:space="preserve">and  </w:t>
            </w:r>
            <w:r w:rsidDel="00000000" w:rsidR="00000000" w:rsidRPr="00000000">
              <w:rPr>
                <w:b w:val="1"/>
                <w:bCs w:val="1"/>
                <w:rtl w:val="0"/>
              </w:rPr>
              <w:t xml:space="preserve">"Data Validation Issue - NEP Conversion Event" </w:t>
            </w:r>
            <w:r w:rsidDel="00000000" w:rsidR="00000000" w:rsidRPr="00000000">
              <w:rPr>
                <w:rtl w:val="0"/>
              </w:rPr>
              <w:t xml:space="preserve">based on current workertype including the list of missing attributes and terminates the workflow.</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Audit Conversion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If validation succeeds, creates an audit event </w:t>
            </w:r>
            <w:r w:rsidDel="00000000" w:rsidR="00000000" w:rsidRPr="00000000">
              <w:rPr>
                <w:b w:val="1"/>
                <w:bCs w:val="1"/>
                <w:rtl w:val="0"/>
              </w:rPr>
              <w:t xml:space="preserve">"Initiated - Employee Conversion Event" </w:t>
            </w:r>
            <w:r w:rsidDel="00000000" w:rsidR="00000000" w:rsidRPr="00000000">
              <w:rPr>
                <w:rtl w:val="0"/>
              </w:rPr>
              <w:t xml:space="preserve">and </w:t>
            </w:r>
            <w:r w:rsidDel="00000000" w:rsidR="00000000" w:rsidRPr="00000000">
              <w:rPr>
                <w:b w:val="1"/>
                <w:bCs w:val="1"/>
                <w:rtl w:val="0"/>
              </w:rPr>
              <w:t xml:space="preserve">"Initiated - NEP Conversion Event" </w:t>
            </w:r>
            <w:r w:rsidDel="00000000" w:rsidR="00000000" w:rsidRPr="00000000">
              <w:rPr>
                <w:rtl w:val="0"/>
              </w:rPr>
              <w:t xml:space="preserve"> based on current workertype capturing the retrieved identity attributes.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Build Exceptional Entitlement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Evaluates the user’s exception entitlements, determines which accounts should be deleted, which entitlements should be removed, and which should be retained based on the </w:t>
            </w:r>
            <w:r w:rsidDel="00000000" w:rsidR="00000000" w:rsidRPr="00000000">
              <w:rPr>
                <w:b w:val="1"/>
                <w:bCs w:val="1"/>
                <w:rtl w:val="0"/>
              </w:rPr>
              <w:t xml:space="preserve">Voyager Conversion Configuration</w:t>
            </w:r>
            <w:r w:rsidDel="00000000" w:rsidR="00000000" w:rsidRPr="00000000">
              <w:rPr>
                <w:rtl w:val="0"/>
              </w:rPr>
              <w:t xml:space="preserve"> custom object.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Build Role Removal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Identifies and removes non-birthright business roles and unnecessary IT roles while ensuring required technical roles remain assigned.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Generate Email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Generates a unique employee email address using helper functions and updates the identity’s email attribute in SailPoint.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Build Conversion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Prepares provisioning instructions to update existing Active Directory accounts or create new ones, including updating UPN, email attributes, password reset, and mailbox priority attributes.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Provision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Executes the provisioning plan using the </w:t>
            </w:r>
            <w:r w:rsidDel="00000000" w:rsidR="00000000" w:rsidRPr="00000000">
              <w:rPr>
                <w:b w:val="1"/>
                <w:bCs w:val="1"/>
                <w:rtl w:val="0"/>
              </w:rPr>
              <w:t xml:space="preserve">Voyager LCM Provisioning Workflow</w:t>
            </w:r>
            <w:r w:rsidDel="00000000" w:rsidR="00000000" w:rsidRPr="00000000">
              <w:rPr>
                <w:rtl w:val="0"/>
              </w:rPr>
              <w:t xml:space="preserve"> and creates a </w:t>
            </w:r>
            <w:r w:rsidDel="00000000" w:rsidR="00000000" w:rsidRPr="00000000">
              <w:rPr>
                <w:b w:val="1"/>
                <w:bCs w:val="1"/>
                <w:rtl w:val="0"/>
              </w:rPr>
              <w:t xml:space="preserve">ServiceNow incident</w:t>
            </w:r>
            <w:r w:rsidDel="00000000" w:rsidR="00000000" w:rsidRPr="00000000">
              <w:rPr>
                <w:rtl w:val="0"/>
              </w:rPr>
              <w:t xml:space="preserve"> if any errors or warnings occur.</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Send Password Email to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Sends the generated temporary password and account information to the user’s manager after successful provisioning.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Notify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Sends a conversion completion notification to the user’s manager including provisioning status and any errors or warnings encountered.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Termination Flag Remove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Clears the identity attributes </w:t>
            </w:r>
            <w:r w:rsidDel="00000000" w:rsidR="00000000" w:rsidRPr="00000000">
              <w:rPr>
                <w:b w:val="1"/>
                <w:bCs w:val="1"/>
                <w:rtl w:val="0"/>
              </w:rPr>
              <w:t xml:space="preserve">terminationStatus</w:t>
            </w:r>
            <w:r w:rsidDel="00000000" w:rsidR="00000000" w:rsidRPr="00000000">
              <w:rPr>
                <w:rtl w:val="0"/>
              </w:rPr>
              <w:t xml:space="preserve"> and </w:t>
            </w:r>
            <w:r w:rsidDel="00000000" w:rsidR="00000000" w:rsidRPr="00000000">
              <w:rPr>
                <w:b w:val="1"/>
                <w:bCs w:val="1"/>
                <w:rtl w:val="0"/>
              </w:rPr>
              <w:t xml:space="preserve">terminationStatusDate</w:t>
            </w:r>
            <w:r w:rsidDel="00000000" w:rsidR="00000000" w:rsidRPr="00000000">
              <w:rPr>
                <w:rtl w:val="0"/>
              </w:rPr>
              <w:t xml:space="preserve"> as the user is now active as an employee.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Refresh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Performs an </w:t>
            </w:r>
            <w:r w:rsidDel="00000000" w:rsidR="00000000" w:rsidRPr="00000000">
              <w:rPr>
                <w:b w:val="1"/>
                <w:bCs w:val="1"/>
                <w:rtl w:val="0"/>
              </w:rPr>
              <w:t xml:space="preserve">Identity Refresh</w:t>
            </w:r>
            <w:r w:rsidDel="00000000" w:rsidR="00000000" w:rsidRPr="00000000">
              <w:rPr>
                <w:rtl w:val="0"/>
              </w:rPr>
              <w:t xml:space="preserve"> to synchronize identity attributes and update application account links based on target mappings.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Audit Conversion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Creates an audit event </w:t>
            </w:r>
            <w:r w:rsidDel="00000000" w:rsidR="00000000" w:rsidRPr="00000000">
              <w:rPr>
                <w:b w:val="1"/>
                <w:bCs w:val="1"/>
                <w:rtl w:val="0"/>
              </w:rPr>
              <w:t xml:space="preserve">"Completed - Employee Conversion Event"</w:t>
            </w:r>
            <w:r w:rsidDel="00000000" w:rsidR="00000000" w:rsidRPr="00000000">
              <w:rPr>
                <w:rtl w:val="0"/>
              </w:rPr>
              <w:t xml:space="preserve"> and </w:t>
            </w:r>
            <w:r w:rsidDel="00000000" w:rsidR="00000000" w:rsidRPr="00000000">
              <w:rPr>
                <w:b w:val="1"/>
                <w:bCs w:val="1"/>
                <w:rtl w:val="0"/>
              </w:rPr>
              <w:t xml:space="preserve">"Completed - NEP Conversion Event"</w:t>
            </w:r>
            <w:r w:rsidDel="00000000" w:rsidR="00000000" w:rsidRPr="00000000">
              <w:rPr>
                <w:rtl w:val="0"/>
              </w:rPr>
              <w:t xml:space="preserve"> based on current workertype recording the successful completion of the conversion process.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Ends the workflow after provisioning, notifications, audit logging, and identity synchronization are completed.</w:t>
            </w:r>
          </w:p>
        </w:tc>
      </w:tr>
    </w:tbl>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v6aq8o2vy1"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bofiqjtss1au" w:id="11"/>
      <w:bookmarkEnd w:id="11"/>
      <w:r w:rsidDel="00000000" w:rsidR="00000000" w:rsidRPr="00000000">
        <w:rPr>
          <w:b w:val="1"/>
          <w:bCs w:val="1"/>
          <w:sz w:val="46"/>
          <w:szCs w:val="46"/>
          <w:rtl w:val="0"/>
        </w:rPr>
        <w:t xml:space="preserve">Workflow: Voyager Conversion Workflow</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mpkc5vq4tsez" w:id="12"/>
      <w:bookmarkEnd w:id="12"/>
      <w:r w:rsidDel="00000000" w:rsidR="00000000" w:rsidRPr="00000000">
        <w:rPr>
          <w:b w:val="1"/>
          <w:bCs w:val="1"/>
          <w:sz w:val="34"/>
          <w:szCs w:val="34"/>
          <w:rtl w:val="0"/>
        </w:rPr>
        <w:t xml:space="preserve">1. Start</w:t>
      </w:r>
    </w:p>
    <w:p w:rsidR="00000000" w:rsidDel="00000000" w:rsidP="00000000" w:rsidRDefault="00000000" w:rsidRPr="00000000" w14:paraId="0000005B">
      <w:pPr>
        <w:spacing w:after="240" w:before="240" w:lineRule="auto"/>
        <w:rPr/>
      </w:pPr>
      <w:r w:rsidDel="00000000" w:rsidR="00000000" w:rsidRPr="00000000">
        <w:rPr>
          <w:rtl w:val="0"/>
        </w:rPr>
        <w:t xml:space="preserve">The workflow begins when the </w:t>
      </w:r>
      <w:r w:rsidDel="00000000" w:rsidR="00000000" w:rsidRPr="00000000">
        <w:rPr>
          <w:b w:val="1"/>
          <w:bCs w:val="1"/>
          <w:rtl w:val="0"/>
        </w:rPr>
        <w:t xml:space="preserve">Voyager Employee Conversion lifecycle event</w:t>
      </w:r>
      <w:r w:rsidDel="00000000" w:rsidR="00000000" w:rsidRPr="00000000">
        <w:rPr>
          <w:rtl w:val="0"/>
        </w:rPr>
        <w:t xml:space="preserve"> is triggered due to a change in the worker type attribute from </w:t>
      </w:r>
      <w:r w:rsidDel="00000000" w:rsidR="00000000" w:rsidRPr="00000000">
        <w:rPr>
          <w:b w:val="1"/>
          <w:bCs w:val="1"/>
          <w:rtl w:val="0"/>
        </w:rPr>
        <w:t xml:space="preserve">Contractor (C)</w:t>
      </w:r>
      <w:r w:rsidDel="00000000" w:rsidR="00000000" w:rsidRPr="00000000">
        <w:rPr>
          <w:rtl w:val="0"/>
        </w:rPr>
        <w:t xml:space="preserve"> to </w:t>
      </w:r>
      <w:r w:rsidDel="00000000" w:rsidR="00000000" w:rsidRPr="00000000">
        <w:rPr>
          <w:b w:val="1"/>
          <w:bCs w:val="1"/>
          <w:rtl w:val="0"/>
        </w:rPr>
        <w:t xml:space="preserve">Employee (E) or </w:t>
      </w:r>
      <w:r w:rsidDel="00000000" w:rsidR="00000000" w:rsidRPr="00000000">
        <w:rPr>
          <w:rtl w:val="0"/>
        </w:rPr>
        <w:t xml:space="preserve"> </w:t>
      </w:r>
      <w:r w:rsidDel="00000000" w:rsidR="00000000" w:rsidRPr="00000000">
        <w:rPr>
          <w:b w:val="1"/>
          <w:bCs w:val="1"/>
          <w:rtl w:val="0"/>
        </w:rPr>
        <w:t xml:space="preserve">Employee (E) </w:t>
      </w:r>
      <w:r w:rsidDel="00000000" w:rsidR="00000000" w:rsidRPr="00000000">
        <w:rPr>
          <w:rtl w:val="0"/>
        </w:rPr>
        <w:t xml:space="preserve">to </w:t>
      </w:r>
      <w:r w:rsidDel="00000000" w:rsidR="00000000" w:rsidRPr="00000000">
        <w:rPr>
          <w:b w:val="1"/>
          <w:bCs w:val="1"/>
          <w:rtl w:val="0"/>
        </w:rPr>
        <w:t xml:space="preserve">Contractor (C).</w: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kyvcno8p8f68" w:id="13"/>
      <w:bookmarkEnd w:id="13"/>
      <w:r w:rsidDel="00000000" w:rsidR="00000000" w:rsidRPr="00000000">
        <w:rPr>
          <w:b w:val="1"/>
          <w:bCs w:val="1"/>
          <w:sz w:val="34"/>
          <w:szCs w:val="34"/>
          <w:rtl w:val="0"/>
        </w:rPr>
        <w:t xml:space="preserve">2. Retrieve User Data</w:t>
      </w:r>
    </w:p>
    <w:p w:rsidR="00000000" w:rsidDel="00000000" w:rsidP="00000000" w:rsidRDefault="00000000" w:rsidRPr="00000000" w14:paraId="0000005E">
      <w:pPr>
        <w:spacing w:after="240" w:before="240" w:lineRule="auto"/>
        <w:rPr/>
      </w:pPr>
      <w:r w:rsidDel="00000000" w:rsidR="00000000" w:rsidRPr="00000000">
        <w:rPr>
          <w:rtl w:val="0"/>
        </w:rPr>
        <w:t xml:space="preserve">This step retrieves the required identity attributes from SailPoint to support the conversion workflow.</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q0ypraof451d" w:id="14"/>
      <w:bookmarkEnd w:id="14"/>
      <w:r w:rsidDel="00000000" w:rsidR="00000000" w:rsidRPr="00000000">
        <w:rPr>
          <w:b w:val="1"/>
          <w:bCs w:val="1"/>
          <w:color w:val="000000"/>
          <w:sz w:val="26"/>
          <w:szCs w:val="26"/>
          <w:rtl w:val="0"/>
        </w:rPr>
        <w:t xml:space="preserve">Retrieved Identity Attributes</w:t>
      </w:r>
    </w:p>
    <w:p w:rsidR="00000000" w:rsidDel="00000000" w:rsidP="00000000" w:rsidRDefault="00000000" w:rsidRPr="00000000" w14:paraId="00000060">
      <w:pPr>
        <w:spacing w:after="240" w:before="240" w:lineRule="auto"/>
        <w:rPr/>
      </w:pPr>
      <w:r w:rsidDel="00000000" w:rsidR="00000000" w:rsidRPr="00000000">
        <w:rPr>
          <w:rtl w:val="0"/>
        </w:rPr>
        <w:t xml:space="preserve">The following attributes are collected and stored as workflow variables:</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employeeType</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assignmentAction</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assignmentStatusTypeCode</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hireDate</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firstname</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lastname</w:t>
      </w:r>
    </w:p>
    <w:p w:rsidR="00000000" w:rsidDel="00000000" w:rsidP="00000000" w:rsidRDefault="00000000" w:rsidRPr="00000000" w14:paraId="00000067">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employeeId</w:t>
      </w:r>
    </w:p>
    <w:p w:rsidR="00000000" w:rsidDel="00000000" w:rsidP="00000000" w:rsidRDefault="00000000" w:rsidRPr="00000000" w14:paraId="00000068">
      <w:pPr>
        <w:spacing w:after="240" w:before="240" w:lineRule="auto"/>
        <w:rPr/>
      </w:pPr>
      <w:r w:rsidDel="00000000" w:rsidR="00000000" w:rsidRPr="00000000">
        <w:rPr>
          <w:rtl w:val="0"/>
        </w:rPr>
        <w:t xml:space="preserve">These attributes are used for validation, auditing, account provisioning, and notification processes during the workflow.</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juw9zqneu0zz" w:id="15"/>
      <w:bookmarkEnd w:id="15"/>
      <w:r w:rsidDel="00000000" w:rsidR="00000000" w:rsidRPr="00000000">
        <w:rPr>
          <w:b w:val="1"/>
          <w:bCs w:val="1"/>
          <w:sz w:val="34"/>
          <w:szCs w:val="34"/>
          <w:rtl w:val="0"/>
        </w:rPr>
        <w:t xml:space="preserve">3. Validate Identity Data</w:t>
      </w:r>
    </w:p>
    <w:p w:rsidR="00000000" w:rsidDel="00000000" w:rsidP="00000000" w:rsidRDefault="00000000" w:rsidRPr="00000000" w14:paraId="0000006B">
      <w:pPr>
        <w:spacing w:after="240" w:before="240" w:lineRule="auto"/>
        <w:rPr/>
      </w:pPr>
      <w:r w:rsidDel="00000000" w:rsidR="00000000" w:rsidRPr="00000000">
        <w:rPr>
          <w:rtl w:val="0"/>
        </w:rPr>
        <w:t xml:space="preserve">This step ensures that all required identity attributes have valid values before continuing with the conversion process.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moj5coix3i7b" w:id="16"/>
      <w:bookmarkEnd w:id="16"/>
      <w:r w:rsidDel="00000000" w:rsidR="00000000" w:rsidRPr="00000000">
        <w:rPr>
          <w:b w:val="1"/>
          <w:bCs w:val="1"/>
          <w:color w:val="000000"/>
          <w:sz w:val="26"/>
          <w:szCs w:val="26"/>
          <w:rtl w:val="0"/>
        </w:rPr>
        <w:t xml:space="preserve">Validation Process</w:t>
      </w:r>
    </w:p>
    <w:p w:rsidR="00000000" w:rsidDel="00000000" w:rsidP="00000000" w:rsidRDefault="00000000" w:rsidRPr="00000000" w14:paraId="0000006D">
      <w:pPr>
        <w:numPr>
          <w:ilvl w:val="0"/>
          <w:numId w:val="22"/>
        </w:numPr>
        <w:spacing w:after="0" w:afterAutospacing="0" w:before="240" w:lineRule="auto"/>
        <w:ind w:left="720" w:hanging="360"/>
      </w:pPr>
      <w:r w:rsidDel="00000000" w:rsidR="00000000" w:rsidRPr="00000000">
        <w:rPr>
          <w:rtl w:val="0"/>
        </w:rPr>
        <w:t xml:space="preserve">The workflow checks whether any of the retrieved attributes are </w:t>
      </w:r>
      <w:r w:rsidDel="00000000" w:rsidR="00000000" w:rsidRPr="00000000">
        <w:rPr>
          <w:b w:val="1"/>
          <w:bCs w:val="1"/>
          <w:rtl w:val="0"/>
        </w:rPr>
        <w:t xml:space="preserve">null or empty</w:t>
      </w:r>
      <w:r w:rsidDel="00000000" w:rsidR="00000000" w:rsidRPr="00000000">
        <w:rPr>
          <w:rtl w:val="0"/>
        </w:rPr>
        <w:t xml:space="preserve">.</w:t>
      </w:r>
    </w:p>
    <w:p w:rsidR="00000000" w:rsidDel="00000000" w:rsidP="00000000" w:rsidRDefault="00000000" w:rsidRPr="00000000" w14:paraId="0000006E">
      <w:pPr>
        <w:numPr>
          <w:ilvl w:val="0"/>
          <w:numId w:val="22"/>
        </w:numPr>
        <w:spacing w:after="240" w:before="0" w:beforeAutospacing="0" w:lineRule="auto"/>
        <w:ind w:left="720" w:hanging="360"/>
      </w:pPr>
      <w:r w:rsidDel="00000000" w:rsidR="00000000" w:rsidRPr="00000000">
        <w:rPr>
          <w:rtl w:val="0"/>
        </w:rPr>
        <w:t xml:space="preserve">If any attributes are missing, their names are added to a list called </w:t>
      </w:r>
      <w:r w:rsidDel="00000000" w:rsidR="00000000" w:rsidRPr="00000000">
        <w:rPr>
          <w:rFonts w:ascii="Roboto Mono" w:cs="Roboto Mono" w:eastAsia="Roboto Mono" w:hAnsi="Roboto Mono"/>
          <w:b w:val="1"/>
          <w:bCs w:val="1"/>
          <w:color w:val="188038"/>
          <w:rtl w:val="0"/>
        </w:rPr>
        <w:t xml:space="preserve">validationResult</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This list is used in subsequent steps to determine whether the workflow should proceed or terminate.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89kvnclxylqp" w:id="17"/>
      <w:bookmarkEnd w:id="17"/>
      <w:r w:rsidDel="00000000" w:rsidR="00000000" w:rsidRPr="00000000">
        <w:rPr>
          <w:b w:val="1"/>
          <w:bCs w:val="1"/>
          <w:sz w:val="34"/>
          <w:szCs w:val="34"/>
          <w:rtl w:val="0"/>
        </w:rPr>
        <w:t xml:space="preserve">4. Audit Failed Validation</w:t>
      </w:r>
    </w:p>
    <w:p w:rsidR="00000000" w:rsidDel="00000000" w:rsidP="00000000" w:rsidRDefault="00000000" w:rsidRPr="00000000" w14:paraId="00000072">
      <w:pPr>
        <w:spacing w:after="240" w:before="240" w:lineRule="auto"/>
        <w:rPr/>
      </w:pPr>
      <w:r w:rsidDel="00000000" w:rsidR="00000000" w:rsidRPr="00000000">
        <w:rPr>
          <w:rtl w:val="0"/>
        </w:rPr>
        <w:t xml:space="preserve">If the </w:t>
      </w:r>
      <w:r w:rsidDel="00000000" w:rsidR="00000000" w:rsidRPr="00000000">
        <w:rPr>
          <w:b w:val="1"/>
          <w:bCs w:val="1"/>
          <w:rtl w:val="0"/>
        </w:rPr>
        <w:t xml:space="preserve">validationResult</w:t>
      </w:r>
      <w:r w:rsidDel="00000000" w:rsidR="00000000" w:rsidRPr="00000000">
        <w:rPr>
          <w:rtl w:val="0"/>
        </w:rPr>
        <w:t xml:space="preserve"> list contains any attributes (indicating missing data), the workflow performs the following actions:</w:t>
      </w:r>
    </w:p>
    <w:p w:rsidR="00000000" w:rsidDel="00000000" w:rsidP="00000000" w:rsidRDefault="00000000" w:rsidRPr="00000000" w14:paraId="00000073">
      <w:pPr>
        <w:numPr>
          <w:ilvl w:val="0"/>
          <w:numId w:val="11"/>
        </w:numPr>
        <w:spacing w:after="0" w:afterAutospacing="0" w:before="240" w:lineRule="auto"/>
        <w:ind w:left="720" w:hanging="360"/>
      </w:pPr>
      <w:r w:rsidDel="00000000" w:rsidR="00000000" w:rsidRPr="00000000">
        <w:rPr>
          <w:rtl w:val="0"/>
        </w:rPr>
        <w:t xml:space="preserve">Creates an </w:t>
      </w:r>
      <w:r w:rsidDel="00000000" w:rsidR="00000000" w:rsidRPr="00000000">
        <w:rPr>
          <w:b w:val="1"/>
          <w:bCs w:val="1"/>
          <w:rtl w:val="0"/>
        </w:rPr>
        <w:t xml:space="preserve">Audit Event</w:t>
      </w:r>
      <w:r w:rsidDel="00000000" w:rsidR="00000000" w:rsidRPr="00000000">
        <w:rPr>
          <w:rtl w:val="0"/>
        </w:rPr>
        <w:t xml:space="preserve"> with the name:</w:t>
        <w:br w:type="textWrapping"/>
      </w:r>
      <w:r w:rsidDel="00000000" w:rsidR="00000000" w:rsidRPr="00000000">
        <w:rPr>
          <w:b w:val="1"/>
          <w:bCs w:val="1"/>
          <w:rtl w:val="0"/>
        </w:rPr>
        <w:t xml:space="preserve">"Data Validation Issue - Employee Conversion Event" or "Data Validation Issue - NEP Conversion Event" </w:t>
      </w:r>
      <w:r w:rsidDel="00000000" w:rsidR="00000000" w:rsidRPr="00000000">
        <w:rPr>
          <w:rtl w:val="0"/>
        </w:rPr>
        <w:t xml:space="preserve">based on current workertype.</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The audit event includes the list of missing attributes stored in </w:t>
      </w:r>
      <w:r w:rsidDel="00000000" w:rsidR="00000000" w:rsidRPr="00000000">
        <w:rPr>
          <w:b w:val="1"/>
          <w:bCs w:val="1"/>
          <w:rtl w:val="0"/>
        </w:rPr>
        <w:t xml:space="preserve">validationResult</w:t>
      </w:r>
      <w:r w:rsidDel="00000000" w:rsidR="00000000" w:rsidRPr="00000000">
        <w:rPr>
          <w:rtl w:val="0"/>
        </w:rPr>
        <w:t xml:space="preserve">.</w:t>
      </w:r>
    </w:p>
    <w:p w:rsidR="00000000" w:rsidDel="00000000" w:rsidP="00000000" w:rsidRDefault="00000000" w:rsidRPr="00000000" w14:paraId="00000075">
      <w:pPr>
        <w:numPr>
          <w:ilvl w:val="0"/>
          <w:numId w:val="11"/>
        </w:numPr>
        <w:spacing w:after="240" w:before="0" w:beforeAutospacing="0" w:lineRule="auto"/>
        <w:ind w:left="720" w:hanging="360"/>
      </w:pPr>
      <w:r w:rsidDel="00000000" w:rsidR="00000000" w:rsidRPr="00000000">
        <w:rPr>
          <w:rtl w:val="0"/>
        </w:rPr>
        <w:t xml:space="preserve">The workflow then </w:t>
      </w:r>
      <w:r w:rsidDel="00000000" w:rsidR="00000000" w:rsidRPr="00000000">
        <w:rPr>
          <w:b w:val="1"/>
          <w:bCs w:val="1"/>
          <w:rtl w:val="0"/>
        </w:rPr>
        <w:t xml:space="preserve">terminates</w:t>
      </w:r>
      <w:r w:rsidDel="00000000" w:rsidR="00000000" w:rsidRPr="00000000">
        <w:rPr>
          <w:rtl w:val="0"/>
        </w:rPr>
        <w:t xml:space="preserve">, preventing any incorrect provisioning actions from occurring due to incomplete identity data.</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fuep5g2ib7n" w:id="18"/>
      <w:bookmarkEnd w:id="18"/>
      <w:r w:rsidDel="00000000" w:rsidR="00000000" w:rsidRPr="00000000">
        <w:rPr>
          <w:b w:val="1"/>
          <w:bCs w:val="1"/>
          <w:sz w:val="34"/>
          <w:szCs w:val="34"/>
          <w:rtl w:val="0"/>
        </w:rPr>
        <w:t xml:space="preserve">5. Audit Conversion Start</w:t>
      </w:r>
    </w:p>
    <w:p w:rsidR="00000000" w:rsidDel="00000000" w:rsidP="00000000" w:rsidRDefault="00000000" w:rsidRPr="00000000" w14:paraId="00000078">
      <w:pPr>
        <w:spacing w:after="240" w:before="240" w:lineRule="auto"/>
        <w:rPr/>
      </w:pPr>
      <w:r w:rsidDel="00000000" w:rsidR="00000000" w:rsidRPr="00000000">
        <w:rPr>
          <w:rtl w:val="0"/>
        </w:rPr>
        <w:t xml:space="preserve">If the </w:t>
      </w:r>
      <w:r w:rsidDel="00000000" w:rsidR="00000000" w:rsidRPr="00000000">
        <w:rPr>
          <w:b w:val="1"/>
          <w:bCs w:val="1"/>
          <w:rtl w:val="0"/>
        </w:rPr>
        <w:t xml:space="preserve">validationResult</w:t>
      </w:r>
      <w:r w:rsidDel="00000000" w:rsidR="00000000" w:rsidRPr="00000000">
        <w:rPr>
          <w:rtl w:val="0"/>
        </w:rPr>
        <w:t xml:space="preserve"> list is empty, the workflow proceeds with the conversion process.</w:t>
      </w:r>
    </w:p>
    <w:p w:rsidR="00000000" w:rsidDel="00000000" w:rsidP="00000000" w:rsidRDefault="00000000" w:rsidRPr="00000000" w14:paraId="00000079">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created to record the initiation of the conversion process.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Audit Event Name:</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Initiated - Employee Conversion Event</w:t>
      </w:r>
    </w:p>
    <w:p w:rsidR="00000000" w:rsidDel="00000000" w:rsidP="00000000" w:rsidRDefault="00000000" w:rsidRPr="00000000" w14:paraId="0000007C">
      <w:pPr>
        <w:spacing w:after="240" w:before="240" w:lineRule="auto"/>
        <w:rPr>
          <w:b w:val="1"/>
          <w:bCs w:val="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Initiated - NEP Conversion Event</w:t>
      </w:r>
    </w:p>
    <w:p w:rsidR="00000000" w:rsidDel="00000000" w:rsidP="00000000" w:rsidRDefault="00000000" w:rsidRPr="00000000" w14:paraId="0000007E">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The event captures all retrieved identity attributes to maintain a traceable record of the conversion process.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m4lby02ovcbu" w:id="19"/>
      <w:bookmarkEnd w:id="19"/>
      <w:r w:rsidDel="00000000" w:rsidR="00000000" w:rsidRPr="00000000">
        <w:rPr>
          <w:b w:val="1"/>
          <w:bCs w:val="1"/>
          <w:sz w:val="34"/>
          <w:szCs w:val="34"/>
          <w:rtl w:val="0"/>
        </w:rPr>
        <w:t xml:space="preserve">6. Build Exceptional Entitlement Plan</w:t>
      </w:r>
    </w:p>
    <w:p w:rsidR="00000000" w:rsidDel="00000000" w:rsidP="00000000" w:rsidRDefault="00000000" w:rsidRPr="00000000" w14:paraId="00000082">
      <w:pPr>
        <w:spacing w:after="240" w:before="240" w:lineRule="auto"/>
        <w:rPr/>
      </w:pPr>
      <w:r w:rsidDel="00000000" w:rsidR="00000000" w:rsidRPr="00000000">
        <w:rPr>
          <w:rtl w:val="0"/>
        </w:rPr>
        <w:t xml:space="preserve">This step builds a provisioning plan that handles </w:t>
      </w:r>
      <w:r w:rsidDel="00000000" w:rsidR="00000000" w:rsidRPr="00000000">
        <w:rPr>
          <w:b w:val="1"/>
          <w:bCs w:val="1"/>
          <w:rtl w:val="0"/>
        </w:rPr>
        <w:t xml:space="preserve">exception entitlements</w:t>
      </w:r>
      <w:r w:rsidDel="00000000" w:rsidR="00000000" w:rsidRPr="00000000">
        <w:rPr>
          <w:rtl w:val="0"/>
        </w:rPr>
        <w:t xml:space="preserve">, which are permissions granted directly to users outside of standard role assignments.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tf3xamigg5fe" w:id="20"/>
      <w:bookmarkEnd w:id="20"/>
      <w:r w:rsidDel="00000000" w:rsidR="00000000" w:rsidRPr="00000000">
        <w:rPr>
          <w:b w:val="1"/>
          <w:bCs w:val="1"/>
          <w:color w:val="000000"/>
          <w:sz w:val="26"/>
          <w:szCs w:val="26"/>
          <w:rtl w:val="0"/>
        </w:rPr>
        <w:t xml:space="preserve">Configuration Retrieval</w:t>
      </w:r>
    </w:p>
    <w:p w:rsidR="00000000" w:rsidDel="00000000" w:rsidP="00000000" w:rsidRDefault="00000000" w:rsidRPr="00000000" w14:paraId="00000084">
      <w:pPr>
        <w:spacing w:after="240" w:before="240" w:lineRule="auto"/>
        <w:rPr/>
      </w:pPr>
      <w:r w:rsidDel="00000000" w:rsidR="00000000" w:rsidRPr="00000000">
        <w:rPr>
          <w:rtl w:val="0"/>
        </w:rPr>
        <w:t xml:space="preserve">The workflow retrieves the </w:t>
      </w:r>
      <w:r w:rsidDel="00000000" w:rsidR="00000000" w:rsidRPr="00000000">
        <w:rPr>
          <w:b w:val="1"/>
          <w:bCs w:val="1"/>
          <w:rtl w:val="0"/>
        </w:rPr>
        <w:t xml:space="preserve">Custom Object</w:t>
      </w:r>
      <w:r w:rsidDel="00000000" w:rsidR="00000000" w:rsidRPr="00000000">
        <w:rPr>
          <w:rtl w:val="0"/>
        </w:rPr>
        <w:t xml:space="preserve">:</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Voyager Conversion Configuration</w:t>
      </w:r>
    </w:p>
    <w:p w:rsidR="00000000" w:rsidDel="00000000" w:rsidP="00000000" w:rsidRDefault="00000000" w:rsidRPr="00000000" w14:paraId="00000086">
      <w:pPr>
        <w:spacing w:after="240" w:before="240" w:lineRule="auto"/>
        <w:rPr/>
      </w:pPr>
      <w:r w:rsidDel="00000000" w:rsidR="00000000" w:rsidRPr="00000000">
        <w:rPr>
          <w:color w:val="188038"/>
          <w:rtl w:val="0"/>
        </w:rPr>
        <w:t xml:space="preserve"></w:t>
      </w:r>
      <w:r w:rsidDel="00000000" w:rsidR="00000000" w:rsidRPr="00000000">
        <w:rPr>
          <w:rtl w:val="0"/>
        </w:rPr>
        <w:t xml:space="preserve">This configuration contains two key components:</w:t>
      </w:r>
    </w:p>
    <w:p w:rsidR="00000000" w:rsidDel="00000000" w:rsidP="00000000" w:rsidRDefault="00000000" w:rsidRPr="00000000" w14:paraId="00000087">
      <w:pPr>
        <w:numPr>
          <w:ilvl w:val="0"/>
          <w:numId w:val="5"/>
        </w:numPr>
        <w:spacing w:after="0" w:afterAutospacing="0" w:before="240" w:lineRule="auto"/>
        <w:ind w:left="720" w:hanging="360"/>
      </w:pPr>
      <w:r w:rsidDel="00000000" w:rsidR="00000000" w:rsidRPr="00000000">
        <w:rPr>
          <w:b w:val="1"/>
          <w:bCs w:val="1"/>
          <w:rtl w:val="0"/>
        </w:rPr>
        <w:t xml:space="preserve">Delete Account List</w:t>
      </w:r>
    </w:p>
    <w:p w:rsidR="00000000" w:rsidDel="00000000" w:rsidP="00000000" w:rsidRDefault="00000000" w:rsidRPr="00000000" w14:paraId="00000088">
      <w:pPr>
        <w:numPr>
          <w:ilvl w:val="1"/>
          <w:numId w:val="5"/>
        </w:numPr>
        <w:spacing w:after="0" w:afterAutospacing="0" w:before="0" w:beforeAutospacing="0" w:lineRule="auto"/>
        <w:ind w:left="1440" w:hanging="360"/>
      </w:pPr>
      <w:r w:rsidDel="00000000" w:rsidR="00000000" w:rsidRPr="00000000">
        <w:rPr>
          <w:rtl w:val="0"/>
        </w:rPr>
        <w:t xml:space="preserve">Applications where the user account should be completely removed during conversion such as </w:t>
      </w:r>
    </w:p>
    <w:p w:rsidR="00000000" w:rsidDel="00000000" w:rsidP="00000000" w:rsidRDefault="00000000" w:rsidRPr="00000000" w14:paraId="00000089">
      <w:pPr>
        <w:numPr>
          <w:ilvl w:val="2"/>
          <w:numId w:val="5"/>
        </w:numPr>
        <w:spacing w:after="0" w:afterAutospacing="0" w:before="0" w:beforeAutospacing="0" w:lineRule="auto"/>
        <w:ind w:left="2160" w:hanging="360"/>
        <w:rPr>
          <w:color w:val="188038"/>
        </w:rPr>
      </w:pPr>
      <w:commentRangeStart w:id="0"/>
      <w:r w:rsidDel="00000000" w:rsidR="00000000" w:rsidRPr="00000000">
        <w:rPr>
          <w:color w:val="188038"/>
          <w:rtl w:val="0"/>
        </w:rPr>
        <w:t xml:space="preserve">EPM Cloud EDMCS,</w:t>
      </w:r>
    </w:p>
    <w:p w:rsidR="00000000" w:rsidDel="00000000" w:rsidP="00000000" w:rsidRDefault="00000000" w:rsidRPr="00000000" w14:paraId="0000008A">
      <w:pPr>
        <w:numPr>
          <w:ilvl w:val="2"/>
          <w:numId w:val="5"/>
        </w:numPr>
        <w:spacing w:after="0" w:afterAutospacing="0" w:before="0" w:beforeAutospacing="0" w:lineRule="auto"/>
        <w:ind w:left="2160" w:hanging="360"/>
        <w:rPr>
          <w:color w:val="188038"/>
        </w:rPr>
      </w:pPr>
      <w:r w:rsidDel="00000000" w:rsidR="00000000" w:rsidRPr="00000000">
        <w:rPr>
          <w:color w:val="188038"/>
          <w:rtl w:val="0"/>
        </w:rPr>
        <w:t xml:space="preserve">EPM Cloud Planning, </w:t>
      </w:r>
    </w:p>
    <w:p w:rsidR="00000000" w:rsidDel="00000000" w:rsidP="00000000" w:rsidRDefault="00000000" w:rsidRPr="00000000" w14:paraId="0000008B">
      <w:pPr>
        <w:numPr>
          <w:ilvl w:val="2"/>
          <w:numId w:val="5"/>
        </w:numPr>
        <w:spacing w:after="0" w:afterAutospacing="0" w:before="0" w:beforeAutospacing="0" w:lineRule="auto"/>
        <w:ind w:left="2160" w:hanging="360"/>
        <w:rPr>
          <w:color w:val="188038"/>
        </w:rPr>
      </w:pPr>
      <w:r w:rsidDel="00000000" w:rsidR="00000000" w:rsidRPr="00000000">
        <w:rPr>
          <w:color w:val="188038"/>
          <w:rtl w:val="0"/>
        </w:rPr>
        <w:t xml:space="preserve">EPM Cloud FCCS, </w:t>
      </w:r>
    </w:p>
    <w:p w:rsidR="00000000" w:rsidDel="00000000" w:rsidP="00000000" w:rsidRDefault="00000000" w:rsidRPr="00000000" w14:paraId="0000008C">
      <w:pPr>
        <w:numPr>
          <w:ilvl w:val="2"/>
          <w:numId w:val="5"/>
        </w:numPr>
        <w:spacing w:after="0" w:afterAutospacing="0" w:before="0" w:beforeAutospacing="0" w:lineRule="auto"/>
        <w:ind w:left="2160" w:hanging="360"/>
        <w:rPr>
          <w:color w:val="188038"/>
        </w:rPr>
      </w:pPr>
      <w:r w:rsidDel="00000000" w:rsidR="00000000" w:rsidRPr="00000000">
        <w:rPr>
          <w:color w:val="188038"/>
          <w:rtl w:val="0"/>
        </w:rPr>
        <w:t xml:space="preserve">EPM Cloud ARCS, </w:t>
      </w:r>
    </w:p>
    <w:p w:rsidR="00000000" w:rsidDel="00000000" w:rsidP="00000000" w:rsidRDefault="00000000" w:rsidRPr="00000000" w14:paraId="0000008D">
      <w:pPr>
        <w:numPr>
          <w:ilvl w:val="2"/>
          <w:numId w:val="5"/>
        </w:numPr>
        <w:spacing w:after="0" w:afterAutospacing="0" w:before="0" w:beforeAutospacing="0" w:lineRule="auto"/>
        <w:ind w:left="2160" w:hanging="360"/>
        <w:rPr>
          <w:color w:val="188038"/>
        </w:rPr>
      </w:pPr>
      <w:r w:rsidDel="00000000" w:rsidR="00000000" w:rsidRPr="00000000">
        <w:rPr>
          <w:color w:val="188038"/>
          <w:rtl w:val="0"/>
        </w:rPr>
        <w:t xml:space="preserve">EPM Cloud EPCM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b w:val="1"/>
          <w:bCs w:val="1"/>
          <w:rtl w:val="0"/>
        </w:rPr>
        <w:t xml:space="preserve">Retain Entitlement Map</w:t>
      </w:r>
    </w:p>
    <w:p w:rsidR="00000000" w:rsidDel="00000000" w:rsidP="00000000" w:rsidRDefault="00000000" w:rsidRPr="00000000" w14:paraId="0000008F">
      <w:pPr>
        <w:numPr>
          <w:ilvl w:val="1"/>
          <w:numId w:val="5"/>
        </w:numPr>
        <w:spacing w:after="0" w:afterAutospacing="0" w:before="0" w:beforeAutospacing="0" w:lineRule="auto"/>
        <w:ind w:left="1440" w:hanging="360"/>
      </w:pPr>
      <w:r w:rsidDel="00000000" w:rsidR="00000000" w:rsidRPr="00000000">
        <w:rPr>
          <w:rtl w:val="0"/>
        </w:rPr>
        <w:t xml:space="preserve">Specific entitlements that must remain assigned to the user even during conversion such as </w:t>
      </w:r>
    </w:p>
    <w:p w:rsidR="00000000" w:rsidDel="00000000" w:rsidP="00000000" w:rsidRDefault="00000000" w:rsidRPr="00000000" w14:paraId="00000090">
      <w:pPr>
        <w:numPr>
          <w:ilvl w:val="2"/>
          <w:numId w:val="5"/>
        </w:numPr>
        <w:spacing w:after="0" w:afterAutospacing="0" w:before="0" w:beforeAutospacing="0" w:lineRule="auto"/>
        <w:ind w:left="2160" w:hanging="360"/>
      </w:pPr>
      <w:r w:rsidDel="00000000" w:rsidR="00000000" w:rsidRPr="00000000">
        <w:rPr>
          <w:b w:val="1"/>
          <w:bCs w:val="1"/>
          <w:rtl w:val="0"/>
        </w:rPr>
        <w:t xml:space="preserve">Duo Groups:</w:t>
      </w:r>
      <w:r w:rsidDel="00000000" w:rsidR="00000000" w:rsidRPr="00000000">
        <w:rPr>
          <w:rtl w:val="0"/>
        </w:rPr>
        <w:t xml:space="preserve"> Based on the user's Primary AD Account.</w:t>
      </w:r>
    </w:p>
    <w:p w:rsidR="00000000" w:rsidDel="00000000" w:rsidP="00000000" w:rsidRDefault="00000000" w:rsidRPr="00000000" w14:paraId="00000091">
      <w:pPr>
        <w:numPr>
          <w:ilvl w:val="2"/>
          <w:numId w:val="5"/>
        </w:numPr>
        <w:spacing w:after="240" w:before="0" w:beforeAutospacing="0" w:lineRule="auto"/>
        <w:ind w:left="2160" w:hanging="360"/>
      </w:pPr>
      <w:r w:rsidDel="00000000" w:rsidR="00000000" w:rsidRPr="00000000">
        <w:rPr>
          <w:b w:val="1"/>
          <w:bCs w:val="1"/>
          <w:rtl w:val="0"/>
        </w:rPr>
        <w:t xml:space="preserve">UKG:</w:t>
      </w:r>
      <w:r w:rsidDel="00000000" w:rsidR="00000000" w:rsidRPr="00000000">
        <w:rPr>
          <w:rtl w:val="0"/>
        </w:rPr>
        <w:t xml:space="preserve"> Initial Role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1wesisyhblwz" w:id="21"/>
      <w:bookmarkEnd w:id="21"/>
      <w:r w:rsidDel="00000000" w:rsidR="00000000" w:rsidRPr="00000000">
        <w:rPr>
          <w:b w:val="1"/>
          <w:bCs w:val="1"/>
          <w:color w:val="000000"/>
          <w:sz w:val="26"/>
          <w:szCs w:val="26"/>
          <w:rtl w:val="0"/>
        </w:rPr>
        <w:t xml:space="preserve">Entitlement Processing Logic</w:t>
      </w:r>
    </w:p>
    <w:p w:rsidR="00000000" w:rsidDel="00000000" w:rsidP="00000000" w:rsidRDefault="00000000" w:rsidRPr="00000000" w14:paraId="00000094">
      <w:pPr>
        <w:spacing w:after="240" w:before="240" w:lineRule="auto"/>
        <w:rPr/>
      </w:pPr>
      <w:r w:rsidDel="00000000" w:rsidR="00000000" w:rsidRPr="00000000">
        <w:rPr>
          <w:rtl w:val="0"/>
        </w:rPr>
        <w:t xml:space="preserve">The workflow evaluates each exception entitlement assigned to the user.</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h2h0pp5q7ezx" w:id="22"/>
      <w:bookmarkEnd w:id="22"/>
      <w:r w:rsidDel="00000000" w:rsidR="00000000" w:rsidRPr="00000000">
        <w:rPr>
          <w:b w:val="1"/>
          <w:bCs w:val="1"/>
          <w:color w:val="000000"/>
          <w:sz w:val="22"/>
          <w:szCs w:val="22"/>
          <w:rtl w:val="0"/>
        </w:rPr>
        <w:t xml:space="preserve">Account Deletion</w:t>
      </w:r>
    </w:p>
    <w:p w:rsidR="00000000" w:rsidDel="00000000" w:rsidP="00000000" w:rsidRDefault="00000000" w:rsidRPr="00000000" w14:paraId="00000096">
      <w:pPr>
        <w:spacing w:after="240" w:before="240" w:lineRule="auto"/>
        <w:rPr/>
      </w:pPr>
      <w:r w:rsidDel="00000000" w:rsidR="00000000" w:rsidRPr="00000000">
        <w:rPr>
          <w:rtl w:val="0"/>
        </w:rPr>
        <w:t xml:space="preserve">If the entitlement belongs to an application listed in the </w:t>
      </w:r>
      <w:r w:rsidDel="00000000" w:rsidR="00000000" w:rsidRPr="00000000">
        <w:rPr>
          <w:b w:val="1"/>
          <w:bCs w:val="1"/>
          <w:rtl w:val="0"/>
        </w:rPr>
        <w:t xml:space="preserve">Delete Account List</w:t>
      </w:r>
      <w:r w:rsidDel="00000000" w:rsidR="00000000" w:rsidRPr="00000000">
        <w:rPr>
          <w:rtl w:val="0"/>
        </w:rPr>
        <w:t xml:space="preserve">:</w:t>
      </w:r>
    </w:p>
    <w:p w:rsidR="00000000" w:rsidDel="00000000" w:rsidP="00000000" w:rsidRDefault="00000000" w:rsidRPr="00000000" w14:paraId="00000097">
      <w:pPr>
        <w:numPr>
          <w:ilvl w:val="0"/>
          <w:numId w:val="15"/>
        </w:numPr>
        <w:spacing w:after="0" w:afterAutospacing="0" w:before="240" w:lineRule="auto"/>
        <w:ind w:left="720" w:hanging="360"/>
      </w:pPr>
      <w:r w:rsidDel="00000000" w:rsidR="00000000" w:rsidRPr="00000000">
        <w:rPr>
          <w:rtl w:val="0"/>
        </w:rPr>
        <w:t xml:space="preserve">The workflow adds an </w:t>
      </w:r>
      <w:r w:rsidDel="00000000" w:rsidR="00000000" w:rsidRPr="00000000">
        <w:rPr>
          <w:b w:val="1"/>
          <w:bCs w:val="1"/>
          <w:rtl w:val="0"/>
        </w:rPr>
        <w:t xml:space="preserve">Account Delete request</w:t>
      </w:r>
      <w:r w:rsidDel="00000000" w:rsidR="00000000" w:rsidRPr="00000000">
        <w:rPr>
          <w:rtl w:val="0"/>
        </w:rPr>
        <w:t xml:space="preserve"> to the provisioning plan.</w:t>
      </w:r>
    </w:p>
    <w:p w:rsidR="00000000" w:rsidDel="00000000" w:rsidP="00000000" w:rsidRDefault="00000000" w:rsidRPr="00000000" w14:paraId="00000098">
      <w:pPr>
        <w:numPr>
          <w:ilvl w:val="0"/>
          <w:numId w:val="15"/>
        </w:numPr>
        <w:spacing w:after="240" w:before="0" w:beforeAutospacing="0" w:lineRule="auto"/>
        <w:ind w:left="720" w:hanging="360"/>
      </w:pPr>
      <w:r w:rsidDel="00000000" w:rsidR="00000000" w:rsidRPr="00000000">
        <w:rPr>
          <w:rtl w:val="0"/>
        </w:rPr>
        <w:t xml:space="preserve">All further entitlement checks for that application are skipped.</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7iwq2gj7i774" w:id="23"/>
      <w:bookmarkEnd w:id="23"/>
      <w:r w:rsidDel="00000000" w:rsidR="00000000" w:rsidRPr="00000000">
        <w:rPr>
          <w:b w:val="1"/>
          <w:bCs w:val="1"/>
          <w:color w:val="000000"/>
          <w:sz w:val="22"/>
          <w:szCs w:val="22"/>
          <w:rtl w:val="0"/>
        </w:rPr>
        <w:t xml:space="preserve">Entitlement Removal</w:t>
      </w:r>
    </w:p>
    <w:p w:rsidR="00000000" w:rsidDel="00000000" w:rsidP="00000000" w:rsidRDefault="00000000" w:rsidRPr="00000000" w14:paraId="0000009B">
      <w:pPr>
        <w:spacing w:after="240" w:before="240" w:lineRule="auto"/>
        <w:rPr/>
      </w:pPr>
      <w:r w:rsidDel="00000000" w:rsidR="00000000" w:rsidRPr="00000000">
        <w:rPr>
          <w:rtl w:val="0"/>
        </w:rPr>
        <w:t xml:space="preserve">If the account is not scheduled for deletion:</w:t>
      </w:r>
    </w:p>
    <w:p w:rsidR="00000000" w:rsidDel="00000000" w:rsidP="00000000" w:rsidRDefault="00000000" w:rsidRPr="00000000" w14:paraId="0000009C">
      <w:pPr>
        <w:numPr>
          <w:ilvl w:val="0"/>
          <w:numId w:val="1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Modify request</w:t>
      </w:r>
      <w:r w:rsidDel="00000000" w:rsidR="00000000" w:rsidRPr="00000000">
        <w:rPr>
          <w:rtl w:val="0"/>
        </w:rPr>
        <w:t xml:space="preserve"> is created for the application account.</w:t>
      </w:r>
    </w:p>
    <w:p w:rsidR="00000000" w:rsidDel="00000000" w:rsidP="00000000" w:rsidRDefault="00000000" w:rsidRPr="00000000" w14:paraId="0000009D">
      <w:pPr>
        <w:numPr>
          <w:ilvl w:val="0"/>
          <w:numId w:val="14"/>
        </w:numPr>
        <w:spacing w:after="240" w:before="0" w:beforeAutospacing="0" w:lineRule="auto"/>
        <w:ind w:left="720" w:hanging="360"/>
      </w:pPr>
      <w:r w:rsidDel="00000000" w:rsidR="00000000" w:rsidRPr="00000000">
        <w:rPr>
          <w:rtl w:val="0"/>
        </w:rPr>
        <w:t xml:space="preserve">Individual entitlements are evaluated for removal.</w:t>
      </w:r>
    </w:p>
    <w:p w:rsidR="00000000" w:rsidDel="00000000" w:rsidP="00000000" w:rsidRDefault="00000000" w:rsidRPr="00000000" w14:paraId="0000009E">
      <w:pPr>
        <w:spacing w:after="240" w:before="240" w:lineRule="auto"/>
        <w:rPr/>
      </w:pPr>
      <w:r w:rsidDel="00000000" w:rsidR="00000000" w:rsidRPr="00000000">
        <w:rPr>
          <w:rtl w:val="0"/>
        </w:rPr>
        <w:t xml:space="preserve">Before removing an entitlement:</w:t>
      </w:r>
    </w:p>
    <w:p w:rsidR="00000000" w:rsidDel="00000000" w:rsidP="00000000" w:rsidRDefault="00000000" w:rsidRPr="00000000" w14:paraId="0000009F">
      <w:pPr>
        <w:numPr>
          <w:ilvl w:val="0"/>
          <w:numId w:val="17"/>
        </w:numPr>
        <w:spacing w:after="0" w:afterAutospacing="0" w:before="240" w:lineRule="auto"/>
        <w:ind w:left="720" w:hanging="360"/>
      </w:pPr>
      <w:r w:rsidDel="00000000" w:rsidR="00000000" w:rsidRPr="00000000">
        <w:rPr>
          <w:rtl w:val="0"/>
        </w:rPr>
        <w:t xml:space="preserve">The workflow checks the </w:t>
      </w:r>
      <w:r w:rsidDel="00000000" w:rsidR="00000000" w:rsidRPr="00000000">
        <w:rPr>
          <w:b w:val="1"/>
          <w:bCs w:val="1"/>
          <w:rtl w:val="0"/>
        </w:rPr>
        <w:t xml:space="preserve">Retain Entitlement Map</w:t>
      </w:r>
      <w:r w:rsidDel="00000000" w:rsidR="00000000" w:rsidRPr="00000000">
        <w:rPr>
          <w:rtl w:val="0"/>
        </w:rPr>
        <w:t xml:space="preserve">.</w:t>
      </w:r>
    </w:p>
    <w:p w:rsidR="00000000" w:rsidDel="00000000" w:rsidP="00000000" w:rsidRDefault="00000000" w:rsidRPr="00000000" w14:paraId="000000A0">
      <w:pPr>
        <w:numPr>
          <w:ilvl w:val="0"/>
          <w:numId w:val="17"/>
        </w:numPr>
        <w:spacing w:after="240" w:before="0" w:beforeAutospacing="0" w:lineRule="auto"/>
        <w:ind w:left="720" w:hanging="360"/>
      </w:pPr>
      <w:r w:rsidDel="00000000" w:rsidR="00000000" w:rsidRPr="00000000">
        <w:rPr>
          <w:rtl w:val="0"/>
        </w:rPr>
        <w:t xml:space="preserve">If the entitlement appears in the exclusion list for the application, it is </w:t>
      </w:r>
      <w:r w:rsidDel="00000000" w:rsidR="00000000" w:rsidRPr="00000000">
        <w:rPr>
          <w:b w:val="1"/>
          <w:bCs w:val="1"/>
          <w:rtl w:val="0"/>
        </w:rPr>
        <w:t xml:space="preserve">retained</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For all other entitlements:</w:t>
      </w:r>
    </w:p>
    <w:p w:rsidR="00000000" w:rsidDel="00000000" w:rsidP="00000000" w:rsidRDefault="00000000" w:rsidRPr="00000000" w14:paraId="000000A2">
      <w:pPr>
        <w:numPr>
          <w:ilvl w:val="0"/>
          <w:numId w:val="7"/>
        </w:numPr>
        <w:spacing w:after="240" w:before="240" w:lineRule="auto"/>
        <w:ind w:left="720" w:hanging="360"/>
      </w:pPr>
      <w:r w:rsidDel="00000000" w:rsidR="00000000" w:rsidRPr="00000000">
        <w:rPr>
          <w:rtl w:val="0"/>
        </w:rPr>
        <w:t xml:space="preserve">An </w:t>
      </w:r>
      <w:r w:rsidDel="00000000" w:rsidR="00000000" w:rsidRPr="00000000">
        <w:rPr>
          <w:b w:val="1"/>
          <w:bCs w:val="1"/>
          <w:rtl w:val="0"/>
        </w:rPr>
        <w:t xml:space="preserve">AttributeRequest</w:t>
      </w:r>
      <w:r w:rsidDel="00000000" w:rsidR="00000000" w:rsidRPr="00000000">
        <w:rPr>
          <w:rtl w:val="0"/>
        </w:rPr>
        <w:t xml:space="preserve"> with the </w:t>
      </w:r>
      <w:r w:rsidDel="00000000" w:rsidR="00000000" w:rsidRPr="00000000">
        <w:rPr>
          <w:b w:val="1"/>
          <w:bCs w:val="1"/>
          <w:rtl w:val="0"/>
        </w:rPr>
        <w:t xml:space="preserve">Remove</w:t>
      </w:r>
      <w:r w:rsidDel="00000000" w:rsidR="00000000" w:rsidRPr="00000000">
        <w:rPr>
          <w:rtl w:val="0"/>
        </w:rPr>
        <w:t xml:space="preserve"> operation is added to the provisioning plan.</w:t>
      </w:r>
    </w:p>
    <w:p w:rsidR="00000000" w:rsidDel="00000000" w:rsidP="00000000" w:rsidRDefault="00000000" w:rsidRPr="00000000" w14:paraId="000000A3">
      <w:pPr>
        <w:spacing w:after="240" w:before="240" w:lineRule="auto"/>
        <w:rPr/>
      </w:pPr>
      <w:r w:rsidDel="00000000" w:rsidR="00000000" w:rsidRPr="00000000">
        <w:rPr>
          <w:rtl w:val="0"/>
        </w:rPr>
        <w:t xml:space="preserve">All deletion and removal actions are aggregated into the final </w:t>
      </w:r>
      <w:r w:rsidDel="00000000" w:rsidR="00000000" w:rsidRPr="00000000">
        <w:rPr>
          <w:b w:val="1"/>
          <w:bCs w:val="1"/>
          <w:rtl w:val="0"/>
        </w:rPr>
        <w:t xml:space="preserve">ProvisioningPlan</w:t>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bo29x6iry0gj" w:id="24"/>
      <w:bookmarkEnd w:id="24"/>
      <w:r w:rsidDel="00000000" w:rsidR="00000000" w:rsidRPr="00000000">
        <w:rPr>
          <w:b w:val="1"/>
          <w:bCs w:val="1"/>
          <w:sz w:val="34"/>
          <w:szCs w:val="34"/>
          <w:rtl w:val="0"/>
        </w:rPr>
        <w:t xml:space="preserve">7. Build Role Removal Plan</w:t>
      </w:r>
    </w:p>
    <w:p w:rsidR="00000000" w:rsidDel="00000000" w:rsidP="00000000" w:rsidRDefault="00000000" w:rsidRPr="00000000" w14:paraId="000000A6">
      <w:pPr>
        <w:spacing w:after="240" w:before="240" w:lineRule="auto"/>
        <w:rPr/>
      </w:pPr>
      <w:r w:rsidDel="00000000" w:rsidR="00000000" w:rsidRPr="00000000">
        <w:rPr>
          <w:rtl w:val="0"/>
        </w:rPr>
        <w:t xml:space="preserve">This step removes roles that are no longer applicable after the user's conversion from contractor to employee.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cpp90ajle5ja" w:id="25"/>
      <w:bookmarkEnd w:id="25"/>
      <w:r w:rsidDel="00000000" w:rsidR="00000000" w:rsidRPr="00000000">
        <w:rPr>
          <w:b w:val="1"/>
          <w:bCs w:val="1"/>
          <w:color w:val="000000"/>
          <w:sz w:val="26"/>
          <w:szCs w:val="26"/>
          <w:rtl w:val="0"/>
        </w:rPr>
        <w:t xml:space="preserve">Business Role Evaluation</w:t>
      </w:r>
    </w:p>
    <w:p w:rsidR="00000000" w:rsidDel="00000000" w:rsidP="00000000" w:rsidRDefault="00000000" w:rsidRPr="00000000" w14:paraId="000000A8">
      <w:pPr>
        <w:spacing w:after="240" w:before="240" w:lineRule="auto"/>
        <w:rPr/>
      </w:pPr>
      <w:r w:rsidDel="00000000" w:rsidR="00000000" w:rsidRPr="00000000">
        <w:rPr>
          <w:rtl w:val="0"/>
        </w:rPr>
        <w:t xml:space="preserve">The workflow evaluates all </w:t>
      </w:r>
      <w:r w:rsidDel="00000000" w:rsidR="00000000" w:rsidRPr="00000000">
        <w:rPr>
          <w:b w:val="1"/>
          <w:bCs w:val="1"/>
          <w:rtl w:val="0"/>
        </w:rPr>
        <w:t xml:space="preserve">assigned business roles</w:t>
      </w:r>
      <w:r w:rsidDel="00000000" w:rsidR="00000000" w:rsidRPr="00000000">
        <w:rPr>
          <w:rtl w:val="0"/>
        </w:rPr>
        <w:t xml:space="preserve">.</w:t>
      </w:r>
    </w:p>
    <w:p w:rsidR="00000000" w:rsidDel="00000000" w:rsidP="00000000" w:rsidRDefault="00000000" w:rsidRPr="00000000" w14:paraId="000000A9">
      <w:pPr>
        <w:numPr>
          <w:ilvl w:val="0"/>
          <w:numId w:val="12"/>
        </w:numPr>
        <w:spacing w:after="240" w:before="240" w:lineRule="auto"/>
        <w:ind w:left="720" w:hanging="360"/>
      </w:pPr>
      <w:r w:rsidDel="00000000" w:rsidR="00000000" w:rsidRPr="00000000">
        <w:rPr>
          <w:rtl w:val="0"/>
        </w:rPr>
        <w:t xml:space="preserve">If a role is </w:t>
      </w:r>
      <w:r w:rsidDel="00000000" w:rsidR="00000000" w:rsidRPr="00000000">
        <w:rPr>
          <w:b w:val="1"/>
          <w:bCs w:val="1"/>
          <w:rtl w:val="0"/>
        </w:rPr>
        <w:t xml:space="preserve">not marked as a Birthright role</w:t>
      </w:r>
      <w:r w:rsidDel="00000000" w:rsidR="00000000" w:rsidRPr="00000000">
        <w:rPr>
          <w:rtl w:val="0"/>
        </w:rPr>
        <w:t xml:space="preserve">, it is added to a </w:t>
      </w:r>
      <w:r w:rsidDel="00000000" w:rsidR="00000000" w:rsidRPr="00000000">
        <w:rPr>
          <w:b w:val="1"/>
          <w:bCs w:val="1"/>
          <w:rtl w:val="0"/>
        </w:rPr>
        <w:t xml:space="preserve">removal list</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qndqzvrwucbk" w:id="26"/>
      <w:bookmarkEnd w:id="26"/>
      <w:r w:rsidDel="00000000" w:rsidR="00000000" w:rsidRPr="00000000">
        <w:rPr>
          <w:b w:val="1"/>
          <w:bCs w:val="1"/>
          <w:color w:val="000000"/>
          <w:sz w:val="26"/>
          <w:szCs w:val="26"/>
          <w:rtl w:val="0"/>
        </w:rPr>
        <w:t xml:space="preserve">Technical Role Dependency Check</w:t>
      </w:r>
    </w:p>
    <w:p w:rsidR="00000000" w:rsidDel="00000000" w:rsidP="00000000" w:rsidRDefault="00000000" w:rsidRPr="00000000" w14:paraId="000000AC">
      <w:pPr>
        <w:spacing w:after="240" w:before="240" w:lineRule="auto"/>
        <w:rPr/>
      </w:pPr>
      <w:r w:rsidDel="00000000" w:rsidR="00000000" w:rsidRPr="00000000">
        <w:rPr>
          <w:rtl w:val="0"/>
        </w:rPr>
        <w:t xml:space="preserve">The workflow invokes the helper function:</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getRequiredRoles</w:t>
      </w:r>
    </w:p>
    <w:p w:rsidR="00000000" w:rsidDel="00000000" w:rsidP="00000000" w:rsidRDefault="00000000" w:rsidRPr="00000000" w14:paraId="000000AE">
      <w:pPr>
        <w:spacing w:after="240" w:before="240" w:lineRule="auto"/>
        <w:rPr/>
      </w:pPr>
      <w:r w:rsidDel="00000000" w:rsidR="00000000" w:rsidRPr="00000000">
        <w:rPr>
          <w:color w:val="188038"/>
          <w:rtl w:val="0"/>
        </w:rPr>
        <w:t xml:space="preserve"></w:t>
      </w:r>
      <w:r w:rsidDel="00000000" w:rsidR="00000000" w:rsidRPr="00000000">
        <w:rPr>
          <w:rtl w:val="0"/>
        </w:rPr>
        <w:t xml:space="preserve">This function determines which </w:t>
      </w:r>
      <w:r w:rsidDel="00000000" w:rsidR="00000000" w:rsidRPr="00000000">
        <w:rPr>
          <w:b w:val="1"/>
          <w:bCs w:val="1"/>
          <w:rtl w:val="0"/>
        </w:rPr>
        <w:t xml:space="preserve">IT roles</w:t>
      </w:r>
      <w:r w:rsidDel="00000000" w:rsidR="00000000" w:rsidRPr="00000000">
        <w:rPr>
          <w:rtl w:val="0"/>
        </w:rPr>
        <w:t xml:space="preserve"> are still required by the remaining business roles.</w:t>
      </w:r>
    </w:p>
    <w:p w:rsidR="00000000" w:rsidDel="00000000" w:rsidP="00000000" w:rsidRDefault="00000000" w:rsidRPr="00000000" w14:paraId="000000AF">
      <w:pPr>
        <w:spacing w:after="240" w:before="240" w:lineRule="auto"/>
        <w:rPr/>
      </w:pPr>
      <w:r w:rsidDel="00000000" w:rsidR="00000000" w:rsidRPr="00000000">
        <w:rPr>
          <w:rtl w:val="0"/>
        </w:rPr>
        <w:t xml:space="preserve">This ensures that technical roles are not removed if they are still required.</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4n3c1nx0hhj" w:id="27"/>
      <w:bookmarkEnd w:id="27"/>
      <w:r w:rsidDel="00000000" w:rsidR="00000000" w:rsidRPr="00000000">
        <w:rPr>
          <w:b w:val="1"/>
          <w:bCs w:val="1"/>
          <w:color w:val="000000"/>
          <w:sz w:val="26"/>
          <w:szCs w:val="26"/>
          <w:rtl w:val="0"/>
        </w:rPr>
        <w:t xml:space="preserve">IT Role Evaluation</w:t>
      </w:r>
    </w:p>
    <w:p w:rsidR="00000000" w:rsidDel="00000000" w:rsidP="00000000" w:rsidRDefault="00000000" w:rsidRPr="00000000" w14:paraId="000000B2">
      <w:pPr>
        <w:spacing w:after="240" w:before="240" w:lineRule="auto"/>
        <w:rPr/>
      </w:pPr>
      <w:r w:rsidDel="00000000" w:rsidR="00000000" w:rsidRPr="00000000">
        <w:rPr>
          <w:rtl w:val="0"/>
        </w:rPr>
        <w:t xml:space="preserve">The workflow evaluates all </w:t>
      </w:r>
      <w:r w:rsidDel="00000000" w:rsidR="00000000" w:rsidRPr="00000000">
        <w:rPr>
          <w:b w:val="1"/>
          <w:bCs w:val="1"/>
          <w:rtl w:val="0"/>
        </w:rPr>
        <w:t xml:space="preserve">detected IT roles</w:t>
      </w:r>
      <w:r w:rsidDel="00000000" w:rsidR="00000000" w:rsidRPr="00000000">
        <w:rPr>
          <w:rtl w:val="0"/>
        </w:rPr>
        <w:t xml:space="preserve">.</w:t>
      </w:r>
    </w:p>
    <w:p w:rsidR="00000000" w:rsidDel="00000000" w:rsidP="00000000" w:rsidRDefault="00000000" w:rsidRPr="00000000" w14:paraId="000000B3">
      <w:pPr>
        <w:numPr>
          <w:ilvl w:val="0"/>
          <w:numId w:val="21"/>
        </w:numPr>
        <w:spacing w:after="240" w:before="240" w:lineRule="auto"/>
        <w:ind w:left="720" w:hanging="360"/>
      </w:pPr>
      <w:r w:rsidDel="00000000" w:rsidR="00000000" w:rsidRPr="00000000">
        <w:rPr>
          <w:rtl w:val="0"/>
        </w:rPr>
        <w:t xml:space="preserve">If an IT role is </w:t>
      </w:r>
      <w:r w:rsidDel="00000000" w:rsidR="00000000" w:rsidRPr="00000000">
        <w:rPr>
          <w:b w:val="1"/>
          <w:bCs w:val="1"/>
          <w:rtl w:val="0"/>
        </w:rPr>
        <w:t xml:space="preserve">not required by any business role</w:t>
      </w:r>
      <w:r w:rsidDel="00000000" w:rsidR="00000000" w:rsidRPr="00000000">
        <w:rPr>
          <w:rtl w:val="0"/>
        </w:rPr>
        <w:t xml:space="preserve">, it is marked for removal.</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pwl2llzfuy7d" w:id="28"/>
      <w:bookmarkEnd w:id="28"/>
      <w:r w:rsidDel="00000000" w:rsidR="00000000" w:rsidRPr="00000000">
        <w:rPr>
          <w:b w:val="1"/>
          <w:bCs w:val="1"/>
          <w:color w:val="000000"/>
          <w:sz w:val="26"/>
          <w:szCs w:val="26"/>
          <w:rtl w:val="0"/>
        </w:rPr>
        <w:t xml:space="preserve">Provisioning Plan Construction</w:t>
      </w:r>
    </w:p>
    <w:p w:rsidR="00000000" w:rsidDel="00000000" w:rsidP="00000000" w:rsidRDefault="00000000" w:rsidRPr="00000000" w14:paraId="000000B6">
      <w:pPr>
        <w:spacing w:after="240" w:before="240" w:lineRule="auto"/>
        <w:rPr/>
      </w:pPr>
      <w:r w:rsidDel="00000000" w:rsidR="00000000" w:rsidRPr="00000000">
        <w:rPr>
          <w:rtl w:val="0"/>
        </w:rPr>
        <w:t xml:space="preserve">A </w:t>
      </w:r>
      <w:r w:rsidDel="00000000" w:rsidR="00000000" w:rsidRPr="00000000">
        <w:rPr>
          <w:b w:val="1"/>
          <w:bCs w:val="1"/>
          <w:rtl w:val="0"/>
        </w:rPr>
        <w:t xml:space="preserve">Modify request</w:t>
      </w:r>
      <w:r w:rsidDel="00000000" w:rsidR="00000000" w:rsidRPr="00000000">
        <w:rPr>
          <w:rtl w:val="0"/>
        </w:rPr>
        <w:t xml:space="preserve"> is created targeting the </w:t>
      </w:r>
      <w:r w:rsidDel="00000000" w:rsidR="00000000" w:rsidRPr="00000000">
        <w:rPr>
          <w:b w:val="1"/>
          <w:bCs w:val="1"/>
          <w:rtl w:val="0"/>
        </w:rPr>
        <w:t xml:space="preserve">IIQ application</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The following attribute operations are added:</w:t>
      </w:r>
    </w:p>
    <w:tbl>
      <w:tblPr>
        <w:tblStyle w:val="Table4"/>
        <w:tblW w:w="3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500"/>
        <w:tblGridChange w:id="0">
          <w:tblGrid>
            <w:gridCol w:w="1890"/>
            <w:gridCol w:w="15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center"/>
              <w:rPr/>
            </w:pPr>
            <w:r w:rsidDel="00000000" w:rsidR="00000000" w:rsidRPr="00000000">
              <w:rPr>
                <w:b w:val="1"/>
                <w:bCs w:val="1"/>
                <w:rtl w:val="0"/>
              </w:rPr>
              <w:t xml:space="preserve">Operation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center"/>
              <w:rPr/>
            </w:pPr>
            <w:r w:rsidDel="00000000" w:rsidR="00000000" w:rsidRPr="00000000">
              <w:rPr>
                <w:rtl w:val="0"/>
              </w:rPr>
              <w:t xml:space="preserve">assignedRoles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center"/>
              <w:rPr/>
            </w:pPr>
            <w:r w:rsidDel="00000000" w:rsidR="00000000" w:rsidRPr="00000000">
              <w:rPr>
                <w:rtl w:val="0"/>
              </w:rPr>
              <w:t xml:space="preserve">Remove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center"/>
              <w:rPr/>
            </w:pPr>
            <w:r w:rsidDel="00000000" w:rsidR="00000000" w:rsidRPr="00000000">
              <w:rPr>
                <w:rtl w:val="0"/>
              </w:rPr>
              <w:t xml:space="preserve">detectedRoles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center"/>
              <w:rPr/>
            </w:pPr>
            <w:r w:rsidDel="00000000" w:rsidR="00000000" w:rsidRPr="00000000">
              <w:rPr>
                <w:rtl w:val="0"/>
              </w:rPr>
              <w:t xml:space="preserve">Remove</w:t>
            </w:r>
          </w:p>
        </w:tc>
      </w:tr>
    </w:tbl>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aad6ywqn37zu" w:id="29"/>
      <w:bookmarkEnd w:id="29"/>
      <w:r w:rsidDel="00000000" w:rsidR="00000000" w:rsidRPr="00000000">
        <w:rPr>
          <w:b w:val="1"/>
          <w:bCs w:val="1"/>
          <w:color w:val="000000"/>
          <w:sz w:val="26"/>
          <w:szCs w:val="26"/>
          <w:rtl w:val="0"/>
        </w:rPr>
        <w:t xml:space="preserve">Entitlement Cleanup</w:t>
      </w:r>
    </w:p>
    <w:p w:rsidR="00000000" w:rsidDel="00000000" w:rsidP="00000000" w:rsidRDefault="00000000" w:rsidRPr="00000000" w14:paraId="000000C0">
      <w:pPr>
        <w:spacing w:after="240" w:before="240" w:lineRule="auto"/>
        <w:rPr/>
      </w:pPr>
      <w:r w:rsidDel="00000000" w:rsidR="00000000" w:rsidRPr="00000000">
        <w:rPr>
          <w:rtl w:val="0"/>
        </w:rPr>
        <w:t xml:space="preserve">When IT roles are removed, the workflow explicitly sets the parameter:</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deassignEntitlements = true</w:t>
      </w:r>
    </w:p>
    <w:p w:rsidR="00000000" w:rsidDel="00000000" w:rsidP="00000000" w:rsidRDefault="00000000" w:rsidRPr="00000000" w14:paraId="000000C2">
      <w:pPr>
        <w:spacing w:after="240" w:before="240" w:lineRule="auto"/>
        <w:rPr/>
      </w:pPr>
      <w:r w:rsidDel="00000000" w:rsidR="00000000" w:rsidRPr="00000000">
        <w:rPr>
          <w:color w:val="188038"/>
          <w:rtl w:val="0"/>
        </w:rPr>
        <w:t xml:space="preserve"></w:t>
      </w:r>
      <w:r w:rsidDel="00000000" w:rsidR="00000000" w:rsidRPr="00000000">
        <w:rPr>
          <w:rtl w:val="0"/>
        </w:rPr>
        <w:t xml:space="preserve">This ensures that all underlying permissions associated with the role are also removed from connected systems.</w:t>
      </w:r>
    </w:p>
    <w:p w:rsidR="00000000" w:rsidDel="00000000" w:rsidP="00000000" w:rsidRDefault="00000000" w:rsidRPr="00000000" w14:paraId="000000C3">
      <w:pPr>
        <w:spacing w:after="240" w:before="240" w:lineRule="auto"/>
        <w:rPr/>
      </w:pPr>
      <w:r w:rsidDel="00000000" w:rsidR="00000000" w:rsidRPr="00000000">
        <w:rPr>
          <w:rtl w:val="0"/>
        </w:rPr>
        <w:t xml:space="preserve">The role removal requests are appended to the </w:t>
      </w:r>
      <w:r w:rsidDel="00000000" w:rsidR="00000000" w:rsidRPr="00000000">
        <w:rPr>
          <w:b w:val="1"/>
          <w:bCs w:val="1"/>
          <w:rtl w:val="0"/>
        </w:rPr>
        <w:t xml:space="preserve">existing ProvisioningPlan</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wgsfqaltwv5e" w:id="30"/>
      <w:bookmarkEnd w:id="30"/>
      <w:r w:rsidDel="00000000" w:rsidR="00000000" w:rsidRPr="00000000">
        <w:rPr>
          <w:b w:val="1"/>
          <w:bCs w:val="1"/>
          <w:sz w:val="34"/>
          <w:szCs w:val="34"/>
          <w:rtl w:val="0"/>
        </w:rPr>
        <w:t xml:space="preserve">8. Generate Email ID</w:t>
      </w:r>
    </w:p>
    <w:p w:rsidR="00000000" w:rsidDel="00000000" w:rsidP="00000000" w:rsidRDefault="00000000" w:rsidRPr="00000000" w14:paraId="000000C6">
      <w:pPr>
        <w:spacing w:after="240" w:before="240" w:lineRule="auto"/>
        <w:rPr/>
      </w:pPr>
      <w:r w:rsidDel="00000000" w:rsidR="00000000" w:rsidRPr="00000000">
        <w:rPr>
          <w:rtl w:val="0"/>
        </w:rPr>
        <w:t xml:space="preserve">During conversion, the user may require a new </w:t>
      </w:r>
      <w:r w:rsidDel="00000000" w:rsidR="00000000" w:rsidRPr="00000000">
        <w:rPr>
          <w:b w:val="1"/>
          <w:bCs w:val="1"/>
          <w:rtl w:val="0"/>
        </w:rPr>
        <w:t xml:space="preserve">employee email address</w:t>
      </w:r>
      <w:r w:rsidDel="00000000" w:rsidR="00000000" w:rsidRPr="00000000">
        <w:rPr>
          <w:rtl w:val="0"/>
        </w:rPr>
        <w:t xml:space="preserv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nic3i4d2cbj5" w:id="31"/>
      <w:bookmarkEnd w:id="31"/>
      <w:r w:rsidDel="00000000" w:rsidR="00000000" w:rsidRPr="00000000">
        <w:rPr>
          <w:b w:val="1"/>
          <w:bCs w:val="1"/>
          <w:color w:val="000000"/>
          <w:sz w:val="26"/>
          <w:szCs w:val="26"/>
          <w:rtl w:val="0"/>
        </w:rPr>
        <w:t xml:space="preserve">Email Generation Process</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2qd73ih748op" w:id="32"/>
      <w:bookmarkEnd w:id="32"/>
      <w:r w:rsidDel="00000000" w:rsidR="00000000" w:rsidRPr="00000000">
        <w:rPr>
          <w:b w:val="1"/>
          <w:bCs w:val="1"/>
          <w:color w:val="000000"/>
          <w:sz w:val="22"/>
          <w:szCs w:val="22"/>
          <w:rtl w:val="0"/>
        </w:rPr>
        <w:t xml:space="preserve">Prefix Generation</w:t>
      </w:r>
    </w:p>
    <w:p w:rsidR="00000000" w:rsidDel="00000000" w:rsidP="00000000" w:rsidRDefault="00000000" w:rsidRPr="00000000" w14:paraId="000000C9">
      <w:pPr>
        <w:spacing w:after="240" w:before="240" w:lineRule="auto"/>
        <w:rPr/>
      </w:pPr>
      <w:r w:rsidDel="00000000" w:rsidR="00000000" w:rsidRPr="00000000">
        <w:rPr>
          <w:rtl w:val="0"/>
        </w:rPr>
        <w:t xml:space="preserve">The workflow calls the helper function:</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frameEmailPrefix</w:t>
      </w:r>
    </w:p>
    <w:p w:rsidR="00000000" w:rsidDel="00000000" w:rsidP="00000000" w:rsidRDefault="00000000" w:rsidRPr="00000000" w14:paraId="000000CB">
      <w:pPr>
        <w:spacing w:after="240" w:before="240" w:lineRule="auto"/>
        <w:rPr/>
      </w:pPr>
      <w:r w:rsidDel="00000000" w:rsidR="00000000" w:rsidRPr="00000000">
        <w:rPr>
          <w:color w:val="188038"/>
          <w:rtl w:val="0"/>
        </w:rPr>
        <w:t xml:space="preserve"></w:t>
      </w:r>
      <w:r w:rsidDel="00000000" w:rsidR="00000000" w:rsidRPr="00000000">
        <w:rPr>
          <w:rtl w:val="0"/>
        </w:rPr>
        <w:t xml:space="preserve">This function constructs the email prefix based on attributes such as:</w:t>
      </w:r>
    </w:p>
    <w:p w:rsidR="00000000" w:rsidDel="00000000" w:rsidP="00000000" w:rsidRDefault="00000000" w:rsidRPr="00000000" w14:paraId="000000CC">
      <w:pPr>
        <w:numPr>
          <w:ilvl w:val="0"/>
          <w:numId w:val="16"/>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0CE">
      <w:pPr>
        <w:numPr>
          <w:ilvl w:val="0"/>
          <w:numId w:val="16"/>
        </w:numPr>
        <w:spacing w:after="240" w:before="0" w:beforeAutospacing="0" w:lineRule="auto"/>
        <w:ind w:left="720" w:hanging="360"/>
      </w:pPr>
      <w:r w:rsidDel="00000000" w:rsidR="00000000" w:rsidRPr="00000000">
        <w:rPr>
          <w:rtl w:val="0"/>
        </w:rPr>
        <w:t xml:space="preserve">Initials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eca844jsiwtr" w:id="33"/>
      <w:bookmarkEnd w:id="33"/>
      <w:r w:rsidDel="00000000" w:rsidR="00000000" w:rsidRPr="00000000">
        <w:rPr>
          <w:b w:val="1"/>
          <w:bCs w:val="1"/>
          <w:color w:val="000000"/>
          <w:sz w:val="22"/>
          <w:szCs w:val="22"/>
          <w:rtl w:val="0"/>
        </w:rPr>
        <w:t xml:space="preserve">Suffix Assignment</w:t>
      </w:r>
    </w:p>
    <w:p w:rsidR="00000000" w:rsidDel="00000000" w:rsidP="00000000" w:rsidRDefault="00000000" w:rsidRPr="00000000" w14:paraId="000000D1">
      <w:pPr>
        <w:spacing w:after="240" w:before="240" w:lineRule="auto"/>
        <w:rPr/>
      </w:pPr>
      <w:r w:rsidDel="00000000" w:rsidR="00000000" w:rsidRPr="00000000">
        <w:rPr>
          <w:rtl w:val="0"/>
        </w:rPr>
        <w:t xml:space="preserve">The helper function:</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frameEmailSuffix</w:t>
      </w:r>
    </w:p>
    <w:p w:rsidR="00000000" w:rsidDel="00000000" w:rsidP="00000000" w:rsidRDefault="00000000" w:rsidRPr="00000000" w14:paraId="000000D3">
      <w:pPr>
        <w:spacing w:after="240" w:before="240" w:lineRule="auto"/>
        <w:rPr/>
      </w:pPr>
      <w:r w:rsidDel="00000000" w:rsidR="00000000" w:rsidRPr="00000000">
        <w:rPr>
          <w:color w:val="188038"/>
          <w:rtl w:val="0"/>
        </w:rPr>
        <w:t xml:space="preserve"></w:t>
      </w:r>
      <w:r w:rsidDel="00000000" w:rsidR="00000000" w:rsidRPr="00000000">
        <w:rPr>
          <w:rtl w:val="0"/>
        </w:rPr>
        <w:t xml:space="preserve">determines the correct domain suffix.</w:t>
      </w:r>
    </w:p>
    <w:p w:rsidR="00000000" w:rsidDel="00000000" w:rsidP="00000000" w:rsidRDefault="00000000" w:rsidRPr="00000000" w14:paraId="000000D4">
      <w:pPr>
        <w:spacing w:after="240" w:before="240" w:lineRule="auto"/>
        <w:rPr/>
      </w:pPr>
      <w:r w:rsidDel="00000000" w:rsidR="00000000" w:rsidRPr="00000000">
        <w:rPr>
          <w:rtl w:val="0"/>
        </w:rPr>
        <w:t xml:space="preserve">Example:</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@ascension.org</w:t>
      </w:r>
    </w:p>
    <w:p w:rsidR="00000000" w:rsidDel="00000000" w:rsidP="00000000" w:rsidRDefault="00000000" w:rsidRPr="00000000" w14:paraId="000000D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o1v8cojz2cbe" w:id="34"/>
      <w:bookmarkEnd w:id="34"/>
      <w:r w:rsidDel="00000000" w:rsidR="00000000" w:rsidRPr="00000000">
        <w:rPr>
          <w:b w:val="1"/>
          <w:bCs w:val="1"/>
          <w:color w:val="000000"/>
          <w:sz w:val="26"/>
          <w:szCs w:val="26"/>
          <w:rtl w:val="0"/>
        </w:rPr>
        <w:t xml:space="preserve">Email Address Creation</w:t>
      </w:r>
    </w:p>
    <w:p w:rsidR="00000000" w:rsidDel="00000000" w:rsidP="00000000" w:rsidRDefault="00000000" w:rsidRPr="00000000" w14:paraId="000000D8">
      <w:pPr>
        <w:spacing w:after="240" w:before="240" w:lineRule="auto"/>
        <w:rPr/>
      </w:pPr>
      <w:r w:rsidDel="00000000" w:rsidR="00000000" w:rsidRPr="00000000">
        <w:rPr>
          <w:rtl w:val="0"/>
        </w:rPr>
        <w:t xml:space="preserve">If both prefix and suffix are valid:</w:t>
      </w:r>
    </w:p>
    <w:p w:rsidR="00000000" w:rsidDel="00000000" w:rsidP="00000000" w:rsidRDefault="00000000" w:rsidRPr="00000000" w14:paraId="000000D9">
      <w:pPr>
        <w:numPr>
          <w:ilvl w:val="0"/>
          <w:numId w:val="1"/>
        </w:numPr>
        <w:spacing w:after="240" w:before="240" w:lineRule="auto"/>
        <w:ind w:left="720" w:hanging="360"/>
      </w:pPr>
      <w:r w:rsidDel="00000000" w:rsidR="00000000" w:rsidRPr="00000000">
        <w:rPr>
          <w:rtl w:val="0"/>
        </w:rPr>
        <w:t xml:space="preserve">The workflow calls:</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generateEmailAddress</w:t>
      </w:r>
    </w:p>
    <w:p w:rsidR="00000000" w:rsidDel="00000000" w:rsidP="00000000" w:rsidRDefault="00000000" w:rsidRPr="00000000" w14:paraId="000000DB">
      <w:pPr>
        <w:numPr>
          <w:ilvl w:val="0"/>
          <w:numId w:val="10"/>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The function checks existing email addresses to ensure </w:t>
      </w:r>
      <w:r w:rsidDel="00000000" w:rsidR="00000000" w:rsidRPr="00000000">
        <w:rPr>
          <w:b w:val="1"/>
          <w:bCs w:val="1"/>
          <w:rtl w:val="0"/>
        </w:rPr>
        <w:t xml:space="preserve">uniqueness</w:t>
      </w:r>
      <w:r w:rsidDel="00000000" w:rsidR="00000000" w:rsidRPr="00000000">
        <w:rPr>
          <w:rtl w:val="0"/>
        </w:rPr>
        <w:t xml:space="preserve">.</w:t>
      </w:r>
    </w:p>
    <w:p w:rsidR="00000000" w:rsidDel="00000000" w:rsidP="00000000" w:rsidRDefault="00000000" w:rsidRPr="00000000" w14:paraId="000000DC">
      <w:pPr>
        <w:numPr>
          <w:ilvl w:val="0"/>
          <w:numId w:val="10"/>
        </w:numPr>
        <w:spacing w:after="240" w:before="0" w:beforeAutospacing="0" w:lineRule="auto"/>
        <w:ind w:left="720" w:hanging="360"/>
      </w:pPr>
      <w:r w:rsidDel="00000000" w:rsidR="00000000" w:rsidRPr="00000000">
        <w:rPr>
          <w:rtl w:val="0"/>
        </w:rPr>
        <w:t xml:space="preserve">If a conflict exists, a numeric suffix may be added.</w:t>
      </w:r>
    </w:p>
    <w:p w:rsidR="00000000" w:rsidDel="00000000" w:rsidP="00000000" w:rsidRDefault="00000000" w:rsidRPr="00000000" w14:paraId="000000DD">
      <w:pPr>
        <w:spacing w:after="240" w:before="240" w:lineRule="auto"/>
        <w:rPr/>
      </w:pPr>
      <w:r w:rsidDel="00000000" w:rsidR="00000000" w:rsidRPr="00000000">
        <w:rPr>
          <w:rtl w:val="0"/>
        </w:rPr>
        <w:t xml:space="preserve">Example:</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j.doe@ascension.org</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j.doe1@ascension.org</w:t>
      </w:r>
    </w:p>
    <w:p w:rsidR="00000000" w:rsidDel="00000000" w:rsidP="00000000" w:rsidRDefault="00000000" w:rsidRPr="00000000" w14:paraId="000000E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a31c16pw1ljc" w:id="35"/>
      <w:bookmarkEnd w:id="35"/>
      <w:r w:rsidDel="00000000" w:rsidR="00000000" w:rsidRPr="00000000">
        <w:rPr>
          <w:b w:val="1"/>
          <w:bCs w:val="1"/>
          <w:color w:val="000000"/>
          <w:sz w:val="26"/>
          <w:szCs w:val="26"/>
          <w:rtl w:val="0"/>
        </w:rPr>
        <w:t xml:space="preserve">Identity Attribute Update</w:t>
      </w:r>
    </w:p>
    <w:p w:rsidR="00000000" w:rsidDel="00000000" w:rsidP="00000000" w:rsidRDefault="00000000" w:rsidRPr="00000000" w14:paraId="000000E2">
      <w:pPr>
        <w:spacing w:after="240" w:before="240" w:lineRule="auto"/>
        <w:rPr/>
      </w:pPr>
      <w:r w:rsidDel="00000000" w:rsidR="00000000" w:rsidRPr="00000000">
        <w:rPr>
          <w:rtl w:val="0"/>
        </w:rPr>
        <w:t xml:space="preserve">Once generated:</w:t>
      </w:r>
    </w:p>
    <w:p w:rsidR="00000000" w:rsidDel="00000000" w:rsidP="00000000" w:rsidRDefault="00000000" w:rsidRPr="00000000" w14:paraId="000000E3">
      <w:pPr>
        <w:numPr>
          <w:ilvl w:val="0"/>
          <w:numId w:val="19"/>
        </w:numPr>
        <w:spacing w:after="0" w:afterAutospacing="0" w:before="240" w:lineRule="auto"/>
        <w:ind w:left="720" w:hanging="360"/>
      </w:pPr>
      <w:r w:rsidDel="00000000" w:rsidR="00000000" w:rsidRPr="00000000">
        <w:rPr>
          <w:rtl w:val="0"/>
        </w:rPr>
        <w:t xml:space="preserve">The email value is assigned to the identity's </w:t>
      </w:r>
      <w:r w:rsidDel="00000000" w:rsidR="00000000" w:rsidRPr="00000000">
        <w:rPr>
          <w:b w:val="1"/>
          <w:bCs w:val="1"/>
          <w:rtl w:val="0"/>
        </w:rPr>
        <w:t xml:space="preserve">email attribute</w:t>
      </w:r>
      <w:r w:rsidDel="00000000" w:rsidR="00000000" w:rsidRPr="00000000">
        <w:rPr>
          <w:rtl w:val="0"/>
        </w:rPr>
        <w:t xml:space="preserve">.</w:t>
      </w:r>
    </w:p>
    <w:p w:rsidR="00000000" w:rsidDel="00000000" w:rsidP="00000000" w:rsidRDefault="00000000" w:rsidRPr="00000000" w14:paraId="000000E4">
      <w:pPr>
        <w:numPr>
          <w:ilvl w:val="0"/>
          <w:numId w:val="19"/>
        </w:numPr>
        <w:spacing w:after="240" w:before="0" w:beforeAutospacing="0" w:lineRule="auto"/>
        <w:ind w:left="720" w:hanging="360"/>
      </w:pPr>
      <w:r w:rsidDel="00000000" w:rsidR="00000000" w:rsidRPr="00000000">
        <w:rPr>
          <w:rtl w:val="0"/>
        </w:rPr>
        <w:t xml:space="preserve">The update is committed using:</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context.saveObject()</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context.commitTransaction()</w:t>
      </w:r>
    </w:p>
    <w:p w:rsidR="00000000" w:rsidDel="00000000" w:rsidP="00000000" w:rsidRDefault="00000000" w:rsidRPr="00000000" w14:paraId="000000E7">
      <w:pPr>
        <w:spacing w:after="240" w:before="240" w:lineRule="auto"/>
        <w:rPr/>
      </w:pPr>
      <w:r w:rsidDel="00000000" w:rsidR="00000000" w:rsidRPr="00000000">
        <w:rPr>
          <w:color w:val="188038"/>
          <w:rtl w:val="0"/>
        </w:rPr>
        <w:t xml:space="preserve"></w:t>
      </w:r>
      <w:r w:rsidDel="00000000" w:rsidR="00000000" w:rsidRPr="00000000">
        <w:rPr>
          <w:rtl w:val="0"/>
        </w:rPr>
        <w:t xml:space="preserve">This ensures the email is permanently stored in the SailPoint database.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vk9y4q9knowu" w:id="36"/>
      <w:bookmarkEnd w:id="36"/>
      <w:r w:rsidDel="00000000" w:rsidR="00000000" w:rsidRPr="00000000">
        <w:rPr>
          <w:b w:val="1"/>
          <w:bCs w:val="1"/>
          <w:sz w:val="34"/>
          <w:szCs w:val="34"/>
          <w:rtl w:val="0"/>
        </w:rPr>
        <w:t xml:space="preserve">9. Build Conversion Plan</w:t>
      </w:r>
    </w:p>
    <w:p w:rsidR="00000000" w:rsidDel="00000000" w:rsidP="00000000" w:rsidRDefault="00000000" w:rsidRPr="00000000" w14:paraId="000000EA">
      <w:pPr>
        <w:spacing w:after="240" w:before="240" w:lineRule="auto"/>
        <w:rPr/>
      </w:pPr>
      <w:r w:rsidDel="00000000" w:rsidR="00000000" w:rsidRPr="00000000">
        <w:rPr>
          <w:rtl w:val="0"/>
        </w:rPr>
        <w:t xml:space="preserve">This step prepares provisioning instructions for </w:t>
      </w:r>
      <w:r w:rsidDel="00000000" w:rsidR="00000000" w:rsidRPr="00000000">
        <w:rPr>
          <w:b w:val="1"/>
          <w:bCs w:val="1"/>
          <w:rtl w:val="0"/>
        </w:rPr>
        <w:t xml:space="preserve">Active Directory account updates or creation</w:t>
      </w:r>
      <w:r w:rsidDel="00000000" w:rsidR="00000000" w:rsidRPr="00000000">
        <w:rPr>
          <w:rtl w:val="0"/>
        </w:rPr>
        <w:t xml:space="preserv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nml1nallycuq" w:id="37"/>
      <w:bookmarkEnd w:id="37"/>
      <w:r w:rsidDel="00000000" w:rsidR="00000000" w:rsidRPr="00000000">
        <w:rPr>
          <w:b w:val="1"/>
          <w:bCs w:val="1"/>
          <w:color w:val="000000"/>
          <w:sz w:val="26"/>
          <w:szCs w:val="26"/>
          <w:rtl w:val="0"/>
        </w:rPr>
        <w:t xml:space="preserve">Domain Mapping Retrieval</w:t>
      </w:r>
    </w:p>
    <w:p w:rsidR="00000000" w:rsidDel="00000000" w:rsidP="00000000" w:rsidRDefault="00000000" w:rsidRPr="00000000" w14:paraId="000000EC">
      <w:pPr>
        <w:spacing w:after="240" w:before="240" w:lineRule="auto"/>
        <w:rPr/>
      </w:pPr>
      <w:r w:rsidDel="00000000" w:rsidR="00000000" w:rsidRPr="00000000">
        <w:rPr>
          <w:rtl w:val="0"/>
        </w:rPr>
        <w:t xml:space="preserve">The workflow retrieves the </w:t>
      </w:r>
      <w:r w:rsidDel="00000000" w:rsidR="00000000" w:rsidRPr="00000000">
        <w:rPr>
          <w:b w:val="1"/>
          <w:bCs w:val="1"/>
          <w:rtl w:val="0"/>
        </w:rPr>
        <w:t xml:space="preserve">Ascension-Custom-AD-DomainMapping</w:t>
      </w:r>
      <w:r w:rsidDel="00000000" w:rsidR="00000000" w:rsidRPr="00000000">
        <w:rPr>
          <w:rtl w:val="0"/>
        </w:rPr>
        <w:t xml:space="preserve"> custom object.</w:t>
      </w:r>
    </w:p>
    <w:p w:rsidR="00000000" w:rsidDel="00000000" w:rsidP="00000000" w:rsidRDefault="00000000" w:rsidRPr="00000000" w14:paraId="000000ED">
      <w:pPr>
        <w:spacing w:after="240" w:before="240" w:lineRule="auto"/>
        <w:rPr/>
      </w:pPr>
      <w:r w:rsidDel="00000000" w:rsidR="00000000" w:rsidRPr="00000000">
        <w:rPr>
          <w:rtl w:val="0"/>
        </w:rPr>
        <w:t xml:space="preserve">This configuration identifies:</w:t>
      </w:r>
    </w:p>
    <w:p w:rsidR="00000000" w:rsidDel="00000000" w:rsidP="00000000" w:rsidRDefault="00000000" w:rsidRPr="00000000" w14:paraId="000000EE">
      <w:pPr>
        <w:numPr>
          <w:ilvl w:val="0"/>
          <w:numId w:val="2"/>
        </w:numPr>
        <w:spacing w:after="0" w:afterAutospacing="0" w:before="240" w:lineRule="auto"/>
        <w:ind w:left="720" w:hanging="360"/>
      </w:pPr>
      <w:r w:rsidDel="00000000" w:rsidR="00000000" w:rsidRPr="00000000">
        <w:rPr>
          <w:rtl w:val="0"/>
        </w:rPr>
        <w:t xml:space="preserve">Target </w:t>
      </w:r>
      <w:r w:rsidDel="00000000" w:rsidR="00000000" w:rsidRPr="00000000">
        <w:rPr>
          <w:b w:val="1"/>
          <w:bCs w:val="1"/>
          <w:rtl w:val="0"/>
        </w:rPr>
        <w:t xml:space="preserve">Active Directory Application</w:t>
      </w:r>
    </w:p>
    <w:p w:rsidR="00000000" w:rsidDel="00000000" w:rsidP="00000000" w:rsidRDefault="00000000" w:rsidRPr="00000000" w14:paraId="000000EF">
      <w:pPr>
        <w:numPr>
          <w:ilvl w:val="0"/>
          <w:numId w:val="2"/>
        </w:numPr>
        <w:spacing w:after="240" w:before="0" w:beforeAutospacing="0" w:lineRule="auto"/>
        <w:ind w:left="720" w:hanging="360"/>
      </w:pPr>
      <w:r w:rsidDel="00000000" w:rsidR="00000000" w:rsidRPr="00000000">
        <w:rPr>
          <w:rtl w:val="0"/>
        </w:rPr>
        <w:t xml:space="preserve">Target </w:t>
      </w:r>
      <w:r w:rsidDel="00000000" w:rsidR="00000000" w:rsidRPr="00000000">
        <w:rPr>
          <w:b w:val="1"/>
          <w:bCs w:val="1"/>
          <w:rtl w:val="0"/>
        </w:rPr>
        <w:t xml:space="preserve">Active Directory OU</w:t>
      </w:r>
    </w:p>
    <w:p w:rsidR="00000000" w:rsidDel="00000000" w:rsidP="00000000" w:rsidRDefault="00000000" w:rsidRPr="00000000" w14:paraId="000000F0">
      <w:pPr>
        <w:spacing w:after="240" w:before="240" w:lineRule="auto"/>
        <w:rPr/>
      </w:pPr>
      <w:r w:rsidDel="00000000" w:rsidR="00000000" w:rsidRPr="00000000">
        <w:rPr>
          <w:rtl w:val="0"/>
        </w:rPr>
        <w:t xml:space="preserve">based on the user’s domain or market.</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4jojttz5m73a" w:id="38"/>
      <w:bookmarkEnd w:id="38"/>
      <w:r w:rsidDel="00000000" w:rsidR="00000000" w:rsidRPr="00000000">
        <w:rPr>
          <w:b w:val="1"/>
          <w:bCs w:val="1"/>
          <w:color w:val="000000"/>
          <w:sz w:val="26"/>
          <w:szCs w:val="26"/>
          <w:rtl w:val="0"/>
        </w:rPr>
        <w:t xml:space="preserve">Existing AD Account Synchronization</w:t>
      </w:r>
    </w:p>
    <w:p w:rsidR="00000000" w:rsidDel="00000000" w:rsidP="00000000" w:rsidRDefault="00000000" w:rsidRPr="00000000" w14:paraId="000000F3">
      <w:pPr>
        <w:spacing w:after="240" w:before="240" w:lineRule="auto"/>
        <w:rPr/>
      </w:pPr>
      <w:r w:rsidDel="00000000" w:rsidR="00000000" w:rsidRPr="00000000">
        <w:rPr>
          <w:rtl w:val="0"/>
        </w:rPr>
        <w:t xml:space="preserve">The workflow evaluates all linked </w:t>
      </w:r>
      <w:r w:rsidDel="00000000" w:rsidR="00000000" w:rsidRPr="00000000">
        <w:rPr>
          <w:b w:val="1"/>
          <w:bCs w:val="1"/>
          <w:rtl w:val="0"/>
        </w:rPr>
        <w:t xml:space="preserve">Active Directory accounts</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For each active AD account:</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3e3pgpcvyz4g" w:id="39"/>
      <w:bookmarkEnd w:id="39"/>
      <w:r w:rsidDel="00000000" w:rsidR="00000000" w:rsidRPr="00000000">
        <w:rPr>
          <w:b w:val="1"/>
          <w:bCs w:val="1"/>
          <w:color w:val="000000"/>
          <w:sz w:val="22"/>
          <w:szCs w:val="22"/>
          <w:rtl w:val="0"/>
        </w:rPr>
        <w:t xml:space="preserve">Email &amp; UPN Update</w:t>
      </w:r>
    </w:p>
    <w:p w:rsidR="00000000" w:rsidDel="00000000" w:rsidP="00000000" w:rsidRDefault="00000000" w:rsidRPr="00000000" w14:paraId="000000F6">
      <w:pPr>
        <w:spacing w:after="240" w:before="240" w:lineRule="auto"/>
        <w:rPr/>
      </w:pPr>
      <w:r w:rsidDel="00000000" w:rsidR="00000000" w:rsidRPr="00000000">
        <w:rPr>
          <w:rtl w:val="0"/>
        </w:rPr>
        <w:t xml:space="preserve">The workflow updates:</w:t>
      </w:r>
    </w:p>
    <w:p w:rsidR="00000000" w:rsidDel="00000000" w:rsidP="00000000" w:rsidRDefault="00000000" w:rsidRPr="00000000" w14:paraId="000000F7">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userPrincipalName</w:t>
      </w:r>
    </w:p>
    <w:p w:rsidR="00000000" w:rsidDel="00000000" w:rsidP="00000000" w:rsidRDefault="00000000" w:rsidRPr="00000000" w14:paraId="000000F8">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mail</w:t>
      </w:r>
    </w:p>
    <w:p w:rsidR="00000000" w:rsidDel="00000000" w:rsidP="00000000" w:rsidRDefault="00000000" w:rsidRPr="00000000" w14:paraId="000000F9">
      <w:pPr>
        <w:spacing w:after="240" w:before="240" w:lineRule="auto"/>
        <w:rPr/>
      </w:pPr>
      <w:r w:rsidDel="00000000" w:rsidR="00000000" w:rsidRPr="00000000">
        <w:rPr>
          <w:rtl w:val="0"/>
        </w:rPr>
        <w:t xml:space="preserve">to match the newly generated identity email.</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qs8leaxm776o" w:id="40"/>
      <w:bookmarkEnd w:id="40"/>
      <w:r w:rsidDel="00000000" w:rsidR="00000000" w:rsidRPr="00000000">
        <w:rPr>
          <w:b w:val="1"/>
          <w:bCs w:val="1"/>
          <w:color w:val="000000"/>
          <w:sz w:val="22"/>
          <w:szCs w:val="22"/>
          <w:rtl w:val="0"/>
        </w:rPr>
        <w:t xml:space="preserve">Password Reset</w:t>
      </w:r>
    </w:p>
    <w:p w:rsidR="00000000" w:rsidDel="00000000" w:rsidP="00000000" w:rsidRDefault="00000000" w:rsidRPr="00000000" w14:paraId="000000FC">
      <w:pPr>
        <w:spacing w:after="240" w:before="240" w:lineRule="auto"/>
        <w:rPr/>
      </w:pPr>
      <w:r w:rsidDel="00000000" w:rsidR="00000000" w:rsidRPr="00000000">
        <w:rPr>
          <w:rtl w:val="0"/>
        </w:rPr>
        <w:t xml:space="preserve">A new </w:t>
      </w:r>
      <w:r w:rsidDel="00000000" w:rsidR="00000000" w:rsidRPr="00000000">
        <w:rPr>
          <w:b w:val="1"/>
          <w:bCs w:val="1"/>
          <w:rtl w:val="0"/>
        </w:rPr>
        <w:t xml:space="preserve">temporary password</w:t>
      </w:r>
      <w:r w:rsidDel="00000000" w:rsidR="00000000" w:rsidRPr="00000000">
        <w:rPr>
          <w:rtl w:val="0"/>
        </w:rPr>
        <w:t xml:space="preserve"> is generated using the:</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AD Default Password Policy</w:t>
      </w:r>
    </w:p>
    <w:p w:rsidR="00000000" w:rsidDel="00000000" w:rsidP="00000000" w:rsidRDefault="00000000" w:rsidRPr="00000000" w14:paraId="000000F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9x7gpkbov49c" w:id="41"/>
      <w:bookmarkEnd w:id="41"/>
      <w:r w:rsidDel="00000000" w:rsidR="00000000" w:rsidRPr="00000000">
        <w:rPr>
          <w:b w:val="1"/>
          <w:bCs w:val="1"/>
          <w:color w:val="000000"/>
          <w:sz w:val="22"/>
          <w:szCs w:val="22"/>
          <w:rtl w:val="0"/>
        </w:rPr>
        <w:t xml:space="preserve">Mailbox Attribute Management</w:t>
      </w:r>
    </w:p>
    <w:p w:rsidR="00000000" w:rsidDel="00000000" w:rsidP="00000000" w:rsidRDefault="00000000" w:rsidRPr="00000000" w14:paraId="00000100">
      <w:pPr>
        <w:spacing w:after="240" w:before="240" w:lineRule="auto"/>
        <w:rPr/>
      </w:pPr>
      <w:r w:rsidDel="00000000" w:rsidR="00000000" w:rsidRPr="00000000">
        <w:rPr>
          <w:rtl w:val="0"/>
        </w:rPr>
        <w:t xml:space="preserve">The attribute:</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msExchExtensionAttribute35</w:t>
      </w:r>
    </w:p>
    <w:p w:rsidR="00000000" w:rsidDel="00000000" w:rsidP="00000000" w:rsidRDefault="00000000" w:rsidRPr="00000000" w14:paraId="00000102">
      <w:pPr>
        <w:spacing w:after="240" w:before="240" w:lineRule="auto"/>
        <w:rPr/>
      </w:pPr>
      <w:r w:rsidDel="00000000" w:rsidR="00000000" w:rsidRPr="00000000">
        <w:rPr>
          <w:color w:val="188038"/>
          <w:rtl w:val="0"/>
        </w:rPr>
        <w:t xml:space="preserve"></w:t>
      </w:r>
      <w:r w:rsidDel="00000000" w:rsidR="00000000" w:rsidRPr="00000000">
        <w:rPr>
          <w:rtl w:val="0"/>
        </w:rPr>
        <w:t xml:space="preserve">is used to designate account priority.</w:t>
      </w:r>
    </w:p>
    <w:p w:rsidR="00000000" w:rsidDel="00000000" w:rsidP="00000000" w:rsidRDefault="00000000" w:rsidRPr="00000000" w14:paraId="00000103">
      <w:pPr>
        <w:spacing w:after="240" w:before="240" w:lineRule="auto"/>
        <w:rPr/>
      </w:pPr>
      <w:r w:rsidDel="00000000" w:rsidR="00000000" w:rsidRPr="00000000">
        <w:rPr>
          <w:rtl w:val="0"/>
        </w:rPr>
      </w:r>
    </w:p>
    <w:tbl>
      <w:tblPr>
        <w:tblStyle w:val="Table5"/>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665"/>
        <w:tblGridChange w:id="0">
          <w:tblGrid>
            <w:gridCol w:w="3225"/>
            <w:gridCol w:w="16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jc w:val="center"/>
              <w:rPr/>
            </w:pPr>
            <w:r w:rsidDel="00000000" w:rsidR="00000000" w:rsidRPr="00000000">
              <w:rPr>
                <w:rtl w:val="0"/>
              </w:rPr>
              <w:t xml:space="preserve">Primary AD domain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jc w:val="center"/>
              <w:rPr/>
            </w:pPr>
            <w:r w:rsidDel="00000000" w:rsidR="00000000" w:rsidRPr="00000000">
              <w:rPr>
                <w:rtl w:val="0"/>
              </w:rPr>
              <w:t xml:space="preserve">Primary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jc w:val="center"/>
              <w:rPr/>
            </w:pPr>
            <w:r w:rsidDel="00000000" w:rsidR="00000000" w:rsidRPr="00000000">
              <w:rPr>
                <w:rtl w:val="0"/>
              </w:rPr>
              <w:t xml:space="preserve">Secondary AD domain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jc w:val="center"/>
              <w:rPr/>
            </w:pPr>
            <w:r w:rsidDel="00000000" w:rsidR="00000000" w:rsidRPr="00000000">
              <w:rPr>
                <w:rtl w:val="0"/>
              </w:rPr>
              <w:t xml:space="preserve">Secondary</w:t>
            </w:r>
          </w:p>
        </w:tc>
      </w:tr>
    </w:tbl>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aba1sbwve79y" w:id="42"/>
      <w:bookmarkEnd w:id="42"/>
      <w:r w:rsidDel="00000000" w:rsidR="00000000" w:rsidRPr="00000000">
        <w:rPr>
          <w:b w:val="1"/>
          <w:bCs w:val="1"/>
          <w:color w:val="000000"/>
          <w:sz w:val="26"/>
          <w:szCs w:val="26"/>
          <w:rtl w:val="0"/>
        </w:rPr>
        <w:t xml:space="preserve">Mail Attribute Cleanup</w:t>
      </w:r>
    </w:p>
    <w:p w:rsidR="00000000" w:rsidDel="00000000" w:rsidP="00000000" w:rsidRDefault="00000000" w:rsidRPr="00000000" w14:paraId="0000010C">
      <w:pPr>
        <w:spacing w:after="240" w:before="240" w:lineRule="auto"/>
        <w:rPr/>
      </w:pPr>
      <w:r w:rsidDel="00000000" w:rsidR="00000000" w:rsidRPr="00000000">
        <w:rPr>
          <w:rtl w:val="0"/>
        </w:rPr>
        <w:t xml:space="preserve">If the existing AD </w:t>
      </w:r>
      <w:r w:rsidDel="00000000" w:rsidR="00000000" w:rsidRPr="00000000">
        <w:rPr>
          <w:b w:val="1"/>
          <w:bCs w:val="1"/>
          <w:rtl w:val="0"/>
        </w:rPr>
        <w:t xml:space="preserve">mail attribute</w:t>
      </w:r>
      <w:r w:rsidDel="00000000" w:rsidR="00000000" w:rsidRPr="00000000">
        <w:rPr>
          <w:rtl w:val="0"/>
        </w:rPr>
        <w:t xml:space="preserve"> differs from the identity email:</w:t>
      </w:r>
    </w:p>
    <w:p w:rsidR="00000000" w:rsidDel="00000000" w:rsidP="00000000" w:rsidRDefault="00000000" w:rsidRPr="00000000" w14:paraId="0000010D">
      <w:pPr>
        <w:numPr>
          <w:ilvl w:val="0"/>
          <w:numId w:val="13"/>
        </w:numPr>
        <w:spacing w:after="240" w:before="240" w:lineRule="auto"/>
        <w:ind w:left="720" w:hanging="360"/>
      </w:pPr>
      <w:r w:rsidDel="00000000" w:rsidR="00000000" w:rsidRPr="00000000">
        <w:rPr>
          <w:rtl w:val="0"/>
        </w:rPr>
        <w:t xml:space="preserve">A request is generated to </w:t>
      </w:r>
      <w:r w:rsidDel="00000000" w:rsidR="00000000" w:rsidRPr="00000000">
        <w:rPr>
          <w:b w:val="1"/>
          <w:bCs w:val="1"/>
          <w:rtl w:val="0"/>
        </w:rPr>
        <w:t xml:space="preserve">remove the old email value</w:t>
      </w:r>
      <w:r w:rsidDel="00000000" w:rsidR="00000000" w:rsidRPr="00000000">
        <w:rPr>
          <w:rtl w:val="0"/>
        </w:rPr>
        <w:t xml:space="preserv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w0lrxhrygb83" w:id="43"/>
      <w:bookmarkEnd w:id="43"/>
      <w:r w:rsidDel="00000000" w:rsidR="00000000" w:rsidRPr="00000000">
        <w:rPr>
          <w:b w:val="1"/>
          <w:bCs w:val="1"/>
          <w:color w:val="000000"/>
          <w:sz w:val="26"/>
          <w:szCs w:val="26"/>
          <w:rtl w:val="0"/>
        </w:rPr>
        <w:t xml:space="preserve">New AD Account Creation</w:t>
      </w:r>
    </w:p>
    <w:p w:rsidR="00000000" w:rsidDel="00000000" w:rsidP="00000000" w:rsidRDefault="00000000" w:rsidRPr="00000000" w14:paraId="00000110">
      <w:pPr>
        <w:spacing w:after="240" w:before="240" w:lineRule="auto"/>
        <w:rPr/>
      </w:pPr>
      <w:r w:rsidDel="00000000" w:rsidR="00000000" w:rsidRPr="00000000">
        <w:rPr>
          <w:rtl w:val="0"/>
        </w:rPr>
        <w:t xml:space="preserve">If the user does </w:t>
      </w:r>
      <w:r w:rsidDel="00000000" w:rsidR="00000000" w:rsidRPr="00000000">
        <w:rPr>
          <w:b w:val="1"/>
          <w:bCs w:val="1"/>
          <w:rtl w:val="0"/>
        </w:rPr>
        <w:t xml:space="preserve">not</w:t>
      </w:r>
      <w:r w:rsidDel="00000000" w:rsidR="00000000" w:rsidRPr="00000000">
        <w:rPr>
          <w:rtl w:val="0"/>
        </w:rPr>
        <w:t xml:space="preserve"> have an account in the target AD domain:</w:t>
      </w:r>
    </w:p>
    <w:p w:rsidR="00000000" w:rsidDel="00000000" w:rsidP="00000000" w:rsidRDefault="00000000" w:rsidRPr="00000000" w14:paraId="00000111">
      <w:pPr>
        <w:numPr>
          <w:ilvl w:val="0"/>
          <w:numId w:val="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Create Account request</w:t>
      </w:r>
      <w:r w:rsidDel="00000000" w:rsidR="00000000" w:rsidRPr="00000000">
        <w:rPr>
          <w:rtl w:val="0"/>
        </w:rPr>
        <w:t xml:space="preserve"> is generated.</w:t>
      </w:r>
    </w:p>
    <w:p w:rsidR="00000000" w:rsidDel="00000000" w:rsidP="00000000" w:rsidRDefault="00000000" w:rsidRPr="00000000" w14:paraId="00000112">
      <w:pPr>
        <w:numPr>
          <w:ilvl w:val="0"/>
          <w:numId w:val="4"/>
        </w:numPr>
        <w:spacing w:after="240" w:before="0" w:beforeAutospacing="0" w:lineRule="auto"/>
        <w:ind w:left="720" w:hanging="360"/>
      </w:pPr>
      <w:r w:rsidDel="00000000" w:rsidR="00000000" w:rsidRPr="00000000">
        <w:rPr>
          <w:rtl w:val="0"/>
        </w:rPr>
        <w:t xml:space="preserve">The attribute </w:t>
      </w:r>
      <w:r w:rsidDel="00000000" w:rsidR="00000000" w:rsidRPr="00000000">
        <w:rPr>
          <w:rFonts w:ascii="Roboto Mono" w:cs="Roboto Mono" w:eastAsia="Roboto Mono" w:hAnsi="Roboto Mono"/>
          <w:color w:val="188038"/>
          <w:rtl w:val="0"/>
        </w:rPr>
        <w:t xml:space="preserve">msExchExtensionAttribute35</w:t>
      </w:r>
      <w:r w:rsidDel="00000000" w:rsidR="00000000" w:rsidRPr="00000000">
        <w:rPr>
          <w:rtl w:val="0"/>
        </w:rPr>
        <w:t xml:space="preserve"> is explicitly set to </w:t>
      </w:r>
      <w:r w:rsidDel="00000000" w:rsidR="00000000" w:rsidRPr="00000000">
        <w:rPr>
          <w:b w:val="1"/>
          <w:bCs w:val="1"/>
          <w:rtl w:val="0"/>
        </w:rPr>
        <w:t xml:space="preserve">Primary</w:t>
      </w:r>
      <w:r w:rsidDel="00000000" w:rsidR="00000000" w:rsidRPr="00000000">
        <w:rPr>
          <w:rtl w:val="0"/>
        </w:rPr>
        <w:t xml:space="preserv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1x3bnmae3tki" w:id="44"/>
      <w:bookmarkEnd w:id="44"/>
      <w:r w:rsidDel="00000000" w:rsidR="00000000" w:rsidRPr="00000000">
        <w:rPr>
          <w:b w:val="1"/>
          <w:bCs w:val="1"/>
          <w:sz w:val="34"/>
          <w:szCs w:val="34"/>
          <w:rtl w:val="0"/>
        </w:rPr>
        <w:t xml:space="preserve">10. Provision</w:t>
      </w:r>
    </w:p>
    <w:p w:rsidR="00000000" w:rsidDel="00000000" w:rsidP="00000000" w:rsidRDefault="00000000" w:rsidRPr="00000000" w14:paraId="00000115">
      <w:pPr>
        <w:spacing w:after="240" w:before="240" w:lineRule="auto"/>
        <w:rPr/>
      </w:pPr>
      <w:r w:rsidDel="00000000" w:rsidR="00000000" w:rsidRPr="00000000">
        <w:rPr>
          <w:rtl w:val="0"/>
        </w:rPr>
        <w:t xml:space="preserve">The complete </w:t>
      </w:r>
      <w:r w:rsidDel="00000000" w:rsidR="00000000" w:rsidRPr="00000000">
        <w:rPr>
          <w:b w:val="1"/>
          <w:bCs w:val="1"/>
          <w:rtl w:val="0"/>
        </w:rPr>
        <w:t xml:space="preserve">ProvisioningPlan</w:t>
      </w:r>
      <w:r w:rsidDel="00000000" w:rsidR="00000000" w:rsidRPr="00000000">
        <w:rPr>
          <w:rtl w:val="0"/>
        </w:rPr>
        <w:t xml:space="preserve"> is executed using:</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Voyager LCM Provisioning Workflow</w:t>
      </w:r>
    </w:p>
    <w:p w:rsidR="00000000" w:rsidDel="00000000" w:rsidP="00000000" w:rsidRDefault="00000000" w:rsidRPr="00000000" w14:paraId="00000117">
      <w:pPr>
        <w:spacing w:after="240" w:before="240" w:lineRule="auto"/>
        <w:rPr/>
      </w:pPr>
      <w:r w:rsidDel="00000000" w:rsidR="00000000" w:rsidRPr="00000000">
        <w:rPr>
          <w:color w:val="188038"/>
          <w:rtl w:val="0"/>
        </w:rPr>
        <w:t xml:space="preserve"></w:t>
      </w:r>
      <w:r w:rsidDel="00000000" w:rsidR="00000000" w:rsidRPr="00000000">
        <w:rPr>
          <w:rtl w:val="0"/>
        </w:rPr>
        <w:t xml:space="preserve">After provisioning:</w:t>
      </w:r>
    </w:p>
    <w:p w:rsidR="00000000" w:rsidDel="00000000" w:rsidP="00000000" w:rsidRDefault="00000000" w:rsidRPr="00000000" w14:paraId="00000118">
      <w:pPr>
        <w:numPr>
          <w:ilvl w:val="0"/>
          <w:numId w:val="2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from the </w:t>
      </w:r>
      <w:r w:rsidDel="00000000" w:rsidR="00000000" w:rsidRPr="00000000">
        <w:rPr>
          <w:b w:val="1"/>
          <w:bCs w:val="1"/>
          <w:rtl w:val="0"/>
        </w:rPr>
        <w:t xml:space="preserve">ProvisioningProject</w:t>
      </w:r>
      <w:r w:rsidDel="00000000" w:rsidR="00000000" w:rsidRPr="00000000">
        <w:rPr>
          <w:rtl w:val="0"/>
        </w:rPr>
        <w:t xml:space="preserve"> is evaluated.</w:t>
      </w:r>
    </w:p>
    <w:p w:rsidR="00000000" w:rsidDel="00000000" w:rsidP="00000000" w:rsidRDefault="00000000" w:rsidRPr="00000000" w14:paraId="00000119">
      <w:pPr>
        <w:numPr>
          <w:ilvl w:val="0"/>
          <w:numId w:val="20"/>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11A">
      <w:pPr>
        <w:spacing w:after="240" w:before="240" w:lineRule="auto"/>
        <w:rPr/>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automatically created containing:</w:t>
      </w:r>
    </w:p>
    <w:p w:rsidR="00000000" w:rsidDel="00000000" w:rsidP="00000000" w:rsidRDefault="00000000" w:rsidRPr="00000000" w14:paraId="0000011B">
      <w:pPr>
        <w:numPr>
          <w:ilvl w:val="0"/>
          <w:numId w:val="24"/>
        </w:numPr>
        <w:spacing w:after="0" w:afterAutospacing="0" w:before="240" w:lineRule="auto"/>
        <w:ind w:left="720" w:hanging="360"/>
      </w:pPr>
      <w:r w:rsidDel="00000000" w:rsidR="00000000" w:rsidRPr="00000000">
        <w:rPr>
          <w:rtl w:val="0"/>
        </w:rPr>
        <w:t xml:space="preserve">Identity information</w:t>
      </w:r>
    </w:p>
    <w:p w:rsidR="00000000" w:rsidDel="00000000" w:rsidP="00000000" w:rsidRDefault="00000000" w:rsidRPr="00000000" w14:paraId="0000011C">
      <w:pPr>
        <w:numPr>
          <w:ilvl w:val="0"/>
          <w:numId w:val="24"/>
        </w:numPr>
        <w:spacing w:after="0" w:afterAutospacing="0" w:before="0" w:beforeAutospacing="0" w:lineRule="auto"/>
        <w:ind w:left="720" w:hanging="360"/>
      </w:pPr>
      <w:r w:rsidDel="00000000" w:rsidR="00000000" w:rsidRPr="00000000">
        <w:rPr>
          <w:rtl w:val="0"/>
        </w:rPr>
        <w:t xml:space="preserve">Request details</w:t>
      </w:r>
    </w:p>
    <w:p w:rsidR="00000000" w:rsidDel="00000000" w:rsidP="00000000" w:rsidRDefault="00000000" w:rsidRPr="00000000" w14:paraId="0000011D">
      <w:pPr>
        <w:numPr>
          <w:ilvl w:val="0"/>
          <w:numId w:val="24"/>
        </w:numPr>
        <w:spacing w:after="240" w:before="0" w:beforeAutospacing="0" w:lineRule="auto"/>
        <w:ind w:left="720" w:hanging="360"/>
      </w:pPr>
      <w:r w:rsidDel="00000000" w:rsidR="00000000" w:rsidRPr="00000000">
        <w:rPr>
          <w:rtl w:val="0"/>
        </w:rPr>
        <w:t xml:space="preserve">Error messages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m2uyt04nwqja" w:id="45"/>
      <w:bookmarkEnd w:id="45"/>
      <w:r w:rsidDel="00000000" w:rsidR="00000000" w:rsidRPr="00000000">
        <w:rPr>
          <w:b w:val="1"/>
          <w:bCs w:val="1"/>
          <w:sz w:val="34"/>
          <w:szCs w:val="34"/>
          <w:rtl w:val="0"/>
        </w:rPr>
        <w:t xml:space="preserve">11. Send Password Email to Manager</w:t>
      </w:r>
    </w:p>
    <w:p w:rsidR="00000000" w:rsidDel="00000000" w:rsidP="00000000" w:rsidRDefault="00000000" w:rsidRPr="00000000" w14:paraId="00000120">
      <w:pPr>
        <w:spacing w:after="240" w:before="240" w:lineRule="auto"/>
        <w:rPr/>
      </w:pPr>
      <w:r w:rsidDel="00000000" w:rsidR="00000000" w:rsidRPr="00000000">
        <w:rPr>
          <w:rtl w:val="0"/>
        </w:rPr>
        <w:t xml:space="preserve">Upon successful provisioning:</w:t>
      </w:r>
    </w:p>
    <w:p w:rsidR="00000000" w:rsidDel="00000000" w:rsidP="00000000" w:rsidRDefault="00000000" w:rsidRPr="00000000" w14:paraId="00000121">
      <w:pPr>
        <w:numPr>
          <w:ilvl w:val="0"/>
          <w:numId w:val="6"/>
        </w:numPr>
        <w:spacing w:after="240" w:before="240" w:lineRule="auto"/>
        <w:ind w:left="720" w:hanging="360"/>
      </w:pPr>
      <w:r w:rsidDel="00000000" w:rsidR="00000000" w:rsidRPr="00000000">
        <w:rPr>
          <w:rtl w:val="0"/>
        </w:rPr>
        <w:t xml:space="preserve">An email notification containing the </w:t>
      </w:r>
      <w:r w:rsidDel="00000000" w:rsidR="00000000" w:rsidRPr="00000000">
        <w:rPr>
          <w:b w:val="1"/>
          <w:bCs w:val="1"/>
          <w:rtl w:val="0"/>
        </w:rPr>
        <w:t xml:space="preserve">temporary password information</w:t>
      </w:r>
      <w:r w:rsidDel="00000000" w:rsidR="00000000" w:rsidRPr="00000000">
        <w:rPr>
          <w:rtl w:val="0"/>
        </w:rPr>
        <w:t xml:space="preserve"> is sent to the </w:t>
      </w:r>
      <w:r w:rsidDel="00000000" w:rsidR="00000000" w:rsidRPr="00000000">
        <w:rPr>
          <w:b w:val="1"/>
          <w:bCs w:val="1"/>
          <w:rtl w:val="0"/>
        </w:rPr>
        <w:t xml:space="preserve">user’s manager</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This ensures secure delivery of the user’s credentials.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8502gtucckj5" w:id="46"/>
      <w:bookmarkEnd w:id="46"/>
      <w:r w:rsidDel="00000000" w:rsidR="00000000" w:rsidRPr="00000000">
        <w:rPr>
          <w:b w:val="1"/>
          <w:bCs w:val="1"/>
          <w:sz w:val="34"/>
          <w:szCs w:val="34"/>
          <w:rtl w:val="0"/>
        </w:rPr>
        <w:t xml:space="preserve">12. Notify Completion</w:t>
      </w:r>
    </w:p>
    <w:p w:rsidR="00000000" w:rsidDel="00000000" w:rsidP="00000000" w:rsidRDefault="00000000" w:rsidRPr="00000000" w14:paraId="00000125">
      <w:pPr>
        <w:spacing w:after="240" w:before="240" w:lineRule="auto"/>
        <w:rPr/>
      </w:pPr>
      <w:r w:rsidDel="00000000" w:rsidR="00000000" w:rsidRPr="00000000">
        <w:rPr>
          <w:rtl w:val="0"/>
        </w:rPr>
        <w:t xml:space="preserve">A </w:t>
      </w:r>
      <w:r w:rsidDel="00000000" w:rsidR="00000000" w:rsidRPr="00000000">
        <w:rPr>
          <w:b w:val="1"/>
          <w:bCs w:val="1"/>
          <w:rtl w:val="0"/>
        </w:rPr>
        <w:t xml:space="preserve">workflow completion notification</w:t>
      </w:r>
      <w:r w:rsidDel="00000000" w:rsidR="00000000" w:rsidRPr="00000000">
        <w:rPr>
          <w:rtl w:val="0"/>
        </w:rPr>
        <w:t xml:space="preserve"> is sent to the user’s manager.</w:t>
      </w:r>
    </w:p>
    <w:p w:rsidR="00000000" w:rsidDel="00000000" w:rsidP="00000000" w:rsidRDefault="00000000" w:rsidRPr="00000000" w14:paraId="00000126">
      <w:pPr>
        <w:spacing w:after="240" w:before="240" w:lineRule="auto"/>
        <w:rPr/>
      </w:pPr>
      <w:r w:rsidDel="00000000" w:rsidR="00000000" w:rsidRPr="00000000">
        <w:rPr>
          <w:rtl w:val="0"/>
        </w:rPr>
        <w:t xml:space="preserve">The email includes:</w:t>
      </w:r>
    </w:p>
    <w:p w:rsidR="00000000" w:rsidDel="00000000" w:rsidP="00000000" w:rsidRDefault="00000000" w:rsidRPr="00000000" w14:paraId="00000127">
      <w:pPr>
        <w:numPr>
          <w:ilvl w:val="0"/>
          <w:numId w:val="3"/>
        </w:numPr>
        <w:spacing w:after="0" w:afterAutospacing="0" w:before="240" w:lineRule="auto"/>
        <w:ind w:left="720" w:hanging="360"/>
      </w:pPr>
      <w:r w:rsidDel="00000000" w:rsidR="00000000" w:rsidRPr="00000000">
        <w:rPr>
          <w:rtl w:val="0"/>
        </w:rPr>
        <w:t xml:space="preserve">Confirmation of the conversion process</w:t>
      </w:r>
    </w:p>
    <w:p w:rsidR="00000000" w:rsidDel="00000000" w:rsidP="00000000" w:rsidRDefault="00000000" w:rsidRPr="00000000" w14:paraId="00000128">
      <w:pPr>
        <w:numPr>
          <w:ilvl w:val="0"/>
          <w:numId w:val="3"/>
        </w:numPr>
        <w:spacing w:after="240" w:before="0" w:beforeAutospacing="0" w:lineRule="auto"/>
        <w:ind w:left="720" w:hanging="360"/>
      </w:pPr>
      <w:r w:rsidDel="00000000" w:rsidR="00000000" w:rsidRPr="00000000">
        <w:rPr>
          <w:rtl w:val="0"/>
        </w:rPr>
        <w:t xml:space="preserve">Details of any provisioning warnings or errors detected during execution</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lnjzpbqflce5" w:id="47"/>
      <w:bookmarkEnd w:id="47"/>
      <w:r w:rsidDel="00000000" w:rsidR="00000000" w:rsidRPr="00000000">
        <w:rPr>
          <w:b w:val="1"/>
          <w:bCs w:val="1"/>
          <w:sz w:val="34"/>
          <w:szCs w:val="34"/>
          <w:rtl w:val="0"/>
        </w:rPr>
        <w:t xml:space="preserve">13. Remove Termination Flags</w:t>
      </w:r>
    </w:p>
    <w:p w:rsidR="00000000" w:rsidDel="00000000" w:rsidP="00000000" w:rsidRDefault="00000000" w:rsidRPr="00000000" w14:paraId="0000012B">
      <w:pPr>
        <w:spacing w:after="240" w:before="240" w:lineRule="auto"/>
        <w:rPr/>
      </w:pPr>
      <w:r w:rsidDel="00000000" w:rsidR="00000000" w:rsidRPr="00000000">
        <w:rPr>
          <w:rtl w:val="0"/>
        </w:rPr>
        <w:t xml:space="preserve">Since the user has transitioned from contractor to employee status, any previous </w:t>
      </w:r>
      <w:r w:rsidDel="00000000" w:rsidR="00000000" w:rsidRPr="00000000">
        <w:rPr>
          <w:b w:val="1"/>
          <w:bCs w:val="1"/>
          <w:rtl w:val="0"/>
        </w:rPr>
        <w:t xml:space="preserve">termination lifecycle flags</w:t>
      </w:r>
      <w:r w:rsidDel="00000000" w:rsidR="00000000" w:rsidRPr="00000000">
        <w:rPr>
          <w:rtl w:val="0"/>
        </w:rPr>
        <w:t xml:space="preserve"> must be cleared.</w:t>
      </w:r>
    </w:p>
    <w:p w:rsidR="00000000" w:rsidDel="00000000" w:rsidP="00000000" w:rsidRDefault="00000000" w:rsidRPr="00000000" w14:paraId="0000012C">
      <w:pPr>
        <w:spacing w:after="240" w:before="240" w:lineRule="auto"/>
        <w:rPr/>
      </w:pPr>
      <w:r w:rsidDel="00000000" w:rsidR="00000000" w:rsidRPr="00000000">
        <w:rPr>
          <w:rtl w:val="0"/>
        </w:rPr>
        <w:t xml:space="preserve">The following identity attributes are updated:</w:t>
      </w:r>
    </w:p>
    <w:tbl>
      <w:tblPr>
        <w:tblStyle w:val="Table6"/>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220"/>
        <w:tblGridChange w:id="0">
          <w:tblGrid>
            <w:gridCol w:w="6045"/>
            <w:gridCol w:w="22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tl w:val="0"/>
              </w:rPr>
              <w:t xml:space="preserve">terminationStatus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Empty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terminationStatusDate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Empty</w:t>
            </w:r>
          </w:p>
        </w:tc>
      </w:tr>
    </w:tbl>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k7q66cuzid5h" w:id="48"/>
      <w:bookmarkEnd w:id="48"/>
      <w:r w:rsidDel="00000000" w:rsidR="00000000" w:rsidRPr="00000000">
        <w:rPr>
          <w:b w:val="1"/>
          <w:bCs w:val="1"/>
          <w:sz w:val="34"/>
          <w:szCs w:val="34"/>
          <w:rtl w:val="0"/>
        </w:rPr>
        <w:t xml:space="preserve">14. Refresh Identity</w:t>
      </w:r>
    </w:p>
    <w:p w:rsidR="00000000" w:rsidDel="00000000" w:rsidP="00000000" w:rsidRDefault="00000000" w:rsidRPr="00000000" w14:paraId="00000135">
      <w:pPr>
        <w:spacing w:after="240" w:before="240" w:lineRule="auto"/>
        <w:rPr/>
      </w:pPr>
      <w:r w:rsidDel="00000000" w:rsidR="00000000" w:rsidRPr="00000000">
        <w:rPr>
          <w:rtl w:val="0"/>
        </w:rPr>
        <w:t xml:space="preserve">An </w:t>
      </w:r>
      <w:r w:rsidDel="00000000" w:rsidR="00000000" w:rsidRPr="00000000">
        <w:rPr>
          <w:b w:val="1"/>
          <w:bCs w:val="1"/>
          <w:rtl w:val="0"/>
        </w:rPr>
        <w:t xml:space="preserve">Identity Refresh</w:t>
      </w:r>
      <w:r w:rsidDel="00000000" w:rsidR="00000000" w:rsidRPr="00000000">
        <w:rPr>
          <w:rtl w:val="0"/>
        </w:rPr>
        <w:t xml:space="preserve"> operation is executed with attribute synchronization enabled.</w:t>
      </w:r>
    </w:p>
    <w:p w:rsidR="00000000" w:rsidDel="00000000" w:rsidP="00000000" w:rsidRDefault="00000000" w:rsidRPr="00000000" w14:paraId="00000136">
      <w:pPr>
        <w:spacing w:after="240" w:before="240" w:lineRule="auto"/>
        <w:rPr/>
      </w:pPr>
      <w:r w:rsidDel="00000000" w:rsidR="00000000" w:rsidRPr="00000000">
        <w:rPr>
          <w:rtl w:val="0"/>
        </w:rPr>
        <w:t xml:space="preserve">This step ensures that:</w:t>
      </w:r>
    </w:p>
    <w:p w:rsidR="00000000" w:rsidDel="00000000" w:rsidP="00000000" w:rsidRDefault="00000000" w:rsidRPr="00000000" w14:paraId="00000137">
      <w:pPr>
        <w:numPr>
          <w:ilvl w:val="0"/>
          <w:numId w:val="8"/>
        </w:numPr>
        <w:spacing w:after="0" w:afterAutospacing="0" w:before="240" w:lineRule="auto"/>
        <w:ind w:left="720" w:hanging="360"/>
      </w:pPr>
      <w:r w:rsidDel="00000000" w:rsidR="00000000" w:rsidRPr="00000000">
        <w:rPr>
          <w:rtl w:val="0"/>
        </w:rPr>
        <w:t xml:space="preserve">Application account attributes</w:t>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rtl w:val="0"/>
        </w:rPr>
        <w:t xml:space="preserve">Target mappings</w:t>
      </w:r>
    </w:p>
    <w:p w:rsidR="00000000" w:rsidDel="00000000" w:rsidP="00000000" w:rsidRDefault="00000000" w:rsidRPr="00000000" w14:paraId="00000139">
      <w:pPr>
        <w:numPr>
          <w:ilvl w:val="0"/>
          <w:numId w:val="8"/>
        </w:numPr>
        <w:spacing w:after="240" w:before="0" w:beforeAutospacing="0" w:lineRule="auto"/>
        <w:ind w:left="720" w:hanging="360"/>
      </w:pPr>
      <w:r w:rsidDel="00000000" w:rsidR="00000000" w:rsidRPr="00000000">
        <w:rPr>
          <w:rtl w:val="0"/>
        </w:rPr>
        <w:t xml:space="preserve">Role assignments</w:t>
      </w:r>
    </w:p>
    <w:p w:rsidR="00000000" w:rsidDel="00000000" w:rsidP="00000000" w:rsidRDefault="00000000" w:rsidRPr="00000000" w14:paraId="0000013A">
      <w:pPr>
        <w:spacing w:after="240" w:before="240" w:lineRule="auto"/>
        <w:rPr/>
      </w:pPr>
      <w:r w:rsidDel="00000000" w:rsidR="00000000" w:rsidRPr="00000000">
        <w:rPr>
          <w:rtl w:val="0"/>
        </w:rPr>
        <w:t xml:space="preserve">are synchronized with the updated identity profile.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6pwashmnfbry" w:id="49"/>
      <w:bookmarkEnd w:id="49"/>
      <w:r w:rsidDel="00000000" w:rsidR="00000000" w:rsidRPr="00000000">
        <w:rPr>
          <w:b w:val="1"/>
          <w:bCs w:val="1"/>
          <w:sz w:val="34"/>
          <w:szCs w:val="34"/>
          <w:rtl w:val="0"/>
        </w:rPr>
        <w:t xml:space="preserve">15. Audit Conversion Completion</w:t>
      </w:r>
    </w:p>
    <w:p w:rsidR="00000000" w:rsidDel="00000000" w:rsidP="00000000" w:rsidRDefault="00000000" w:rsidRPr="00000000" w14:paraId="0000013D">
      <w:pPr>
        <w:spacing w:after="240" w:before="240" w:lineRule="auto"/>
        <w:rPr/>
      </w:pPr>
      <w:r w:rsidDel="00000000" w:rsidR="00000000" w:rsidRPr="00000000">
        <w:rPr>
          <w:rtl w:val="0"/>
        </w:rPr>
        <w:t xml:space="preserve">An audit event is generated to record the successful completion of the workflow.</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Audit Event Name:</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Completed - Employee Conversion Event</w:t>
      </w:r>
    </w:p>
    <w:p w:rsidR="00000000" w:rsidDel="00000000" w:rsidP="00000000" w:rsidRDefault="00000000" w:rsidRPr="00000000" w14:paraId="00000140">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Completed - NEP Conversion Event</w:t>
      </w:r>
    </w:p>
    <w:p w:rsidR="00000000" w:rsidDel="00000000" w:rsidP="00000000" w:rsidRDefault="00000000" w:rsidRPr="00000000" w14:paraId="00000142">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All retrieved identity attributes are recorded as part of the audit record.</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lply6jh1uiip" w:id="50"/>
      <w:bookmarkEnd w:id="50"/>
      <w:r w:rsidDel="00000000" w:rsidR="00000000" w:rsidRPr="00000000">
        <w:rPr>
          <w:b w:val="1"/>
          <w:bCs w:val="1"/>
          <w:sz w:val="34"/>
          <w:szCs w:val="34"/>
          <w:rtl w:val="0"/>
        </w:rPr>
        <w:t xml:space="preserve">16. Stop</w:t>
      </w:r>
    </w:p>
    <w:p w:rsidR="00000000" w:rsidDel="00000000" w:rsidP="00000000" w:rsidRDefault="00000000" w:rsidRPr="00000000" w14:paraId="00000146">
      <w:pPr>
        <w:spacing w:after="240" w:before="240" w:lineRule="auto"/>
        <w:rPr/>
      </w:pPr>
      <w:r w:rsidDel="00000000" w:rsidR="00000000" w:rsidRPr="00000000">
        <w:rPr>
          <w:rtl w:val="0"/>
        </w:rPr>
        <w:t xml:space="preserve">The workflow ends and marks the completion of the </w:t>
      </w:r>
      <w:r w:rsidDel="00000000" w:rsidR="00000000" w:rsidRPr="00000000">
        <w:rPr>
          <w:b w:val="1"/>
          <w:bCs w:val="1"/>
          <w:rtl w:val="0"/>
        </w:rPr>
        <w:t xml:space="preserve">Voyager Conversion process</w:t>
      </w: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ud Akhtar (Deloitte)" w:id="0" w:date="2026-04-01T08:40:30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particular section of code will be revisited due to the new information shared in the Person Creation by the EPM team. Previously there was no information provided to IAM that auto assigned persona may contain EPM apps roles as well, due to which we were marking it for deletion.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the upcoming logic should not perform any forced deletion on the EPM apps via conversion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