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o96urm0ysn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Lifecycle Event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n5ymd5vx5mu" w:id="1"/>
      <w:bookmarkEnd w:id="1"/>
      <w:r w:rsidDel="00000000" w:rsidR="00000000" w:rsidRPr="00000000">
        <w:rPr>
          <w:b w:val="1"/>
          <w:bCs w:val="1"/>
          <w:sz w:val="34"/>
          <w:szCs w:val="34"/>
          <w:rtl w:val="0"/>
        </w:rPr>
        <w:t xml:space="preserve">Lifecycle Event – Voyager Mover - Employee and NEP</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czpowdjgw8oq" w:id="2"/>
      <w:bookmarkEnd w:id="2"/>
      <w:r w:rsidDel="00000000" w:rsidR="00000000" w:rsidRPr="00000000">
        <w:rPr>
          <w:b w:val="1"/>
          <w:bCs w:val="1"/>
          <w:color w:val="000000"/>
          <w:sz w:val="26"/>
          <w:szCs w:val="26"/>
          <w:rtl w:val="0"/>
        </w:rPr>
        <w:t xml:space="preserve">Event Configuration</w:t>
      </w:r>
    </w:p>
    <w:tbl>
      <w:tblPr>
        <w:tblStyle w:val="Table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630"/>
        <w:tblGridChange w:id="0">
          <w:tblGrid>
            <w:gridCol w:w="2445"/>
            <w:gridCol w:w="66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rtl w:val="0"/>
              </w:rPr>
              <w:t xml:space="preserve">Voyager Mover - Employee and NEP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t xml:space="preserve">Rule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b w:val="1"/>
                <w:bCs w:val="1"/>
              </w:rPr>
            </w:pPr>
            <w:r w:rsidDel="00000000" w:rsidR="00000000" w:rsidRPr="00000000">
              <w:rPr>
                <w:b w:val="1"/>
                <w:bCs w:val="1"/>
                <w:rtl w:val="0"/>
              </w:rPr>
              <w:t xml:space="preserve">Rule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pPr>
            <w:r w:rsidDel="00000000" w:rsidR="00000000" w:rsidRPr="00000000">
              <w:rPr>
                <w:rtl w:val="0"/>
              </w:rPr>
              <w:t xml:space="preserve">Voyager Mover Event IdentityTrigger Rule</w:t>
            </w:r>
          </w:p>
        </w:tc>
      </w:tr>
    </w:tbl>
    <w:p w:rsidR="00000000" w:rsidDel="00000000" w:rsidP="00000000" w:rsidRDefault="00000000" w:rsidRPr="00000000" w14:paraId="0000000C">
      <w:pPr>
        <w:pStyle w:val="Heading3"/>
        <w:keepNext w:val="0"/>
        <w:keepLines w:val="0"/>
        <w:spacing w:before="280" w:lineRule="auto"/>
        <w:rPr/>
      </w:pPr>
      <w:bookmarkStart w:colFirst="0" w:colLast="0" w:name="_kfkaxzcxp5mk" w:id="3"/>
      <w:bookmarkEnd w:id="3"/>
      <w:r w:rsidDel="00000000" w:rsidR="00000000" w:rsidRPr="00000000">
        <w:rPr>
          <w:b w:val="1"/>
          <w:bCs w:val="1"/>
          <w:color w:val="000000"/>
          <w:sz w:val="26"/>
          <w:szCs w:val="26"/>
          <w:rtl w:val="0"/>
        </w:rPr>
        <w:t xml:space="preserve">Event Rule Logic</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The lifecycle event Rule is triggered when:</w:t>
      </w:r>
    </w:p>
    <w:p w:rsidR="00000000" w:rsidDel="00000000" w:rsidP="00000000" w:rsidRDefault="00000000" w:rsidRPr="00000000" w14:paraId="0000000E">
      <w:pPr>
        <w:pStyle w:val="Heading3"/>
        <w:keepNext w:val="0"/>
        <w:keepLines w:val="0"/>
        <w:spacing w:before="280" w:lineRule="auto"/>
        <w:rPr>
          <w:color w:val="000000"/>
          <w:sz w:val="26"/>
          <w:szCs w:val="26"/>
        </w:rPr>
      </w:pPr>
      <w:bookmarkStart w:colFirst="0" w:colLast="0" w:name="_dvog8virdw7l" w:id="4"/>
      <w:bookmarkEnd w:id="4"/>
      <w:r w:rsidDel="00000000" w:rsidR="00000000" w:rsidRPr="00000000">
        <w:rPr>
          <w:color w:val="000000"/>
          <w:sz w:val="22"/>
          <w:szCs w:val="22"/>
          <w:rtl w:val="0"/>
        </w:rPr>
        <w:t xml:space="preserve">1. If any of the below attribute value has changed from previousIdentity and newIdentity</w:t>
      </w:r>
      <w:r w:rsidDel="00000000" w:rsidR="00000000" w:rsidRPr="00000000">
        <w:rPr>
          <w:rtl w:val="0"/>
        </w:rPr>
      </w:r>
    </w:p>
    <w:p w:rsidR="00000000" w:rsidDel="00000000" w:rsidP="00000000" w:rsidRDefault="00000000" w:rsidRPr="00000000" w14:paraId="0000000F">
      <w:pPr>
        <w:numPr>
          <w:ilvl w:val="0"/>
          <w:numId w:val="11"/>
        </w:numPr>
        <w:spacing w:after="0" w:afterAutospacing="0" w:before="240" w:lineRule="auto"/>
        <w:ind w:left="720" w:hanging="360"/>
      </w:pPr>
      <w:r w:rsidDel="00000000" w:rsidR="00000000" w:rsidRPr="00000000">
        <w:rPr>
          <w:rtl w:val="0"/>
        </w:rPr>
        <w:t xml:space="preserve">Assignment_Business_Unit_ID</w:t>
      </w:r>
    </w:p>
    <w:p w:rsidR="00000000" w:rsidDel="00000000" w:rsidP="00000000" w:rsidRDefault="00000000" w:rsidRPr="00000000" w14:paraId="00000010">
      <w:pPr>
        <w:numPr>
          <w:ilvl w:val="0"/>
          <w:numId w:val="11"/>
        </w:numPr>
        <w:spacing w:after="0" w:afterAutospacing="0" w:before="0" w:beforeAutospacing="0" w:lineRule="auto"/>
        <w:ind w:left="720" w:hanging="360"/>
      </w:pPr>
      <w:r w:rsidDel="00000000" w:rsidR="00000000" w:rsidRPr="00000000">
        <w:rPr>
          <w:rtl w:val="0"/>
        </w:rPr>
        <w:t xml:space="preserve">Assignment_Department_ID</w:t>
      </w:r>
    </w:p>
    <w:p w:rsidR="00000000" w:rsidDel="00000000" w:rsidP="00000000" w:rsidRDefault="00000000" w:rsidRPr="00000000" w14:paraId="00000011">
      <w:pPr>
        <w:numPr>
          <w:ilvl w:val="0"/>
          <w:numId w:val="11"/>
        </w:numPr>
        <w:spacing w:after="0" w:afterAutospacing="0" w:before="0" w:beforeAutospacing="0" w:lineRule="auto"/>
        <w:ind w:left="720" w:hanging="360"/>
      </w:pPr>
      <w:commentRangeStart w:id="0"/>
      <w:r w:rsidDel="00000000" w:rsidR="00000000" w:rsidRPr="00000000">
        <w:rPr>
          <w:rtl w:val="0"/>
        </w:rPr>
        <w:t xml:space="preserve">Assignment_Job_Code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2">
      <w:pPr>
        <w:numPr>
          <w:ilvl w:val="0"/>
          <w:numId w:val="11"/>
        </w:numPr>
        <w:spacing w:after="240" w:before="0" w:beforeAutospacing="0" w:lineRule="auto"/>
        <w:ind w:left="720" w:hanging="360"/>
      </w:pPr>
      <w:r w:rsidDel="00000000" w:rsidR="00000000" w:rsidRPr="00000000">
        <w:rPr>
          <w:rtl w:val="0"/>
        </w:rPr>
        <w:t xml:space="preserve">Assignment_Location_Code</w:t>
      </w:r>
    </w:p>
    <w:p w:rsidR="00000000" w:rsidDel="00000000" w:rsidP="00000000" w:rsidRDefault="00000000" w:rsidRPr="00000000" w14:paraId="00000013">
      <w:pPr>
        <w:pStyle w:val="Heading3"/>
        <w:keepNext w:val="0"/>
        <w:keepLines w:val="0"/>
        <w:spacing w:before="280" w:lineRule="auto"/>
        <w:rPr>
          <w:b w:val="1"/>
          <w:bCs w:val="1"/>
        </w:rPr>
      </w:pPr>
      <w:bookmarkStart w:colFirst="0" w:colLast="0" w:name="_6jghs2ekompm" w:id="5"/>
      <w:bookmarkEnd w:id="5"/>
      <w:r w:rsidDel="00000000" w:rsidR="00000000" w:rsidRPr="00000000">
        <w:rPr>
          <w:color w:val="000000"/>
          <w:sz w:val="22"/>
          <w:szCs w:val="22"/>
          <w:rtl w:val="0"/>
        </w:rPr>
        <w:t xml:space="preserve">2</w:t>
      </w:r>
      <w:r w:rsidDel="00000000" w:rsidR="00000000" w:rsidRPr="00000000">
        <w:rPr>
          <w:b w:val="1"/>
          <w:bCs w:val="1"/>
          <w:color w:val="000000"/>
          <w:sz w:val="26"/>
          <w:szCs w:val="26"/>
          <w:rtl w:val="0"/>
        </w:rPr>
        <w:t xml:space="preserve">. </w:t>
      </w:r>
      <w:r w:rsidDel="00000000" w:rsidR="00000000" w:rsidRPr="00000000">
        <w:rPr>
          <w:b w:val="1"/>
          <w:bCs w:val="1"/>
          <w:color w:val="000000"/>
          <w:sz w:val="22"/>
          <w:szCs w:val="22"/>
          <w:rtl w:val="0"/>
        </w:rPr>
        <w:t xml:space="preserve">Assignment Effective Start Date</w:t>
      </w:r>
      <w:r w:rsidDel="00000000" w:rsidR="00000000" w:rsidRPr="00000000">
        <w:rPr>
          <w:color w:val="000000"/>
          <w:sz w:val="22"/>
          <w:szCs w:val="22"/>
          <w:rtl w:val="0"/>
        </w:rPr>
        <w:t xml:space="preserve"> value should be equal to Today’s Date.</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This ensures the mover processing starts only when the following conditions are satisfied.</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fn9p73e683tn" w:id="6"/>
      <w:bookmarkEnd w:id="6"/>
      <w:r w:rsidDel="00000000" w:rsidR="00000000" w:rsidRPr="00000000">
        <w:rPr>
          <w:b w:val="1"/>
          <w:bCs w:val="1"/>
          <w:color w:val="000000"/>
          <w:sz w:val="26"/>
          <w:szCs w:val="26"/>
          <w:rtl w:val="0"/>
        </w:rPr>
        <w:t xml:space="preserve">Additional Event Criteria</w:t>
      </w:r>
    </w:p>
    <w:p w:rsidR="00000000" w:rsidDel="00000000" w:rsidP="00000000" w:rsidRDefault="00000000" w:rsidRPr="00000000" w14:paraId="00000017">
      <w:pPr>
        <w:spacing w:after="240" w:before="240" w:lineRule="auto"/>
        <w:rPr/>
      </w:pPr>
      <w:r w:rsidDel="00000000" w:rsidR="00000000" w:rsidRPr="00000000">
        <w:rPr>
          <w:rtl w:val="0"/>
        </w:rPr>
        <w:t xml:space="preserve">The lifecycle event is triggered when the following conditions are satisfied:</w:t>
      </w:r>
    </w:p>
    <w:p w:rsidR="00000000" w:rsidDel="00000000" w:rsidP="00000000" w:rsidRDefault="00000000" w:rsidRPr="00000000" w14:paraId="00000018">
      <w:pPr>
        <w:numPr>
          <w:ilvl w:val="0"/>
          <w:numId w:val="13"/>
        </w:numPr>
        <w:spacing w:after="0" w:afterAutospacing="0" w:before="240" w:lineRule="auto"/>
        <w:ind w:left="720" w:hanging="360"/>
      </w:pPr>
      <w:r w:rsidDel="00000000" w:rsidR="00000000" w:rsidRPr="00000000">
        <w:rPr>
          <w:rtl w:val="0"/>
        </w:rPr>
        <w:t xml:space="preserve">Identity Attribute </w:t>
      </w:r>
      <w:r w:rsidDel="00000000" w:rsidR="00000000" w:rsidRPr="00000000">
        <w:rPr>
          <w:b w:val="1"/>
          <w:bCs w:val="1"/>
          <w:rtl w:val="0"/>
        </w:rPr>
        <w:t xml:space="preserve">Inactive </w:t>
      </w:r>
      <w:r w:rsidDel="00000000" w:rsidR="00000000" w:rsidRPr="00000000">
        <w:rPr>
          <w:rtl w:val="0"/>
        </w:rPr>
        <w:t xml:space="preserve">should be equal to </w:t>
      </w:r>
      <w:r w:rsidDel="00000000" w:rsidR="00000000" w:rsidRPr="00000000">
        <w:rPr>
          <w:b w:val="1"/>
          <w:bCs w:val="1"/>
          <w:rtl w:val="0"/>
        </w:rPr>
        <w:t xml:space="preserve">False.</w:t>
      </w:r>
    </w:p>
    <w:p w:rsidR="00000000" w:rsidDel="00000000" w:rsidP="00000000" w:rsidRDefault="00000000" w:rsidRPr="00000000" w14:paraId="00000019">
      <w:pPr>
        <w:numPr>
          <w:ilvl w:val="0"/>
          <w:numId w:val="13"/>
        </w:numPr>
        <w:spacing w:after="0" w:afterAutospacing="0" w:before="0" w:beforeAutospacing="0" w:lineRule="auto"/>
        <w:ind w:left="720" w:hanging="360"/>
      </w:pPr>
      <w:r w:rsidDel="00000000" w:rsidR="00000000" w:rsidRPr="00000000">
        <w:rPr>
          <w:rtl w:val="0"/>
        </w:rPr>
        <w:t xml:space="preserve">If anyone of the below conditions satisfied :</w:t>
      </w:r>
    </w:p>
    <w:p w:rsidR="00000000" w:rsidDel="00000000" w:rsidP="00000000" w:rsidRDefault="00000000" w:rsidRPr="00000000" w14:paraId="0000001A">
      <w:pPr>
        <w:numPr>
          <w:ilvl w:val="1"/>
          <w:numId w:val="13"/>
        </w:numPr>
        <w:spacing w:after="0" w:afterAutospacing="0" w:before="0" w:beforeAutospacing="0" w:lineRule="auto"/>
        <w:ind w:left="1440" w:hanging="360"/>
      </w:pPr>
      <w:r w:rsidDel="00000000" w:rsidR="00000000" w:rsidRPr="00000000">
        <w:rPr>
          <w:b w:val="1"/>
          <w:bCs w:val="1"/>
          <w:rtl w:val="0"/>
        </w:rPr>
        <w:t xml:space="preserve">WorkerType</w:t>
      </w:r>
      <w:r w:rsidDel="00000000" w:rsidR="00000000" w:rsidRPr="00000000">
        <w:rPr>
          <w:rtl w:val="0"/>
        </w:rPr>
        <w:t xml:space="preserve"> must be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Assignment Status Type Code</w:t>
      </w:r>
      <w:r w:rsidDel="00000000" w:rsidR="00000000" w:rsidRPr="00000000">
        <w:rPr>
          <w:rtl w:val="0"/>
        </w:rPr>
        <w:t xml:space="preserve"> must be equal to </w:t>
      </w:r>
      <w:r w:rsidDel="00000000" w:rsidR="00000000" w:rsidRPr="00000000">
        <w:rPr>
          <w:b w:val="1"/>
          <w:bCs w:val="1"/>
          <w:rtl w:val="0"/>
        </w:rPr>
        <w:t xml:space="preserve">"Active - No Payroll"</w:t>
      </w:r>
      <w:r w:rsidDel="00000000" w:rsidR="00000000" w:rsidRPr="00000000">
        <w:rPr>
          <w:rtl w:val="0"/>
        </w:rPr>
        <w:t xml:space="preserve">. </w:t>
      </w:r>
    </w:p>
    <w:p w:rsidR="00000000" w:rsidDel="00000000" w:rsidP="00000000" w:rsidRDefault="00000000" w:rsidRPr="00000000" w14:paraId="0000001B">
      <w:pPr>
        <w:numPr>
          <w:ilvl w:val="1"/>
          <w:numId w:val="13"/>
        </w:numPr>
        <w:spacing w:after="0" w:afterAutospacing="0" w:before="0" w:beforeAutospacing="0" w:lineRule="auto"/>
        <w:ind w:left="1440" w:hanging="360"/>
      </w:pPr>
      <w:r w:rsidDel="00000000" w:rsidR="00000000" w:rsidRPr="00000000">
        <w:rPr>
          <w:b w:val="1"/>
          <w:bCs w:val="1"/>
          <w:rtl w:val="0"/>
        </w:rPr>
        <w:t xml:space="preserve">WorkerType</w:t>
      </w:r>
      <w:r w:rsidDel="00000000" w:rsidR="00000000" w:rsidRPr="00000000">
        <w:rPr>
          <w:rtl w:val="0"/>
        </w:rPr>
        <w:t xml:space="preserve"> must be </w:t>
      </w:r>
      <w:r w:rsidDel="00000000" w:rsidR="00000000" w:rsidRPr="00000000">
        <w:rPr>
          <w:b w:val="1"/>
          <w:bCs w:val="1"/>
          <w:rtl w:val="0"/>
        </w:rPr>
        <w:t xml:space="preserve">"E"</w:t>
      </w:r>
      <w:r w:rsidDel="00000000" w:rsidR="00000000" w:rsidRPr="00000000">
        <w:rPr>
          <w:rtl w:val="0"/>
        </w:rPr>
        <w:t xml:space="preserve"> and </w:t>
      </w:r>
      <w:r w:rsidDel="00000000" w:rsidR="00000000" w:rsidRPr="00000000">
        <w:rPr>
          <w:b w:val="1"/>
          <w:bCs w:val="1"/>
          <w:rtl w:val="0"/>
        </w:rPr>
        <w:t xml:space="preserve">Assignment Status Type Code</w:t>
      </w:r>
      <w:r w:rsidDel="00000000" w:rsidR="00000000" w:rsidRPr="00000000">
        <w:rPr>
          <w:rtl w:val="0"/>
        </w:rPr>
        <w:t xml:space="preserve"> must be equal to </w:t>
      </w:r>
      <w:r w:rsidDel="00000000" w:rsidR="00000000" w:rsidRPr="00000000">
        <w:rPr>
          <w:b w:val="1"/>
          <w:bCs w:val="1"/>
          <w:rtl w:val="0"/>
        </w:rPr>
        <w:t xml:space="preserve">"Active - Payroll Eligible"</w:t>
      </w:r>
      <w:r w:rsidDel="00000000" w:rsidR="00000000" w:rsidRPr="00000000">
        <w:rPr>
          <w:rtl w:val="0"/>
        </w:rPr>
        <w:t xml:space="preserve">.</w:t>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b w:val="1"/>
          <w:bCs w:val="1"/>
          <w:rtl w:val="0"/>
        </w:rPr>
        <w:t xml:space="preserve">Assignment Action Code</w:t>
      </w:r>
      <w:r w:rsidDel="00000000" w:rsidR="00000000" w:rsidRPr="00000000">
        <w:rPr>
          <w:rtl w:val="0"/>
        </w:rPr>
        <w:t xml:space="preserve"> must be equal to </w:t>
      </w:r>
      <w:r w:rsidDel="00000000" w:rsidR="00000000" w:rsidRPr="00000000">
        <w:rPr>
          <w:b w:val="1"/>
          <w:bCs w:val="1"/>
          <w:rtl w:val="0"/>
        </w:rPr>
        <w:t xml:space="preserve">any of the below:</w:t>
      </w:r>
    </w:p>
    <w:p w:rsidR="00000000" w:rsidDel="00000000" w:rsidP="00000000" w:rsidRDefault="00000000" w:rsidRPr="00000000" w14:paraId="0000001D">
      <w:pPr>
        <w:numPr>
          <w:ilvl w:val="1"/>
          <w:numId w:val="13"/>
        </w:numPr>
        <w:spacing w:after="0" w:afterAutospacing="0" w:before="0" w:beforeAutospacing="0" w:lineRule="auto"/>
        <w:ind w:left="1440" w:hanging="360"/>
      </w:pPr>
      <w:r w:rsidDel="00000000" w:rsidR="00000000" w:rsidRPr="00000000">
        <w:rPr>
          <w:rtl w:val="0"/>
        </w:rPr>
        <w:t xml:space="preserve">GLB_TRANSFER</w:t>
      </w:r>
    </w:p>
    <w:p w:rsidR="00000000" w:rsidDel="00000000" w:rsidP="00000000" w:rsidRDefault="00000000" w:rsidRPr="00000000" w14:paraId="0000001E">
      <w:pPr>
        <w:numPr>
          <w:ilvl w:val="1"/>
          <w:numId w:val="13"/>
        </w:numPr>
        <w:spacing w:after="0" w:afterAutospacing="0" w:before="0" w:beforeAutospacing="0" w:lineRule="auto"/>
        <w:ind w:left="1440" w:hanging="360"/>
      </w:pPr>
      <w:r w:rsidDel="00000000" w:rsidR="00000000" w:rsidRPr="00000000">
        <w:rPr>
          <w:rtl w:val="0"/>
        </w:rPr>
        <w:t xml:space="preserve">ORA_POS_SYNC</w:t>
      </w:r>
    </w:p>
    <w:p w:rsidR="00000000" w:rsidDel="00000000" w:rsidP="00000000" w:rsidRDefault="00000000" w:rsidRPr="00000000" w14:paraId="0000001F">
      <w:pPr>
        <w:numPr>
          <w:ilvl w:val="1"/>
          <w:numId w:val="13"/>
        </w:numPr>
        <w:spacing w:after="0" w:afterAutospacing="0" w:before="0" w:beforeAutospacing="0" w:lineRule="auto"/>
        <w:ind w:left="1440" w:hanging="360"/>
      </w:pPr>
      <w:r w:rsidDel="00000000" w:rsidR="00000000" w:rsidRPr="00000000">
        <w:rPr>
          <w:rtl w:val="0"/>
        </w:rPr>
        <w:t xml:space="preserve">POSITION_CHANGE</w:t>
      </w:r>
    </w:p>
    <w:p w:rsidR="00000000" w:rsidDel="00000000" w:rsidP="00000000" w:rsidRDefault="00000000" w:rsidRPr="00000000" w14:paraId="00000020">
      <w:pPr>
        <w:numPr>
          <w:ilvl w:val="1"/>
          <w:numId w:val="13"/>
        </w:numPr>
        <w:spacing w:after="240" w:before="0" w:beforeAutospacing="0" w:lineRule="auto"/>
        <w:ind w:left="1440" w:hanging="360"/>
      </w:pPr>
      <w:r w:rsidDel="00000000" w:rsidR="00000000" w:rsidRPr="00000000">
        <w:rPr>
          <w:rtl w:val="0"/>
        </w:rPr>
        <w:t xml:space="preserve">TRANSFER</w:t>
      </w:r>
    </w:p>
    <w:p w:rsidR="00000000" w:rsidDel="00000000" w:rsidP="00000000" w:rsidRDefault="00000000" w:rsidRPr="00000000" w14:paraId="0000002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This lifecycle event represents a </w:t>
      </w:r>
      <w:r w:rsidDel="00000000" w:rsidR="00000000" w:rsidRPr="00000000">
        <w:rPr>
          <w:b w:val="1"/>
          <w:bCs w:val="1"/>
          <w:rtl w:val="0"/>
        </w:rPr>
        <w:t xml:space="preserve">mover process </w:t>
      </w:r>
      <w:r w:rsidDel="00000000" w:rsidR="00000000" w:rsidRPr="00000000">
        <w:rPr>
          <w:rtl w:val="0"/>
        </w:rPr>
        <w:t xml:space="preserve">of an</w:t>
      </w:r>
      <w:r w:rsidDel="00000000" w:rsidR="00000000" w:rsidRPr="00000000">
        <w:rPr>
          <w:b w:val="1"/>
          <w:bCs w:val="1"/>
          <w:rtl w:val="0"/>
        </w:rPr>
        <w:t xml:space="preserve"> Contractor (C) </w:t>
      </w:r>
      <w:r w:rsidDel="00000000" w:rsidR="00000000" w:rsidRPr="00000000">
        <w:rPr>
          <w:rtl w:val="0"/>
        </w:rPr>
        <w:t xml:space="preserve">and an</w:t>
      </w:r>
      <w:r w:rsidDel="00000000" w:rsidR="00000000" w:rsidRPr="00000000">
        <w:rPr>
          <w:b w:val="1"/>
          <w:bCs w:val="1"/>
          <w:rtl w:val="0"/>
        </w:rPr>
        <w:t xml:space="preserve"> Employee (E)</w:t>
      </w:r>
      <w:r w:rsidDel="00000000" w:rsidR="00000000" w:rsidRPr="00000000">
        <w:rPr>
          <w:rtl w:val="0"/>
        </w:rPr>
        <w:t xml:space="preserve"> and triggers the </w:t>
      </w:r>
      <w:r w:rsidDel="00000000" w:rsidR="00000000" w:rsidRPr="00000000">
        <w:rPr>
          <w:b w:val="1"/>
          <w:bCs w:val="1"/>
          <w:rtl w:val="0"/>
        </w:rPr>
        <w:t xml:space="preserve">Voyager Employee and NEP Mover Workflow</w:t>
      </w:r>
      <w:r w:rsidDel="00000000" w:rsidR="00000000" w:rsidRPr="00000000">
        <w:rPr>
          <w:rtl w:val="0"/>
        </w:rPr>
        <w:t xml:space="preserve"> to update access, roles, and accounts accordingly.</w:t>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5euuiszsydz"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Flow Chart</w:t>
      </w:r>
      <w:r w:rsidDel="00000000" w:rsidR="00000000" w:rsidRPr="00000000">
        <w:rPr>
          <w:rtl w:val="0"/>
        </w:rPr>
      </w:r>
    </w:p>
    <w:p w:rsidR="00000000" w:rsidDel="00000000" w:rsidP="00000000" w:rsidRDefault="00000000" w:rsidRPr="00000000" w14:paraId="00000023">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8915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0nuh8r5upr5"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Step Summary</w: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jeatjkpnigow" w:id="9"/>
      <w:bookmarkEnd w:id="9"/>
      <w:r w:rsidDel="00000000" w:rsidR="00000000" w:rsidRPr="00000000">
        <w:rPr>
          <w:b w:val="1"/>
          <w:bCs w:val="1"/>
          <w:sz w:val="34"/>
          <w:szCs w:val="34"/>
          <w:rtl w:val="0"/>
        </w:rPr>
        <w:t xml:space="preserve">Voyager Employee and NEP Mover Workflow – Step Table</w:t>
      </w:r>
    </w:p>
    <w:tbl>
      <w:tblPr>
        <w:tblStyle w:val="Table2"/>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2660"/>
        <w:gridCol w:w="5750"/>
        <w:tblGridChange w:id="0">
          <w:tblGrid>
            <w:gridCol w:w="800"/>
            <w:gridCol w:w="2660"/>
            <w:gridCol w:w="5750"/>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jc w:val="center"/>
              <w:rPr/>
            </w:pPr>
            <w:r w:rsidDel="00000000" w:rsidR="00000000" w:rsidRPr="00000000">
              <w:rPr>
                <w:b w:val="1"/>
                <w:bCs w:val="1"/>
                <w:rtl w:val="0"/>
              </w:rPr>
              <w:t xml:space="preserve">Step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jc w:val="center"/>
              <w:rPr/>
            </w:pPr>
            <w:r w:rsidDel="00000000" w:rsidR="00000000" w:rsidRPr="00000000">
              <w:rPr>
                <w:b w:val="1"/>
                <w:bCs w:val="1"/>
                <w:rtl w:val="0"/>
              </w:rPr>
              <w:t xml:space="preserve">Step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jc w:val="center"/>
              <w:rPr/>
            </w:pPr>
            <w:r w:rsidDel="00000000" w:rsidR="00000000" w:rsidRPr="00000000">
              <w:rPr>
                <w:b w:val="1"/>
                <w:bCs w:val="1"/>
                <w:rtl w:val="0"/>
              </w:rPr>
              <w:t xml:space="preserve">Step Description</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pPr>
            <w:r w:rsidDel="00000000" w:rsidR="00000000" w:rsidRPr="00000000">
              <w:rPr>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rtl w:val="0"/>
              </w:rPr>
              <w:t xml:space="preserve">Initiates the Voyager Employee and NEP Mover workflow execution.</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pPr>
            <w:r w:rsidDel="00000000" w:rsidR="00000000" w:rsidRPr="00000000">
              <w:rPr>
                <w:rtl w:val="0"/>
              </w:rPr>
              <w:t xml:space="preserve">Audit Mover 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rtl w:val="0"/>
              </w:rPr>
              <w:t xml:space="preserve">Creates an audit event indicating the mover process initiation based on the user’s workertype (Employee or NEP).</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rtl w:val="0"/>
              </w:rPr>
              <w:t xml:space="preserve">Update VoyagerLCMStatus - 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rtl w:val="0"/>
              </w:rPr>
              <w:t xml:space="preserve">Updates identity attributes to mark the mover process as started and records the current date.</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rtl w:val="0"/>
              </w:rPr>
              <w:t xml:space="preserve">Build Exception Entitlement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rtl w:val="0"/>
              </w:rPr>
              <w:t xml:space="preserve">Builds a provisioning plan to remove or retain exception entitlements based on mover configuration and application delete list.</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tl w:val="0"/>
              </w:rPr>
              <w:t xml:space="preserve">Build Role Removal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t xml:space="preserve">Identifies removable business roles while excluding auto-assigned roles and prepares role removal requests.</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tl w:val="0"/>
              </w:rPr>
              <w:t xml:space="preserve">Mover Provisioning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rtl w:val="0"/>
              </w:rPr>
              <w:t xml:space="preserve">Prepares Active Directory account creation and updates existing AD accounts with primary or secondary domain indicators.</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t xml:space="preserve">Launch Provisioning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Executes provisioning using the Voyager LCM provisioning workflow and raises ServiceNow incidents for any provisioning errors or warnings.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tl w:val="0"/>
              </w:rPr>
              <w:t xml:space="preserve">Check Provisioning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t xml:space="preserve">Reviews provisioning results and captures any errors or warnings into an error list for notification purposes.</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t xml:space="preserve">Update VoyagerLCMStatus - 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rtl w:val="0"/>
              </w:rPr>
              <w:t xml:space="preserve">Updates identity attributes to indicate mover process completion and records the completion date.</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rtl w:val="0"/>
              </w:rPr>
              <w:t xml:space="preserve">Audit Mover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rtl w:val="0"/>
              </w:rPr>
              <w:t xml:space="preserve">Logs a completion audit event based on the user’s workertype to confirm successful workflow execution.</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t xml:space="preserve">Notify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rtl w:val="0"/>
              </w:rPr>
              <w:t xml:space="preserve">Sends a mover completion notification to the user’s manager including any provisioning error details if present.</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tl w:val="0"/>
              </w:rPr>
              <w:t xml:space="preserve">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tl w:val="0"/>
              </w:rPr>
              <w:t xml:space="preserve">Marks the successful completion of the mover workflow process.</w:t>
            </w:r>
          </w:p>
        </w:tc>
      </w:tr>
    </w:tbl>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t0xludau0v4"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Workflow Description</w: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42"/>
          <w:szCs w:val="42"/>
        </w:rPr>
      </w:pPr>
      <w:bookmarkStart w:colFirst="0" w:colLast="0" w:name="_nwv27i60jkd7" w:id="11"/>
      <w:bookmarkEnd w:id="11"/>
      <w:r w:rsidDel="00000000" w:rsidR="00000000" w:rsidRPr="00000000">
        <w:rPr>
          <w:b w:val="1"/>
          <w:bCs w:val="1"/>
          <w:color w:val="000000"/>
          <w:sz w:val="42"/>
          <w:szCs w:val="42"/>
          <w:rtl w:val="0"/>
        </w:rPr>
        <w:t xml:space="preserve">Voyager Employee and NEP Mover Workflow</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4lkz9vfdkxbk" w:id="12"/>
      <w:bookmarkEnd w:id="12"/>
      <w:r w:rsidDel="00000000" w:rsidR="00000000" w:rsidRPr="00000000">
        <w:rPr>
          <w:b w:val="1"/>
          <w:bCs w:val="1"/>
          <w:color w:val="000000"/>
          <w:sz w:val="26"/>
          <w:szCs w:val="26"/>
          <w:rtl w:val="0"/>
        </w:rPr>
        <w:t xml:space="preserve">Workflow Steps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cgl1yavor6a0" w:id="13"/>
      <w:bookmarkEnd w:id="13"/>
      <w:r w:rsidDel="00000000" w:rsidR="00000000" w:rsidRPr="00000000">
        <w:rPr>
          <w:b w:val="1"/>
          <w:bCs w:val="1"/>
          <w:color w:val="000000"/>
          <w:sz w:val="26"/>
          <w:szCs w:val="26"/>
          <w:rtl w:val="0"/>
        </w:rPr>
        <w:t xml:space="preserve">1. Start</w:t>
      </w:r>
    </w:p>
    <w:p w:rsidR="00000000" w:rsidDel="00000000" w:rsidP="00000000" w:rsidRDefault="00000000" w:rsidRPr="00000000" w14:paraId="00000054">
      <w:pPr>
        <w:spacing w:after="240" w:before="240" w:lineRule="auto"/>
        <w:rPr/>
      </w:pPr>
      <w:r w:rsidDel="00000000" w:rsidR="00000000" w:rsidRPr="00000000">
        <w:rPr>
          <w:rtl w:val="0"/>
        </w:rPr>
        <w:t xml:space="preserve">This step marks the initiation of the </w:t>
      </w:r>
      <w:r w:rsidDel="00000000" w:rsidR="00000000" w:rsidRPr="00000000">
        <w:rPr>
          <w:i w:val="1"/>
          <w:iCs w:val="1"/>
          <w:rtl w:val="0"/>
        </w:rPr>
        <w:t xml:space="preserve">Voyager Employee and NEP Mover Workflow</w:t>
      </w:r>
      <w:r w:rsidDel="00000000" w:rsidR="00000000" w:rsidRPr="00000000">
        <w:rPr>
          <w:rtl w:val="0"/>
        </w:rPr>
        <w:t xml:space="preserve">. </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mmyr4ekpyk7s" w:id="14"/>
      <w:bookmarkEnd w:id="14"/>
      <w:r w:rsidDel="00000000" w:rsidR="00000000" w:rsidRPr="00000000">
        <w:rPr>
          <w:b w:val="1"/>
          <w:bCs w:val="1"/>
          <w:color w:val="000000"/>
          <w:sz w:val="26"/>
          <w:szCs w:val="26"/>
          <w:rtl w:val="0"/>
        </w:rPr>
        <w:t xml:space="preserve">2. Audit Mover Start</w:t>
      </w:r>
    </w:p>
    <w:p w:rsidR="00000000" w:rsidDel="00000000" w:rsidP="00000000" w:rsidRDefault="00000000" w:rsidRPr="00000000" w14:paraId="00000057">
      <w:pPr>
        <w:spacing w:after="240" w:before="240" w:lineRule="auto"/>
        <w:rPr/>
      </w:pPr>
      <w:r w:rsidDel="00000000" w:rsidR="00000000" w:rsidRPr="00000000">
        <w:rPr>
          <w:rtl w:val="0"/>
        </w:rPr>
        <w:t xml:space="preserve">An audit event is generated to record the initiation of the mover process.</w:t>
      </w:r>
    </w:p>
    <w:p w:rsidR="00000000" w:rsidDel="00000000" w:rsidP="00000000" w:rsidRDefault="00000000" w:rsidRPr="00000000" w14:paraId="00000058">
      <w:pPr>
        <w:numPr>
          <w:ilvl w:val="0"/>
          <w:numId w:val="5"/>
        </w:numPr>
        <w:spacing w:after="0" w:afterAutospacing="0" w:before="240" w:lineRule="auto"/>
        <w:ind w:left="720" w:hanging="360"/>
      </w:pPr>
      <w:commentRangeStart w:id="1"/>
      <w:r w:rsidDel="00000000" w:rsidR="00000000" w:rsidRPr="00000000">
        <w:rPr>
          <w:rtl w:val="0"/>
        </w:rPr>
        <w:t xml:space="preserve">For identities with </w:t>
      </w:r>
      <w:r w:rsidDel="00000000" w:rsidR="00000000" w:rsidRPr="00000000">
        <w:rPr>
          <w:b w:val="1"/>
          <w:bCs w:val="1"/>
          <w:rtl w:val="0"/>
        </w:rPr>
        <w:t xml:space="preserve">Workertype = “C”</w:t>
      </w:r>
      <w:r w:rsidDel="00000000" w:rsidR="00000000" w:rsidRPr="00000000">
        <w:rPr>
          <w:rtl w:val="0"/>
        </w:rPr>
        <w:t xml:space="preserve">, create an audit event with the name:</w:t>
        <w:br w:type="textWrapping"/>
      </w:r>
      <w:r w:rsidDel="00000000" w:rsidR="00000000" w:rsidRPr="00000000">
        <w:rPr>
          <w:b w:val="1"/>
          <w:bCs w:val="1"/>
          <w:rtl w:val="0"/>
        </w:rPr>
        <w:t xml:space="preserve">“Initiated - NEP Mover Event Started.”</w:t>
      </w:r>
    </w:p>
    <w:p w:rsidR="00000000" w:rsidDel="00000000" w:rsidP="00000000" w:rsidRDefault="00000000" w:rsidRPr="00000000" w14:paraId="00000059">
      <w:pPr>
        <w:numPr>
          <w:ilvl w:val="0"/>
          <w:numId w:val="5"/>
        </w:numPr>
        <w:spacing w:after="240" w:before="0" w:beforeAutospacing="0" w:lineRule="auto"/>
        <w:ind w:left="720" w:hanging="360"/>
      </w:pPr>
      <w:r w:rsidDel="00000000" w:rsidR="00000000" w:rsidRPr="00000000">
        <w:rPr>
          <w:rtl w:val="0"/>
        </w:rPr>
        <w:t xml:space="preserve">For identities with </w:t>
      </w:r>
      <w:r w:rsidDel="00000000" w:rsidR="00000000" w:rsidRPr="00000000">
        <w:rPr>
          <w:b w:val="1"/>
          <w:bCs w:val="1"/>
          <w:rtl w:val="0"/>
        </w:rPr>
        <w:t xml:space="preserve">Workertype = “E”</w:t>
      </w:r>
      <w:r w:rsidDel="00000000" w:rsidR="00000000" w:rsidRPr="00000000">
        <w:rPr>
          <w:rtl w:val="0"/>
        </w:rPr>
        <w:t xml:space="preserve">, create an audit event with the name:</w:t>
        <w:br w:type="textWrapping"/>
      </w:r>
      <w:r w:rsidDel="00000000" w:rsidR="00000000" w:rsidRPr="00000000">
        <w:rPr>
          <w:b w:val="1"/>
          <w:bCs w:val="1"/>
          <w:rtl w:val="0"/>
        </w:rPr>
        <w:t xml:space="preserve">“Initiated - Employee Mover Event Started.”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Upon successful audit creation, the workflow transitions to </w:t>
      </w:r>
      <w:r w:rsidDel="00000000" w:rsidR="00000000" w:rsidRPr="00000000">
        <w:rPr>
          <w:b w:val="1"/>
          <w:bCs w:val="1"/>
          <w:rtl w:val="0"/>
        </w:rPr>
        <w:t xml:space="preserve">“Update VoyagerLCMStatus - Start.”</w:t>
      </w:r>
      <w:r w:rsidDel="00000000" w:rsidR="00000000" w:rsidRPr="00000000">
        <w:rPr>
          <w:rtl w:val="0"/>
        </w:rPr>
        <w:t xml:space="preserve"> </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8f18j7nsraph" w:id="15"/>
      <w:bookmarkEnd w:id="15"/>
      <w:r w:rsidDel="00000000" w:rsidR="00000000" w:rsidRPr="00000000">
        <w:rPr>
          <w:b w:val="1"/>
          <w:bCs w:val="1"/>
          <w:color w:val="000000"/>
          <w:sz w:val="26"/>
          <w:szCs w:val="26"/>
          <w:rtl w:val="0"/>
        </w:rPr>
        <w:t xml:space="preserve">3. Update VoyagerLCMStatus - Start</w:t>
      </w:r>
    </w:p>
    <w:p w:rsidR="00000000" w:rsidDel="00000000" w:rsidP="00000000" w:rsidRDefault="00000000" w:rsidRPr="00000000" w14:paraId="0000005D">
      <w:pPr>
        <w:spacing w:after="240" w:before="240" w:lineRule="auto"/>
        <w:rPr/>
      </w:pPr>
      <w:r w:rsidDel="00000000" w:rsidR="00000000" w:rsidRPr="00000000">
        <w:rPr>
          <w:rtl w:val="0"/>
        </w:rPr>
        <w:t xml:space="preserve">Update the following identity attributes:</w:t>
      </w:r>
    </w:p>
    <w:p w:rsidR="00000000" w:rsidDel="00000000" w:rsidP="00000000" w:rsidRDefault="00000000" w:rsidRPr="00000000" w14:paraId="0000005E">
      <w:pPr>
        <w:numPr>
          <w:ilvl w:val="0"/>
          <w:numId w:val="4"/>
        </w:numPr>
        <w:spacing w:after="0" w:afterAutospacing="0" w:before="240" w:lineRule="auto"/>
        <w:ind w:left="720" w:hanging="360"/>
      </w:pPr>
      <w:r w:rsidDel="00000000" w:rsidR="00000000" w:rsidRPr="00000000">
        <w:rPr>
          <w:b w:val="1"/>
          <w:bCs w:val="1"/>
          <w:rtl w:val="0"/>
        </w:rPr>
        <w:t xml:space="preserve">voyagerLCMStatus:</w:t>
      </w:r>
      <w:r w:rsidDel="00000000" w:rsidR="00000000" w:rsidRPr="00000000">
        <w:rPr>
          <w:rtl w:val="0"/>
        </w:rPr>
        <w:t xml:space="preserve"> Set to </w:t>
      </w:r>
      <w:r w:rsidDel="00000000" w:rsidR="00000000" w:rsidRPr="00000000">
        <w:rPr>
          <w:b w:val="1"/>
          <w:bCs w:val="1"/>
          <w:rtl w:val="0"/>
        </w:rPr>
        <w:t xml:space="preserve">“Mover Started.”</w:t>
      </w:r>
    </w:p>
    <w:p w:rsidR="00000000" w:rsidDel="00000000" w:rsidP="00000000" w:rsidRDefault="00000000" w:rsidRPr="00000000" w14:paraId="0000005F">
      <w:pPr>
        <w:numPr>
          <w:ilvl w:val="0"/>
          <w:numId w:val="4"/>
        </w:numPr>
        <w:spacing w:after="240" w:before="0" w:beforeAutospacing="0" w:lineRule="auto"/>
        <w:ind w:left="720" w:hanging="360"/>
      </w:pPr>
      <w:r w:rsidDel="00000000" w:rsidR="00000000" w:rsidRPr="00000000">
        <w:rPr>
          <w:b w:val="1"/>
          <w:bCs w:val="1"/>
          <w:rtl w:val="0"/>
        </w:rPr>
        <w:t xml:space="preserve">voyagerLCMDate:</w:t>
      </w:r>
      <w:r w:rsidDel="00000000" w:rsidR="00000000" w:rsidRPr="00000000">
        <w:rPr>
          <w:rtl w:val="0"/>
        </w:rPr>
        <w:t xml:space="preserve"> Set to the </w:t>
      </w:r>
      <w:r w:rsidDel="00000000" w:rsidR="00000000" w:rsidRPr="00000000">
        <w:rPr>
          <w:b w:val="1"/>
          <w:bCs w:val="1"/>
          <w:rtl w:val="0"/>
        </w:rPr>
        <w:t xml:space="preserve">current system date.</w:t>
      </w:r>
    </w:p>
    <w:p w:rsidR="00000000" w:rsidDel="00000000" w:rsidP="00000000" w:rsidRDefault="00000000" w:rsidRPr="00000000" w14:paraId="00000060">
      <w:pPr>
        <w:spacing w:after="240" w:before="240" w:lineRule="auto"/>
        <w:rPr/>
      </w:pPr>
      <w:r w:rsidDel="00000000" w:rsidR="00000000" w:rsidRPr="00000000">
        <w:rPr>
          <w:rtl w:val="0"/>
        </w:rPr>
        <w:t xml:space="preserve">After updating the attributes, proceed to </w:t>
      </w:r>
      <w:r w:rsidDel="00000000" w:rsidR="00000000" w:rsidRPr="00000000">
        <w:rPr>
          <w:b w:val="1"/>
          <w:bCs w:val="1"/>
          <w:rtl w:val="0"/>
        </w:rPr>
        <w:t xml:space="preserve">“Build Exception Entitlement Plan.”</w:t>
      </w:r>
      <w:r w:rsidDel="00000000" w:rsidR="00000000" w:rsidRPr="00000000">
        <w:rPr>
          <w:rtl w:val="0"/>
        </w:rPr>
        <w:t xml:space="preserve"> </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pgmxp81qpqat" w:id="16"/>
      <w:bookmarkEnd w:id="16"/>
      <w:r w:rsidDel="00000000" w:rsidR="00000000" w:rsidRPr="00000000">
        <w:rPr>
          <w:b w:val="1"/>
          <w:bCs w:val="1"/>
          <w:color w:val="000000"/>
          <w:sz w:val="26"/>
          <w:szCs w:val="26"/>
          <w:rtl w:val="0"/>
        </w:rPr>
        <w:t xml:space="preserve">4. Build Exception Entitlement Plan</w:t>
      </w:r>
    </w:p>
    <w:p w:rsidR="00000000" w:rsidDel="00000000" w:rsidP="00000000" w:rsidRDefault="00000000" w:rsidRPr="00000000" w14:paraId="00000063">
      <w:pPr>
        <w:spacing w:after="240" w:before="240" w:lineRule="auto"/>
        <w:rPr/>
      </w:pPr>
      <w:r w:rsidDel="00000000" w:rsidR="00000000" w:rsidRPr="00000000">
        <w:rPr>
          <w:rtl w:val="0"/>
        </w:rPr>
        <w:t xml:space="preserve">This step constructs a provisioning plan to manage entitlement exceptions based on configuration data.</w:t>
      </w:r>
    </w:p>
    <w:p w:rsidR="00000000" w:rsidDel="00000000" w:rsidP="00000000" w:rsidRDefault="00000000" w:rsidRPr="00000000" w14:paraId="00000064">
      <w:pPr>
        <w:numPr>
          <w:ilvl w:val="0"/>
          <w:numId w:val="10"/>
        </w:numPr>
        <w:spacing w:after="0" w:afterAutospacing="0" w:before="240" w:lineRule="auto"/>
        <w:ind w:left="720" w:hanging="360"/>
      </w:pPr>
      <w:r w:rsidDel="00000000" w:rsidR="00000000" w:rsidRPr="00000000">
        <w:rPr>
          <w:b w:val="1"/>
          <w:bCs w:val="1"/>
          <w:rtl w:val="0"/>
        </w:rPr>
        <w:t xml:space="preserve">Custom Object:</w:t>
      </w:r>
      <w:r w:rsidDel="00000000" w:rsidR="00000000" w:rsidRPr="00000000">
        <w:rPr>
          <w:rtl w:val="0"/>
        </w:rPr>
        <w:t xml:space="preserve"> </w:t>
      </w:r>
      <w:r w:rsidDel="00000000" w:rsidR="00000000" w:rsidRPr="00000000">
        <w:rPr>
          <w:i w:val="1"/>
          <w:iCs w:val="1"/>
          <w:rtl w:val="0"/>
        </w:rPr>
        <w:t xml:space="preserve">“Voyager Mover Configuration.”</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b w:val="1"/>
          <w:bCs w:val="1"/>
          <w:rtl w:val="0"/>
        </w:rPr>
        <w:t xml:space="preserve">Entitlements to Retain:</w:t>
      </w:r>
    </w:p>
    <w:p w:rsidR="00000000" w:rsidDel="00000000" w:rsidP="00000000" w:rsidRDefault="00000000" w:rsidRPr="00000000" w14:paraId="00000066">
      <w:pPr>
        <w:numPr>
          <w:ilvl w:val="1"/>
          <w:numId w:val="10"/>
        </w:numPr>
        <w:spacing w:after="0" w:afterAutospacing="0" w:before="0" w:beforeAutospacing="0" w:lineRule="auto"/>
        <w:ind w:left="1440" w:hanging="360"/>
      </w:pPr>
      <w:r w:rsidDel="00000000" w:rsidR="00000000" w:rsidRPr="00000000">
        <w:rPr>
          <w:b w:val="1"/>
          <w:bCs w:val="1"/>
          <w:rtl w:val="0"/>
        </w:rPr>
        <w:t xml:space="preserve">UKG:</w:t>
      </w:r>
      <w:r w:rsidDel="00000000" w:rsidR="00000000" w:rsidRPr="00000000">
        <w:rPr>
          <w:rtl w:val="0"/>
        </w:rPr>
        <w:t xml:space="preserve"> Initial Role</w:t>
      </w:r>
    </w:p>
    <w:p w:rsidR="00000000" w:rsidDel="00000000" w:rsidP="00000000" w:rsidRDefault="00000000" w:rsidRPr="00000000" w14:paraId="00000067">
      <w:pPr>
        <w:numPr>
          <w:ilvl w:val="1"/>
          <w:numId w:val="10"/>
        </w:numPr>
        <w:spacing w:after="0" w:afterAutospacing="0" w:before="0" w:beforeAutospacing="0" w:lineRule="auto"/>
        <w:ind w:left="1440" w:hanging="360"/>
        <w:rPr>
          <w:b w:val="1"/>
          <w:bCs w:val="1"/>
        </w:rPr>
      </w:pPr>
      <w:r w:rsidDel="00000000" w:rsidR="00000000" w:rsidRPr="00000000">
        <w:rPr>
          <w:b w:val="1"/>
          <w:bCs w:val="1"/>
          <w:rtl w:val="0"/>
        </w:rPr>
        <w:t xml:space="preserve">Duo Groups: </w:t>
      </w:r>
      <w:r w:rsidDel="00000000" w:rsidR="00000000" w:rsidRPr="00000000">
        <w:rPr>
          <w:rtl w:val="0"/>
        </w:rPr>
        <w:t xml:space="preserve">based on Custom Object </w:t>
      </w:r>
      <w:r w:rsidDel="00000000" w:rsidR="00000000" w:rsidRPr="00000000">
        <w:rPr>
          <w:i w:val="1"/>
          <w:iCs w:val="1"/>
          <w:rtl w:val="0"/>
        </w:rPr>
        <w:t xml:space="preserve">“Ascension-Custom-AD-DomainMapping”</w:t>
      </w:r>
    </w:p>
    <w:p w:rsidR="00000000" w:rsidDel="00000000" w:rsidP="00000000" w:rsidRDefault="00000000" w:rsidRPr="00000000" w14:paraId="00000068">
      <w:pPr>
        <w:numPr>
          <w:ilvl w:val="0"/>
          <w:numId w:val="10"/>
        </w:numPr>
        <w:spacing w:after="0" w:afterAutospacing="0" w:before="0" w:beforeAutospacing="0" w:lineRule="auto"/>
        <w:ind w:left="720" w:hanging="360"/>
      </w:pPr>
      <w:commentRangeStart w:id="2"/>
      <w:r w:rsidDel="00000000" w:rsidR="00000000" w:rsidRPr="00000000">
        <w:rPr>
          <w:b w:val="1"/>
          <w:bCs w:val="1"/>
          <w:rtl w:val="0"/>
        </w:rPr>
        <w:t xml:space="preserve">Applications Marked for Deletion:</w:t>
        <w:br w:type="textWrapping"/>
        <w:tab/>
      </w:r>
      <w:r w:rsidDel="00000000" w:rsidR="00000000" w:rsidRPr="00000000">
        <w:rPr>
          <w:rtl w:val="0"/>
        </w:rPr>
      </w:r>
    </w:p>
    <w:p w:rsidR="00000000" w:rsidDel="00000000" w:rsidP="00000000" w:rsidRDefault="00000000" w:rsidRPr="00000000" w14:paraId="00000069">
      <w:pPr>
        <w:numPr>
          <w:ilvl w:val="1"/>
          <w:numId w:val="10"/>
        </w:numPr>
        <w:spacing w:after="0" w:afterAutospacing="0" w:before="0" w:beforeAutospacing="0" w:lineRule="auto"/>
        <w:ind w:left="1440" w:hanging="360"/>
        <w:rPr>
          <w:color w:val="188038"/>
        </w:rPr>
      </w:pPr>
      <w:r w:rsidDel="00000000" w:rsidR="00000000" w:rsidRPr="00000000">
        <w:rPr>
          <w:color w:val="188038"/>
          <w:rtl w:val="0"/>
        </w:rPr>
        <w:t xml:space="preserve">EPM Cloud EDMCS,</w:t>
      </w:r>
    </w:p>
    <w:p w:rsidR="00000000" w:rsidDel="00000000" w:rsidP="00000000" w:rsidRDefault="00000000" w:rsidRPr="00000000" w14:paraId="0000006A">
      <w:pPr>
        <w:numPr>
          <w:ilvl w:val="1"/>
          <w:numId w:val="10"/>
        </w:numPr>
        <w:spacing w:after="0" w:afterAutospacing="0" w:before="0" w:beforeAutospacing="0" w:lineRule="auto"/>
        <w:ind w:left="1440" w:hanging="360"/>
        <w:rPr>
          <w:color w:val="188038"/>
        </w:rPr>
      </w:pPr>
      <w:r w:rsidDel="00000000" w:rsidR="00000000" w:rsidRPr="00000000">
        <w:rPr>
          <w:color w:val="188038"/>
          <w:rtl w:val="0"/>
        </w:rPr>
        <w:t xml:space="preserve">EPM Cloud Planning, </w:t>
      </w:r>
    </w:p>
    <w:p w:rsidR="00000000" w:rsidDel="00000000" w:rsidP="00000000" w:rsidRDefault="00000000" w:rsidRPr="00000000" w14:paraId="0000006B">
      <w:pPr>
        <w:numPr>
          <w:ilvl w:val="1"/>
          <w:numId w:val="10"/>
        </w:numPr>
        <w:spacing w:after="0" w:afterAutospacing="0" w:before="0" w:beforeAutospacing="0" w:lineRule="auto"/>
        <w:ind w:left="1440" w:hanging="360"/>
        <w:rPr>
          <w:color w:val="188038"/>
        </w:rPr>
      </w:pPr>
      <w:r w:rsidDel="00000000" w:rsidR="00000000" w:rsidRPr="00000000">
        <w:rPr>
          <w:color w:val="188038"/>
          <w:rtl w:val="0"/>
        </w:rPr>
        <w:t xml:space="preserve">EPM Cloud FCCS, </w:t>
      </w:r>
    </w:p>
    <w:p w:rsidR="00000000" w:rsidDel="00000000" w:rsidP="00000000" w:rsidRDefault="00000000" w:rsidRPr="00000000" w14:paraId="0000006C">
      <w:pPr>
        <w:numPr>
          <w:ilvl w:val="1"/>
          <w:numId w:val="10"/>
        </w:numPr>
        <w:spacing w:after="0" w:afterAutospacing="0" w:before="0" w:beforeAutospacing="0" w:lineRule="auto"/>
        <w:ind w:left="1440" w:hanging="360"/>
        <w:rPr>
          <w:color w:val="188038"/>
        </w:rPr>
      </w:pPr>
      <w:r w:rsidDel="00000000" w:rsidR="00000000" w:rsidRPr="00000000">
        <w:rPr>
          <w:color w:val="188038"/>
          <w:rtl w:val="0"/>
        </w:rPr>
        <w:t xml:space="preserve">EPM Cloud ARCS, </w:t>
      </w:r>
    </w:p>
    <w:p w:rsidR="00000000" w:rsidDel="00000000" w:rsidP="00000000" w:rsidRDefault="00000000" w:rsidRPr="00000000" w14:paraId="0000006D">
      <w:pPr>
        <w:numPr>
          <w:ilvl w:val="1"/>
          <w:numId w:val="10"/>
        </w:numPr>
        <w:spacing w:after="240" w:before="0" w:beforeAutospacing="0" w:lineRule="auto"/>
        <w:ind w:left="1440" w:hanging="360"/>
        <w:rPr>
          <w:color w:val="188038"/>
        </w:rPr>
      </w:pPr>
      <w:r w:rsidDel="00000000" w:rsidR="00000000" w:rsidRPr="00000000">
        <w:rPr>
          <w:color w:val="188038"/>
          <w:rtl w:val="0"/>
        </w:rPr>
        <w:t xml:space="preserve">EPM Cloud EPCM</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Processing Logic:</w:t>
      </w:r>
    </w:p>
    <w:p w:rsidR="00000000" w:rsidDel="00000000" w:rsidP="00000000" w:rsidRDefault="00000000" w:rsidRPr="00000000" w14:paraId="0000006F">
      <w:pPr>
        <w:numPr>
          <w:ilvl w:val="0"/>
          <w:numId w:val="1"/>
        </w:numPr>
        <w:spacing w:after="0" w:afterAutospacing="0" w:before="240" w:lineRule="auto"/>
        <w:ind w:left="720" w:hanging="360"/>
      </w:pPr>
      <w:r w:rsidDel="00000000" w:rsidR="00000000" w:rsidRPr="00000000">
        <w:rPr>
          <w:rtl w:val="0"/>
        </w:rPr>
        <w:t xml:space="preserve">Retrieve </w:t>
      </w:r>
      <w:r w:rsidDel="00000000" w:rsidR="00000000" w:rsidRPr="00000000">
        <w:rPr>
          <w:b w:val="1"/>
          <w:bCs w:val="1"/>
          <w:rtl w:val="0"/>
        </w:rPr>
        <w:t xml:space="preserve">Delete Application List</w:t>
      </w:r>
      <w:r w:rsidDel="00000000" w:rsidR="00000000" w:rsidRPr="00000000">
        <w:rPr>
          <w:rtl w:val="0"/>
        </w:rPr>
        <w:t xml:space="preserve"> and </w:t>
      </w:r>
      <w:r w:rsidDel="00000000" w:rsidR="00000000" w:rsidRPr="00000000">
        <w:rPr>
          <w:b w:val="1"/>
          <w:bCs w:val="1"/>
          <w:rtl w:val="0"/>
        </w:rPr>
        <w:t xml:space="preserve">Retain Entitlement List</w:t>
      </w:r>
      <w:r w:rsidDel="00000000" w:rsidR="00000000" w:rsidRPr="00000000">
        <w:rPr>
          <w:rtl w:val="0"/>
        </w:rPr>
        <w:t xml:space="preserve"> from the custom object.</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Iterate through all </w:t>
      </w:r>
      <w:r w:rsidDel="00000000" w:rsidR="00000000" w:rsidRPr="00000000">
        <w:rPr>
          <w:b w:val="1"/>
          <w:bCs w:val="1"/>
          <w:rtl w:val="0"/>
        </w:rPr>
        <w:t xml:space="preserve">exception entitlements</w:t>
      </w:r>
      <w:r w:rsidDel="00000000" w:rsidR="00000000" w:rsidRPr="00000000">
        <w:rPr>
          <w:rtl w:val="0"/>
        </w:rPr>
        <w:t xml:space="preserve"> assigned to the identity.</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Determine the </w:t>
      </w:r>
      <w:r w:rsidDel="00000000" w:rsidR="00000000" w:rsidRPr="00000000">
        <w:rPr>
          <w:b w:val="1"/>
          <w:bCs w:val="1"/>
          <w:rtl w:val="0"/>
        </w:rPr>
        <w:t xml:space="preserve">application name</w:t>
      </w:r>
      <w:r w:rsidDel="00000000" w:rsidR="00000000" w:rsidRPr="00000000">
        <w:rPr>
          <w:rtl w:val="0"/>
        </w:rPr>
        <w:t xml:space="preserve"> associated with each entitlement.</w:t>
      </w:r>
    </w:p>
    <w:p w:rsidR="00000000" w:rsidDel="00000000" w:rsidP="00000000" w:rsidRDefault="00000000" w:rsidRPr="00000000" w14:paraId="00000072">
      <w:pPr>
        <w:numPr>
          <w:ilvl w:val="1"/>
          <w:numId w:val="1"/>
        </w:numPr>
        <w:spacing w:after="0" w:afterAutospacing="0" w:before="0" w:beforeAutospacing="0" w:lineRule="auto"/>
        <w:ind w:left="1440" w:hanging="360"/>
      </w:pPr>
      <w:r w:rsidDel="00000000" w:rsidR="00000000" w:rsidRPr="00000000">
        <w:rPr>
          <w:rtl w:val="0"/>
        </w:rPr>
        <w:t xml:space="preserve">If the application is present in the </w:t>
      </w:r>
      <w:r w:rsidDel="00000000" w:rsidR="00000000" w:rsidRPr="00000000">
        <w:rPr>
          <w:b w:val="1"/>
          <w:bCs w:val="1"/>
          <w:rtl w:val="0"/>
        </w:rPr>
        <w:t xml:space="preserve">Delete Application List</w:t>
      </w:r>
      <w:r w:rsidDel="00000000" w:rsidR="00000000" w:rsidRPr="00000000">
        <w:rPr>
          <w:rtl w:val="0"/>
        </w:rPr>
        <w:t xml:space="preserve">, create an </w:t>
      </w:r>
      <w:r w:rsidDel="00000000" w:rsidR="00000000" w:rsidRPr="00000000">
        <w:rPr>
          <w:b w:val="1"/>
          <w:bCs w:val="1"/>
          <w:rtl w:val="0"/>
        </w:rPr>
        <w:t xml:space="preserve">account request to delete the application account.</w:t>
      </w:r>
    </w:p>
    <w:p w:rsidR="00000000" w:rsidDel="00000000" w:rsidP="00000000" w:rsidRDefault="00000000" w:rsidRPr="00000000" w14:paraId="00000073">
      <w:pPr>
        <w:numPr>
          <w:ilvl w:val="1"/>
          <w:numId w:val="1"/>
        </w:numPr>
        <w:spacing w:after="0" w:afterAutospacing="0" w:before="0" w:beforeAutospacing="0" w:lineRule="auto"/>
        <w:ind w:left="1440" w:hanging="360"/>
      </w:pPr>
      <w:r w:rsidDel="00000000" w:rsidR="00000000" w:rsidRPr="00000000">
        <w:rPr>
          <w:rtl w:val="0"/>
        </w:rPr>
        <w:t xml:space="preserve">If the application is </w:t>
      </w:r>
      <w:r w:rsidDel="00000000" w:rsidR="00000000" w:rsidRPr="00000000">
        <w:rPr>
          <w:b w:val="1"/>
          <w:bCs w:val="1"/>
          <w:rtl w:val="0"/>
        </w:rPr>
        <w:t xml:space="preserve">not</w:t>
      </w:r>
      <w:r w:rsidDel="00000000" w:rsidR="00000000" w:rsidRPr="00000000">
        <w:rPr>
          <w:rtl w:val="0"/>
        </w:rPr>
        <w:t xml:space="preserve"> present in the delete list, create an </w:t>
      </w:r>
      <w:r w:rsidDel="00000000" w:rsidR="00000000" w:rsidRPr="00000000">
        <w:rPr>
          <w:b w:val="1"/>
          <w:bCs w:val="1"/>
          <w:rtl w:val="0"/>
        </w:rPr>
        <w:t xml:space="preserve">account modification request</w:t>
      </w:r>
      <w:r w:rsidDel="00000000" w:rsidR="00000000" w:rsidRPr="00000000">
        <w:rPr>
          <w:rtl w:val="0"/>
        </w:rPr>
        <w:t xml:space="preserve"> to remove the entitlement </w:t>
      </w:r>
      <w:r w:rsidDel="00000000" w:rsidR="00000000" w:rsidRPr="00000000">
        <w:rPr>
          <w:b w:val="1"/>
          <w:bCs w:val="1"/>
          <w:rtl w:val="0"/>
        </w:rPr>
        <w:t xml:space="preserve">only if it is not part of the retain entitlement list.</w:t>
      </w:r>
    </w:p>
    <w:p w:rsidR="00000000" w:rsidDel="00000000" w:rsidP="00000000" w:rsidRDefault="00000000" w:rsidRPr="00000000" w14:paraId="00000074">
      <w:pPr>
        <w:numPr>
          <w:ilvl w:val="0"/>
          <w:numId w:val="1"/>
        </w:numPr>
        <w:spacing w:after="240" w:before="0" w:beforeAutospacing="0" w:lineRule="auto"/>
        <w:ind w:left="720" w:hanging="360"/>
      </w:pPr>
      <w:r w:rsidDel="00000000" w:rsidR="00000000" w:rsidRPr="00000000">
        <w:rPr>
          <w:rtl w:val="0"/>
        </w:rPr>
        <w:t xml:space="preserve">Aggregate all generated account requests into a </w:t>
      </w:r>
      <w:r w:rsidDel="00000000" w:rsidR="00000000" w:rsidRPr="00000000">
        <w:rPr>
          <w:b w:val="1"/>
          <w:bCs w:val="1"/>
          <w:rtl w:val="0"/>
        </w:rPr>
        <w:t xml:space="preserve">single ProvisioningPlan.</w:t>
      </w:r>
    </w:p>
    <w:p w:rsidR="00000000" w:rsidDel="00000000" w:rsidP="00000000" w:rsidRDefault="00000000" w:rsidRPr="00000000" w14:paraId="00000075">
      <w:pPr>
        <w:spacing w:after="240" w:before="240" w:lineRule="auto"/>
        <w:rPr/>
      </w:pPr>
      <w:r w:rsidDel="00000000" w:rsidR="00000000" w:rsidRPr="00000000">
        <w:rPr>
          <w:rtl w:val="0"/>
        </w:rPr>
        <w:t xml:space="preserve">Upon completion, proceed to </w:t>
      </w:r>
      <w:r w:rsidDel="00000000" w:rsidR="00000000" w:rsidRPr="00000000">
        <w:rPr>
          <w:b w:val="1"/>
          <w:bCs w:val="1"/>
          <w:rtl w:val="0"/>
        </w:rPr>
        <w:t xml:space="preserve">“Build Role Removal Plan.”</w:t>
      </w: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y2mtnnikoay5" w:id="17"/>
      <w:bookmarkEnd w:id="17"/>
      <w:r w:rsidDel="00000000" w:rsidR="00000000" w:rsidRPr="00000000">
        <w:rPr>
          <w:b w:val="1"/>
          <w:bCs w:val="1"/>
          <w:color w:val="000000"/>
          <w:sz w:val="26"/>
          <w:szCs w:val="26"/>
          <w:rtl w:val="0"/>
        </w:rPr>
        <w:t xml:space="preserve">5. Build Role Removal Plan</w:t>
      </w:r>
    </w:p>
    <w:p w:rsidR="00000000" w:rsidDel="00000000" w:rsidP="00000000" w:rsidRDefault="00000000" w:rsidRPr="00000000" w14:paraId="00000079">
      <w:pPr>
        <w:spacing w:after="240" w:before="240" w:lineRule="auto"/>
        <w:rPr/>
      </w:pPr>
      <w:r w:rsidDel="00000000" w:rsidR="00000000" w:rsidRPr="00000000">
        <w:rPr>
          <w:rtl w:val="0"/>
        </w:rPr>
        <w:t xml:space="preserve">This step identifies and prepares role removal requests.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Processing Logic:</w:t>
      </w:r>
    </w:p>
    <w:p w:rsidR="00000000" w:rsidDel="00000000" w:rsidP="00000000" w:rsidRDefault="00000000" w:rsidRPr="00000000" w14:paraId="0000007B">
      <w:pPr>
        <w:numPr>
          <w:ilvl w:val="0"/>
          <w:numId w:val="6"/>
        </w:numPr>
        <w:spacing w:after="0" w:afterAutospacing="0" w:before="240" w:lineRule="auto"/>
        <w:ind w:left="720" w:hanging="360"/>
      </w:pPr>
      <w:r w:rsidDel="00000000" w:rsidR="00000000" w:rsidRPr="00000000">
        <w:rPr>
          <w:rtl w:val="0"/>
        </w:rPr>
        <w:t xml:space="preserve">Retrieve all </w:t>
      </w:r>
      <w:r w:rsidDel="00000000" w:rsidR="00000000" w:rsidRPr="00000000">
        <w:rPr>
          <w:b w:val="1"/>
          <w:bCs w:val="1"/>
          <w:rtl w:val="0"/>
        </w:rPr>
        <w:t xml:space="preserve">requested roles</w:t>
      </w:r>
      <w:r w:rsidDel="00000000" w:rsidR="00000000" w:rsidRPr="00000000">
        <w:rPr>
          <w:rtl w:val="0"/>
        </w:rPr>
        <w:t xml:space="preserve"> currently assigned to the identity.</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b w:val="1"/>
          <w:bCs w:val="1"/>
          <w:rtl w:val="0"/>
        </w:rPr>
        <w:t xml:space="preserve">Exclude auto-assigned roles</w:t>
      </w:r>
      <w:r w:rsidDel="00000000" w:rsidR="00000000" w:rsidRPr="00000000">
        <w:rPr>
          <w:rtl w:val="0"/>
        </w:rPr>
        <w:t xml:space="preserve"> from the removal scope.</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tl w:val="0"/>
        </w:rPr>
        <w:t xml:space="preserve">Identify </w:t>
      </w:r>
      <w:r w:rsidDel="00000000" w:rsidR="00000000" w:rsidRPr="00000000">
        <w:rPr>
          <w:b w:val="1"/>
          <w:bCs w:val="1"/>
          <w:rtl w:val="0"/>
        </w:rPr>
        <w:t xml:space="preserve">IT roles that must be retained</w:t>
      </w:r>
      <w:r w:rsidDel="00000000" w:rsidR="00000000" w:rsidRPr="00000000">
        <w:rPr>
          <w:rtl w:val="0"/>
        </w:rPr>
        <w:t xml:space="preserve"> because they are either:</w:t>
      </w:r>
    </w:p>
    <w:p w:rsidR="00000000" w:rsidDel="00000000" w:rsidP="00000000" w:rsidRDefault="00000000" w:rsidRPr="00000000" w14:paraId="0000007E">
      <w:pPr>
        <w:numPr>
          <w:ilvl w:val="1"/>
          <w:numId w:val="6"/>
        </w:numPr>
        <w:spacing w:after="0" w:afterAutospacing="0" w:before="0" w:beforeAutospacing="0" w:lineRule="auto"/>
        <w:ind w:left="1440" w:hanging="360"/>
      </w:pPr>
      <w:r w:rsidDel="00000000" w:rsidR="00000000" w:rsidRPr="00000000">
        <w:rPr>
          <w:rtl w:val="0"/>
        </w:rPr>
        <w:t xml:space="preserve">Required for subsequent role assignments, or</w:t>
      </w:r>
    </w:p>
    <w:p w:rsidR="00000000" w:rsidDel="00000000" w:rsidP="00000000" w:rsidRDefault="00000000" w:rsidRPr="00000000" w14:paraId="0000007F">
      <w:pPr>
        <w:numPr>
          <w:ilvl w:val="1"/>
          <w:numId w:val="6"/>
        </w:numPr>
        <w:spacing w:after="0" w:afterAutospacing="0" w:before="0" w:beforeAutospacing="0" w:lineRule="auto"/>
        <w:ind w:left="1440" w:hanging="360"/>
      </w:pPr>
      <w:r w:rsidDel="00000000" w:rsidR="00000000" w:rsidRPr="00000000">
        <w:rPr>
          <w:rtl w:val="0"/>
        </w:rPr>
        <w:t xml:space="preserve">Expected to be removed as part of </w:t>
      </w:r>
      <w:r w:rsidDel="00000000" w:rsidR="00000000" w:rsidRPr="00000000">
        <w:rPr>
          <w:b w:val="1"/>
          <w:bCs w:val="1"/>
          <w:rtl w:val="0"/>
        </w:rPr>
        <w:t xml:space="preserve">business role removal processing.</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Generate </w:t>
      </w:r>
      <w:r w:rsidDel="00000000" w:rsidR="00000000" w:rsidRPr="00000000">
        <w:rPr>
          <w:b w:val="1"/>
          <w:bCs w:val="1"/>
          <w:rtl w:val="0"/>
        </w:rPr>
        <w:t xml:space="preserve">account requests</w:t>
      </w:r>
      <w:r w:rsidDel="00000000" w:rsidR="00000000" w:rsidRPr="00000000">
        <w:rPr>
          <w:rtl w:val="0"/>
        </w:rPr>
        <w:t xml:space="preserve"> to remove all applicable roles and append them to the </w:t>
      </w:r>
      <w:r w:rsidDel="00000000" w:rsidR="00000000" w:rsidRPr="00000000">
        <w:rPr>
          <w:b w:val="1"/>
          <w:bCs w:val="1"/>
          <w:rtl w:val="0"/>
        </w:rPr>
        <w:t xml:space="preserve">ProvisioningPlan.</w:t>
      </w:r>
    </w:p>
    <w:p w:rsidR="00000000" w:rsidDel="00000000" w:rsidP="00000000" w:rsidRDefault="00000000" w:rsidRPr="00000000" w14:paraId="00000081">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Only detected IT Roles which are not part of any Business roles are deleted.</w:t>
      </w:r>
    </w:p>
    <w:p w:rsidR="00000000" w:rsidDel="00000000" w:rsidP="00000000" w:rsidRDefault="00000000" w:rsidRPr="00000000" w14:paraId="00000082">
      <w:pPr>
        <w:spacing w:after="240" w:before="240" w:lineRule="auto"/>
        <w:rPr/>
      </w:pPr>
      <w:r w:rsidDel="00000000" w:rsidR="00000000" w:rsidRPr="00000000">
        <w:rPr>
          <w:rtl w:val="0"/>
        </w:rPr>
        <w:t xml:space="preserve">Then transition to </w:t>
      </w:r>
      <w:r w:rsidDel="00000000" w:rsidR="00000000" w:rsidRPr="00000000">
        <w:rPr>
          <w:b w:val="1"/>
          <w:bCs w:val="1"/>
          <w:rtl w:val="0"/>
        </w:rPr>
        <w:t xml:space="preserve">“Mover Provisioning Plan.”</w:t>
      </w: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2phb0u1kz6po" w:id="18"/>
      <w:bookmarkEnd w:id="18"/>
      <w:r w:rsidDel="00000000" w:rsidR="00000000" w:rsidRPr="00000000">
        <w:rPr>
          <w:b w:val="1"/>
          <w:bCs w:val="1"/>
          <w:color w:val="000000"/>
          <w:sz w:val="26"/>
          <w:szCs w:val="26"/>
          <w:rtl w:val="0"/>
        </w:rPr>
        <w:t xml:space="preserve">6. Mover Provisioning Plan</w:t>
      </w:r>
    </w:p>
    <w:p w:rsidR="00000000" w:rsidDel="00000000" w:rsidP="00000000" w:rsidRDefault="00000000" w:rsidRPr="00000000" w14:paraId="00000087">
      <w:pPr>
        <w:spacing w:after="240" w:before="240" w:lineRule="auto"/>
        <w:rPr/>
      </w:pPr>
      <w:r w:rsidDel="00000000" w:rsidR="00000000" w:rsidRPr="00000000">
        <w:rPr>
          <w:rtl w:val="0"/>
        </w:rPr>
        <w:t xml:space="preserve">This step prepares Active Directory account provisioning and attribute updates.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Processing Logic:</w:t>
      </w:r>
    </w:p>
    <w:p w:rsidR="00000000" w:rsidDel="00000000" w:rsidP="00000000" w:rsidRDefault="00000000" w:rsidRPr="00000000" w14:paraId="00000089">
      <w:pPr>
        <w:numPr>
          <w:ilvl w:val="0"/>
          <w:numId w:val="3"/>
        </w:numPr>
        <w:spacing w:after="0" w:afterAutospacing="0" w:before="240" w:lineRule="auto"/>
        <w:ind w:left="720" w:hanging="360"/>
      </w:pPr>
      <w:r w:rsidDel="00000000" w:rsidR="00000000" w:rsidRPr="00000000">
        <w:rPr>
          <w:rtl w:val="0"/>
        </w:rPr>
        <w:t xml:space="preserve">Retrieve the </w:t>
      </w:r>
      <w:r w:rsidDel="00000000" w:rsidR="00000000" w:rsidRPr="00000000">
        <w:rPr>
          <w:b w:val="1"/>
          <w:bCs w:val="1"/>
          <w:rtl w:val="0"/>
        </w:rPr>
        <w:t xml:space="preserve">identity object</w:t>
      </w:r>
      <w:r w:rsidDel="00000000" w:rsidR="00000000" w:rsidRPr="00000000">
        <w:rPr>
          <w:rtl w:val="0"/>
        </w:rPr>
        <w:t xml:space="preserve"> and determine its </w:t>
      </w:r>
      <w:r w:rsidDel="00000000" w:rsidR="00000000" w:rsidRPr="00000000">
        <w:rPr>
          <w:b w:val="1"/>
          <w:bCs w:val="1"/>
          <w:rtl w:val="0"/>
        </w:rPr>
        <w:t xml:space="preserve">domain value.</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tl w:val="0"/>
        </w:rPr>
        <w:t xml:space="preserve">Load </w:t>
      </w:r>
      <w:r w:rsidDel="00000000" w:rsidR="00000000" w:rsidRPr="00000000">
        <w:rPr>
          <w:b w:val="1"/>
          <w:bCs w:val="1"/>
          <w:rtl w:val="0"/>
        </w:rPr>
        <w:t xml:space="preserve">Active Directory domain-to-OU mapping configuration</w:t>
      </w:r>
      <w:r w:rsidDel="00000000" w:rsidR="00000000" w:rsidRPr="00000000">
        <w:rPr>
          <w:rtl w:val="0"/>
        </w:rPr>
        <w:t xml:space="preserve"> from a custom object.</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Iterate through the identity’s </w:t>
      </w:r>
      <w:r w:rsidDel="00000000" w:rsidR="00000000" w:rsidRPr="00000000">
        <w:rPr>
          <w:b w:val="1"/>
          <w:bCs w:val="1"/>
          <w:rtl w:val="0"/>
        </w:rPr>
        <w:t xml:space="preserve">existing account links</w:t>
      </w:r>
      <w:r w:rsidDel="00000000" w:rsidR="00000000" w:rsidRPr="00000000">
        <w:rPr>
          <w:rtl w:val="0"/>
        </w:rPr>
        <w:t xml:space="preserve"> and identify </w:t>
      </w:r>
      <w:r w:rsidDel="00000000" w:rsidR="00000000" w:rsidRPr="00000000">
        <w:rPr>
          <w:b w:val="1"/>
          <w:bCs w:val="1"/>
          <w:rtl w:val="0"/>
        </w:rPr>
        <w:t xml:space="preserve">Active Directory connector accounts.</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Update the </w:t>
      </w:r>
      <w:r w:rsidDel="00000000" w:rsidR="00000000" w:rsidRPr="00000000">
        <w:rPr>
          <w:b w:val="1"/>
          <w:bCs w:val="1"/>
          <w:rtl w:val="0"/>
        </w:rPr>
        <w:t xml:space="preserve">msExchExtensionAttribute35</w:t>
      </w:r>
      <w:r w:rsidDel="00000000" w:rsidR="00000000" w:rsidRPr="00000000">
        <w:rPr>
          <w:rtl w:val="0"/>
        </w:rPr>
        <w:t xml:space="preserve"> attribute on existing AD accounts:</w:t>
      </w:r>
    </w:p>
    <w:p w:rsidR="00000000" w:rsidDel="00000000" w:rsidP="00000000" w:rsidRDefault="00000000" w:rsidRPr="00000000" w14:paraId="0000008D">
      <w:pPr>
        <w:numPr>
          <w:ilvl w:val="1"/>
          <w:numId w:val="3"/>
        </w:numPr>
        <w:spacing w:after="0" w:afterAutospacing="0" w:before="0" w:beforeAutospacing="0" w:lineRule="auto"/>
        <w:ind w:left="1440" w:hanging="360"/>
      </w:pPr>
      <w:r w:rsidDel="00000000" w:rsidR="00000000" w:rsidRPr="00000000">
        <w:rPr>
          <w:rtl w:val="0"/>
        </w:rPr>
        <w:t xml:space="preserve">Set to </w:t>
      </w:r>
      <w:r w:rsidDel="00000000" w:rsidR="00000000" w:rsidRPr="00000000">
        <w:rPr>
          <w:b w:val="1"/>
          <w:bCs w:val="1"/>
          <w:rtl w:val="0"/>
        </w:rPr>
        <w:t xml:space="preserve">“Primary”</w:t>
      </w:r>
      <w:r w:rsidDel="00000000" w:rsidR="00000000" w:rsidRPr="00000000">
        <w:rPr>
          <w:rtl w:val="0"/>
        </w:rPr>
        <w:t xml:space="preserve"> for the target AD domain.</w:t>
      </w:r>
    </w:p>
    <w:p w:rsidR="00000000" w:rsidDel="00000000" w:rsidP="00000000" w:rsidRDefault="00000000" w:rsidRPr="00000000" w14:paraId="0000008E">
      <w:pPr>
        <w:numPr>
          <w:ilvl w:val="1"/>
          <w:numId w:val="3"/>
        </w:numPr>
        <w:spacing w:after="0" w:afterAutospacing="0" w:before="0" w:beforeAutospacing="0" w:lineRule="auto"/>
        <w:ind w:left="1440" w:hanging="360"/>
      </w:pPr>
      <w:r w:rsidDel="00000000" w:rsidR="00000000" w:rsidRPr="00000000">
        <w:rPr>
          <w:rtl w:val="0"/>
        </w:rPr>
        <w:t xml:space="preserve">Set to </w:t>
      </w:r>
      <w:r w:rsidDel="00000000" w:rsidR="00000000" w:rsidRPr="00000000">
        <w:rPr>
          <w:b w:val="1"/>
          <w:bCs w:val="1"/>
          <w:rtl w:val="0"/>
        </w:rPr>
        <w:t xml:space="preserve">“Secondary”</w:t>
      </w:r>
      <w:r w:rsidDel="00000000" w:rsidR="00000000" w:rsidRPr="00000000">
        <w:rPr>
          <w:rtl w:val="0"/>
        </w:rPr>
        <w:t xml:space="preserve"> for other AD domains.</w:t>
      </w:r>
    </w:p>
    <w:p w:rsidR="00000000" w:rsidDel="00000000" w:rsidP="00000000" w:rsidRDefault="00000000" w:rsidRPr="00000000" w14:paraId="0000008F">
      <w:pPr>
        <w:numPr>
          <w:ilvl w:val="0"/>
          <w:numId w:val="3"/>
        </w:numPr>
        <w:spacing w:after="240" w:before="0" w:beforeAutospacing="0" w:lineRule="auto"/>
        <w:ind w:left="720" w:hanging="360"/>
      </w:pPr>
      <w:r w:rsidDel="00000000" w:rsidR="00000000" w:rsidRPr="00000000">
        <w:rPr>
          <w:rtl w:val="0"/>
        </w:rPr>
        <w:t xml:space="preserve">If an account does not exist for the </w:t>
      </w:r>
      <w:r w:rsidDel="00000000" w:rsidR="00000000" w:rsidRPr="00000000">
        <w:rPr>
          <w:b w:val="1"/>
          <w:bCs w:val="1"/>
          <w:rtl w:val="0"/>
        </w:rPr>
        <w:t xml:space="preserve">target/primary Active Directory application</w:t>
      </w:r>
      <w:r w:rsidDel="00000000" w:rsidR="00000000" w:rsidRPr="00000000">
        <w:rPr>
          <w:rtl w:val="0"/>
        </w:rPr>
        <w:t xml:space="preserve">, create a </w:t>
      </w:r>
      <w:r w:rsidDel="00000000" w:rsidR="00000000" w:rsidRPr="00000000">
        <w:rPr>
          <w:b w:val="1"/>
          <w:bCs w:val="1"/>
          <w:rtl w:val="0"/>
        </w:rPr>
        <w:t xml:space="preserve">new account request.</w:t>
      </w:r>
    </w:p>
    <w:p w:rsidR="00000000" w:rsidDel="00000000" w:rsidP="00000000" w:rsidRDefault="00000000" w:rsidRPr="00000000" w14:paraId="00000090">
      <w:pPr>
        <w:spacing w:after="240" w:before="240" w:lineRule="auto"/>
        <w:rPr/>
      </w:pPr>
      <w:r w:rsidDel="00000000" w:rsidR="00000000" w:rsidRPr="00000000">
        <w:rPr>
          <w:rtl w:val="0"/>
        </w:rPr>
        <w:t xml:space="preserve">Return the updated </w:t>
      </w:r>
      <w:r w:rsidDel="00000000" w:rsidR="00000000" w:rsidRPr="00000000">
        <w:rPr>
          <w:b w:val="1"/>
          <w:bCs w:val="1"/>
          <w:rtl w:val="0"/>
        </w:rPr>
        <w:t xml:space="preserve">ProvisioningPlan</w:t>
      </w:r>
      <w:r w:rsidDel="00000000" w:rsidR="00000000" w:rsidRPr="00000000">
        <w:rPr>
          <w:rtl w:val="0"/>
        </w:rPr>
        <w:t xml:space="preserve"> containing all required AD account creations and attribute updates.</w:t>
      </w:r>
    </w:p>
    <w:p w:rsidR="00000000" w:rsidDel="00000000" w:rsidP="00000000" w:rsidRDefault="00000000" w:rsidRPr="00000000" w14:paraId="00000091">
      <w:pPr>
        <w:spacing w:after="240" w:before="240" w:lineRule="auto"/>
        <w:rPr/>
      </w:pPr>
      <w:r w:rsidDel="00000000" w:rsidR="00000000" w:rsidRPr="00000000">
        <w:rPr>
          <w:rtl w:val="0"/>
        </w:rPr>
        <w:t xml:space="preserve">Proceed to </w:t>
      </w:r>
      <w:r w:rsidDel="00000000" w:rsidR="00000000" w:rsidRPr="00000000">
        <w:rPr>
          <w:b w:val="1"/>
          <w:bCs w:val="1"/>
          <w:rtl w:val="0"/>
        </w:rPr>
        <w:t xml:space="preserve">“Launch Provisioning.”</w:t>
      </w:r>
      <w:r w:rsidDel="00000000" w:rsidR="00000000" w:rsidRPr="00000000">
        <w:rPr>
          <w:rtl w:val="0"/>
        </w:rPr>
        <w:t xml:space="preserve"> </w:t>
      </w:r>
    </w:p>
    <w:p w:rsidR="00000000" w:rsidDel="00000000" w:rsidP="00000000" w:rsidRDefault="00000000" w:rsidRPr="00000000" w14:paraId="00000092">
      <w:pPr>
        <w:spacing w:after="240" w:before="240" w:lineRule="auto"/>
        <w:rPr>
          <w:i w:val="1"/>
          <w:iCs w:val="1"/>
        </w:rPr>
      </w:pPr>
      <w:r w:rsidDel="00000000" w:rsidR="00000000" w:rsidRPr="00000000">
        <w:rPr>
          <w:b w:val="1"/>
          <w:bCs w:val="1"/>
          <w:i w:val="1"/>
          <w:iCs w:val="1"/>
          <w:rtl w:val="0"/>
        </w:rPr>
        <w:t xml:space="preserve">Please Note</w:t>
      </w:r>
      <w:r w:rsidDel="00000000" w:rsidR="00000000" w:rsidRPr="00000000">
        <w:rPr>
          <w:i w:val="1"/>
          <w:iCs w:val="1"/>
          <w:rtl w:val="0"/>
        </w:rPr>
        <w:t xml:space="preserve"> : If a user’s Market value changes and the new Market is mapped to a different Active Directory (AD) domain, the existing AD account will be designated as Secondary, and all Duo groups will be removed from the Secondary AD account.</w:t>
      </w:r>
    </w:p>
    <w:p w:rsidR="00000000" w:rsidDel="00000000" w:rsidP="00000000" w:rsidRDefault="00000000" w:rsidRPr="00000000" w14:paraId="00000093">
      <w:pPr>
        <w:spacing w:after="240" w:before="240" w:lineRule="auto"/>
        <w:rPr/>
      </w:pPr>
      <w:r w:rsidDel="00000000" w:rsidR="00000000" w:rsidRPr="00000000">
        <w:rPr>
          <w:i w:val="1"/>
          <w:iCs w:val="1"/>
          <w:rtl w:val="0"/>
        </w:rPr>
        <w:t xml:space="preserve">Furthermore, the newly created AD account will be designated as Primary, and the corresponding Duo groups associated with the Primary AD account will be assigned to the user.</w:t>
      </w: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siqpyjog907a" w:id="19"/>
      <w:bookmarkEnd w:id="19"/>
      <w:r w:rsidDel="00000000" w:rsidR="00000000" w:rsidRPr="00000000">
        <w:rPr>
          <w:b w:val="1"/>
          <w:bCs w:val="1"/>
          <w:color w:val="000000"/>
          <w:sz w:val="26"/>
          <w:szCs w:val="26"/>
          <w:rtl w:val="0"/>
        </w:rPr>
        <w:t xml:space="preserve">7. Launch Provisioning</w:t>
      </w:r>
    </w:p>
    <w:p w:rsidR="00000000" w:rsidDel="00000000" w:rsidP="00000000" w:rsidRDefault="00000000" w:rsidRPr="00000000" w14:paraId="00000096">
      <w:pPr>
        <w:spacing w:after="240" w:before="240" w:lineRule="auto"/>
        <w:rPr>
          <w:b w:val="1"/>
          <w:bCs w:val="1"/>
        </w:rPr>
      </w:pPr>
      <w:r w:rsidDel="00000000" w:rsidR="00000000" w:rsidRPr="00000000">
        <w:rPr>
          <w:rtl w:val="0"/>
        </w:rPr>
        <w:t xml:space="preserve">Execute provisioning using the </w:t>
      </w:r>
      <w:r w:rsidDel="00000000" w:rsidR="00000000" w:rsidRPr="00000000">
        <w:rPr>
          <w:b w:val="1"/>
          <w:bCs w:val="1"/>
          <w:rtl w:val="0"/>
        </w:rPr>
        <w:t xml:space="preserve">Voyager LCM Provisioning Workflow.</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Post-Provisioning Handling:</w:t>
      </w:r>
    </w:p>
    <w:p w:rsidR="00000000" w:rsidDel="00000000" w:rsidP="00000000" w:rsidRDefault="00000000" w:rsidRPr="00000000" w14:paraId="00000098">
      <w:pPr>
        <w:numPr>
          <w:ilvl w:val="0"/>
          <w:numId w:val="7"/>
        </w:numPr>
        <w:spacing w:after="0" w:afterAutospacing="0" w:before="240" w:lineRule="auto"/>
        <w:ind w:left="720" w:hanging="360"/>
      </w:pPr>
      <w:r w:rsidDel="00000000" w:rsidR="00000000" w:rsidRPr="00000000">
        <w:rPr>
          <w:rtl w:val="0"/>
        </w:rPr>
        <w:t xml:space="preserve">If </w:t>
      </w:r>
      <w:r w:rsidDel="00000000" w:rsidR="00000000" w:rsidRPr="00000000">
        <w:rPr>
          <w:b w:val="1"/>
          <w:bCs w:val="1"/>
          <w:rtl w:val="0"/>
        </w:rPr>
        <w:t xml:space="preserve">errors or warnings</w:t>
      </w:r>
      <w:r w:rsidDel="00000000" w:rsidR="00000000" w:rsidRPr="00000000">
        <w:rPr>
          <w:rtl w:val="0"/>
        </w:rPr>
        <w:t xml:space="preserve"> are detected in the </w:t>
      </w:r>
      <w:r w:rsidDel="00000000" w:rsidR="00000000" w:rsidRPr="00000000">
        <w:rPr>
          <w:b w:val="1"/>
          <w:bCs w:val="1"/>
          <w:rtl w:val="0"/>
        </w:rPr>
        <w:t xml:space="preserve">ProvisioningResult</w:t>
      </w:r>
      <w:r w:rsidDel="00000000" w:rsidR="00000000" w:rsidRPr="00000000">
        <w:rPr>
          <w:rtl w:val="0"/>
        </w:rPr>
        <w:t xml:space="preserve"> of the </w:t>
      </w:r>
      <w:r w:rsidDel="00000000" w:rsidR="00000000" w:rsidRPr="00000000">
        <w:rPr>
          <w:b w:val="1"/>
          <w:bCs w:val="1"/>
          <w:rtl w:val="0"/>
        </w:rPr>
        <w:t xml:space="preserve">ProvisioningProject</w:t>
      </w:r>
      <w:r w:rsidDel="00000000" w:rsidR="00000000" w:rsidRPr="00000000">
        <w:rPr>
          <w:rtl w:val="0"/>
        </w:rPr>
        <w:t xml:space="preserve">, create a </w:t>
      </w:r>
      <w:r w:rsidDel="00000000" w:rsidR="00000000" w:rsidRPr="00000000">
        <w:rPr>
          <w:b w:val="1"/>
          <w:bCs w:val="1"/>
          <w:rtl w:val="0"/>
        </w:rPr>
        <w:t xml:space="preserve">ServiceNow Incident Ticket</w:t>
      </w:r>
      <w:r w:rsidDel="00000000" w:rsidR="00000000" w:rsidRPr="00000000">
        <w:rPr>
          <w:rtl w:val="0"/>
        </w:rPr>
        <w:t xml:space="preserve"> containing:</w:t>
      </w:r>
    </w:p>
    <w:p w:rsidR="00000000" w:rsidDel="00000000" w:rsidP="00000000" w:rsidRDefault="00000000" w:rsidRPr="00000000" w14:paraId="00000099">
      <w:pPr>
        <w:numPr>
          <w:ilvl w:val="1"/>
          <w:numId w:val="7"/>
        </w:numPr>
        <w:spacing w:after="0" w:afterAutospacing="0" w:before="0" w:beforeAutospacing="0" w:lineRule="auto"/>
        <w:ind w:left="1440" w:hanging="360"/>
      </w:pPr>
      <w:r w:rsidDel="00000000" w:rsidR="00000000" w:rsidRPr="00000000">
        <w:rPr>
          <w:rtl w:val="0"/>
        </w:rPr>
        <w:t xml:space="preserve">Request details</w:t>
      </w:r>
    </w:p>
    <w:p w:rsidR="00000000" w:rsidDel="00000000" w:rsidP="00000000" w:rsidRDefault="00000000" w:rsidRPr="00000000" w14:paraId="0000009A">
      <w:pPr>
        <w:numPr>
          <w:ilvl w:val="1"/>
          <w:numId w:val="7"/>
        </w:numPr>
        <w:spacing w:after="240" w:before="0" w:beforeAutospacing="0" w:lineRule="auto"/>
        <w:ind w:left="1440" w:hanging="360"/>
      </w:pPr>
      <w:r w:rsidDel="00000000" w:rsidR="00000000" w:rsidRPr="00000000">
        <w:rPr>
          <w:rtl w:val="0"/>
        </w:rPr>
        <w:t xml:space="preserve">Error or warning information</w:t>
      </w:r>
    </w:p>
    <w:p w:rsidR="00000000" w:rsidDel="00000000" w:rsidP="00000000" w:rsidRDefault="00000000" w:rsidRPr="00000000" w14:paraId="0000009B">
      <w:pPr>
        <w:spacing w:after="240" w:before="240" w:lineRule="auto"/>
        <w:rPr/>
      </w:pPr>
      <w:r w:rsidDel="00000000" w:rsidR="00000000" w:rsidRPr="00000000">
        <w:rPr>
          <w:rtl w:val="0"/>
        </w:rPr>
        <w:t xml:space="preserve">Then move to </w:t>
      </w:r>
      <w:r w:rsidDel="00000000" w:rsidR="00000000" w:rsidRPr="00000000">
        <w:rPr>
          <w:b w:val="1"/>
          <w:bCs w:val="1"/>
          <w:rtl w:val="0"/>
        </w:rPr>
        <w:t xml:space="preserve">“Check Provisioning Status.”</w:t>
      </w:r>
      <w:r w:rsidDel="00000000" w:rsidR="00000000" w:rsidRPr="00000000">
        <w:rPr>
          <w:rtl w:val="0"/>
        </w:rPr>
        <w:t xml:space="preserve"> </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vs60ecnsnfg7" w:id="20"/>
      <w:bookmarkEnd w:id="20"/>
      <w:r w:rsidDel="00000000" w:rsidR="00000000" w:rsidRPr="00000000">
        <w:rPr>
          <w:b w:val="1"/>
          <w:bCs w:val="1"/>
          <w:color w:val="000000"/>
          <w:sz w:val="26"/>
          <w:szCs w:val="26"/>
          <w:rtl w:val="0"/>
        </w:rPr>
        <w:t xml:space="preserve">8. Check Provisioning Status</w:t>
      </w:r>
    </w:p>
    <w:p w:rsidR="00000000" w:rsidDel="00000000" w:rsidP="00000000" w:rsidRDefault="00000000" w:rsidRPr="00000000" w14:paraId="0000009E">
      <w:pPr>
        <w:spacing w:after="240" w:before="240" w:lineRule="auto"/>
        <w:rPr>
          <w:b w:val="1"/>
          <w:bCs w:val="1"/>
        </w:rPr>
      </w:pPr>
      <w:r w:rsidDel="00000000" w:rsidR="00000000" w:rsidRPr="00000000">
        <w:rPr>
          <w:rtl w:val="0"/>
        </w:rPr>
        <w:t xml:space="preserve">Retrieve the </w:t>
      </w:r>
      <w:r w:rsidDel="00000000" w:rsidR="00000000" w:rsidRPr="00000000">
        <w:rPr>
          <w:b w:val="1"/>
          <w:bCs w:val="1"/>
          <w:rtl w:val="0"/>
        </w:rPr>
        <w:t xml:space="preserve">ProvisioningResult</w:t>
      </w:r>
      <w:r w:rsidDel="00000000" w:rsidR="00000000" w:rsidRPr="00000000">
        <w:rPr>
          <w:rtl w:val="0"/>
        </w:rPr>
        <w:t xml:space="preserve"> from the </w:t>
      </w:r>
      <w:r w:rsidDel="00000000" w:rsidR="00000000" w:rsidRPr="00000000">
        <w:rPr>
          <w:b w:val="1"/>
          <w:bCs w:val="1"/>
          <w:rtl w:val="0"/>
        </w:rPr>
        <w:t xml:space="preserve">ProvisioningProject.</w:t>
      </w:r>
    </w:p>
    <w:p w:rsidR="00000000" w:rsidDel="00000000" w:rsidP="00000000" w:rsidRDefault="00000000" w:rsidRPr="00000000" w14:paraId="0000009F">
      <w:pPr>
        <w:numPr>
          <w:ilvl w:val="0"/>
          <w:numId w:val="8"/>
        </w:numPr>
        <w:spacing w:after="0" w:afterAutospacing="0" w:before="240" w:lineRule="auto"/>
        <w:ind w:left="720" w:hanging="360"/>
      </w:pPr>
      <w:r w:rsidDel="00000000" w:rsidR="00000000" w:rsidRPr="00000000">
        <w:rPr>
          <w:rtl w:val="0"/>
        </w:rPr>
        <w:t xml:space="preserve">If any </w:t>
      </w:r>
      <w:r w:rsidDel="00000000" w:rsidR="00000000" w:rsidRPr="00000000">
        <w:rPr>
          <w:b w:val="1"/>
          <w:bCs w:val="1"/>
          <w:rtl w:val="0"/>
        </w:rPr>
        <w:t xml:space="preserve">errors or warnings</w:t>
      </w:r>
      <w:r w:rsidDel="00000000" w:rsidR="00000000" w:rsidRPr="00000000">
        <w:rPr>
          <w:rtl w:val="0"/>
        </w:rPr>
        <w:t xml:space="preserve"> are present, capture them in an </w:t>
      </w:r>
      <w:r w:rsidDel="00000000" w:rsidR="00000000" w:rsidRPr="00000000">
        <w:rPr>
          <w:b w:val="1"/>
          <w:bCs w:val="1"/>
          <w:rtl w:val="0"/>
        </w:rPr>
        <w:t xml:space="preserve">errorList map</w:t>
      </w:r>
      <w:r w:rsidDel="00000000" w:rsidR="00000000" w:rsidRPr="00000000">
        <w:rPr>
          <w:rtl w:val="0"/>
        </w:rPr>
        <w:t xml:space="preserve">.</w:t>
      </w:r>
    </w:p>
    <w:p w:rsidR="00000000" w:rsidDel="00000000" w:rsidP="00000000" w:rsidRDefault="00000000" w:rsidRPr="00000000" w14:paraId="000000A0">
      <w:pPr>
        <w:numPr>
          <w:ilvl w:val="0"/>
          <w:numId w:val="8"/>
        </w:numPr>
        <w:spacing w:after="240" w:before="0" w:beforeAutospacing="0" w:lineRule="auto"/>
        <w:ind w:left="720" w:hanging="360"/>
      </w:pPr>
      <w:r w:rsidDel="00000000" w:rsidR="00000000" w:rsidRPr="00000000">
        <w:rPr>
          <w:rtl w:val="0"/>
        </w:rPr>
        <w:t xml:space="preserve">This map will later be used in </w:t>
      </w:r>
      <w:r w:rsidDel="00000000" w:rsidR="00000000" w:rsidRPr="00000000">
        <w:rPr>
          <w:b w:val="1"/>
          <w:bCs w:val="1"/>
          <w:rtl w:val="0"/>
        </w:rPr>
        <w:t xml:space="preserve">email notifications.</w:t>
      </w:r>
    </w:p>
    <w:p w:rsidR="00000000" w:rsidDel="00000000" w:rsidP="00000000" w:rsidRDefault="00000000" w:rsidRPr="00000000" w14:paraId="000000A1">
      <w:pPr>
        <w:spacing w:after="240" w:before="240" w:lineRule="auto"/>
        <w:rPr/>
      </w:pPr>
      <w:r w:rsidDel="00000000" w:rsidR="00000000" w:rsidRPr="00000000">
        <w:rPr>
          <w:rtl w:val="0"/>
        </w:rPr>
        <w:t xml:space="preserve">After processing, transition to </w:t>
      </w:r>
      <w:r w:rsidDel="00000000" w:rsidR="00000000" w:rsidRPr="00000000">
        <w:rPr>
          <w:b w:val="1"/>
          <w:bCs w:val="1"/>
          <w:rtl w:val="0"/>
        </w:rPr>
        <w:t xml:space="preserve">“Update VoyagerLCMStatus - Finish.”</w:t>
      </w:r>
      <w:r w:rsidDel="00000000" w:rsidR="00000000" w:rsidRPr="00000000">
        <w:rPr>
          <w:rtl w:val="0"/>
        </w:rPr>
        <w:t xml:space="preserve"> </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8xxvhqlv68ix" w:id="21"/>
      <w:bookmarkEnd w:id="21"/>
      <w:r w:rsidDel="00000000" w:rsidR="00000000" w:rsidRPr="00000000">
        <w:rPr>
          <w:b w:val="1"/>
          <w:bCs w:val="1"/>
          <w:color w:val="000000"/>
          <w:sz w:val="26"/>
          <w:szCs w:val="26"/>
          <w:rtl w:val="0"/>
        </w:rPr>
        <w:t xml:space="preserve">09. Update VoyagerLCMStatus - Finish</w:t>
      </w:r>
    </w:p>
    <w:p w:rsidR="00000000" w:rsidDel="00000000" w:rsidP="00000000" w:rsidRDefault="00000000" w:rsidRPr="00000000" w14:paraId="000000A5">
      <w:pPr>
        <w:spacing w:after="240" w:before="240" w:lineRule="auto"/>
        <w:rPr/>
      </w:pPr>
      <w:r w:rsidDel="00000000" w:rsidR="00000000" w:rsidRPr="00000000">
        <w:rPr>
          <w:rtl w:val="0"/>
        </w:rPr>
        <w:t xml:space="preserve">Update identity attributes as follows:</w:t>
      </w:r>
    </w:p>
    <w:p w:rsidR="00000000" w:rsidDel="00000000" w:rsidP="00000000" w:rsidRDefault="00000000" w:rsidRPr="00000000" w14:paraId="000000A6">
      <w:pPr>
        <w:numPr>
          <w:ilvl w:val="0"/>
          <w:numId w:val="9"/>
        </w:numPr>
        <w:spacing w:after="0" w:afterAutospacing="0" w:before="240" w:lineRule="auto"/>
        <w:ind w:left="720" w:hanging="360"/>
      </w:pPr>
      <w:r w:rsidDel="00000000" w:rsidR="00000000" w:rsidRPr="00000000">
        <w:rPr>
          <w:b w:val="1"/>
          <w:bCs w:val="1"/>
          <w:rtl w:val="0"/>
        </w:rPr>
        <w:t xml:space="preserve">voyagerLCMStatus:</w:t>
      </w:r>
      <w:r w:rsidDel="00000000" w:rsidR="00000000" w:rsidRPr="00000000">
        <w:rPr>
          <w:rtl w:val="0"/>
        </w:rPr>
        <w:t xml:space="preserve"> Set to </w:t>
      </w:r>
      <w:r w:rsidDel="00000000" w:rsidR="00000000" w:rsidRPr="00000000">
        <w:rPr>
          <w:b w:val="1"/>
          <w:bCs w:val="1"/>
          <w:rtl w:val="0"/>
        </w:rPr>
        <w:t xml:space="preserve">“Mover Completed.”</w:t>
      </w:r>
    </w:p>
    <w:p w:rsidR="00000000" w:rsidDel="00000000" w:rsidP="00000000" w:rsidRDefault="00000000" w:rsidRPr="00000000" w14:paraId="000000A7">
      <w:pPr>
        <w:numPr>
          <w:ilvl w:val="0"/>
          <w:numId w:val="9"/>
        </w:numPr>
        <w:spacing w:after="240" w:before="0" w:beforeAutospacing="0" w:lineRule="auto"/>
        <w:ind w:left="720" w:hanging="360"/>
      </w:pPr>
      <w:r w:rsidDel="00000000" w:rsidR="00000000" w:rsidRPr="00000000">
        <w:rPr>
          <w:b w:val="1"/>
          <w:bCs w:val="1"/>
          <w:rtl w:val="0"/>
        </w:rPr>
        <w:t xml:space="preserve">voyagerLCMDate:</w:t>
      </w:r>
      <w:r w:rsidDel="00000000" w:rsidR="00000000" w:rsidRPr="00000000">
        <w:rPr>
          <w:rtl w:val="0"/>
        </w:rPr>
        <w:t xml:space="preserve"> Set to the </w:t>
      </w:r>
      <w:r w:rsidDel="00000000" w:rsidR="00000000" w:rsidRPr="00000000">
        <w:rPr>
          <w:b w:val="1"/>
          <w:bCs w:val="1"/>
          <w:rtl w:val="0"/>
        </w:rPr>
        <w:t xml:space="preserve">current system date.</w:t>
      </w:r>
    </w:p>
    <w:p w:rsidR="00000000" w:rsidDel="00000000" w:rsidP="00000000" w:rsidRDefault="00000000" w:rsidRPr="00000000" w14:paraId="000000A8">
      <w:pPr>
        <w:spacing w:after="240" w:before="240" w:lineRule="auto"/>
        <w:rPr/>
      </w:pPr>
      <w:r w:rsidDel="00000000" w:rsidR="00000000" w:rsidRPr="00000000">
        <w:rPr>
          <w:rtl w:val="0"/>
        </w:rPr>
        <w:t xml:space="preserve">Then proceed to </w:t>
      </w:r>
      <w:r w:rsidDel="00000000" w:rsidR="00000000" w:rsidRPr="00000000">
        <w:rPr>
          <w:b w:val="1"/>
          <w:bCs w:val="1"/>
          <w:rtl w:val="0"/>
        </w:rPr>
        <w:t xml:space="preserve">“Audit Mover Completion.”</w:t>
      </w:r>
      <w:r w:rsidDel="00000000" w:rsidR="00000000" w:rsidRPr="00000000">
        <w:rPr>
          <w:rtl w:val="0"/>
        </w:rPr>
        <w:t xml:space="preserve"> </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q6xjaqbatryl" w:id="22"/>
      <w:bookmarkEnd w:id="22"/>
      <w:r w:rsidDel="00000000" w:rsidR="00000000" w:rsidRPr="00000000">
        <w:rPr>
          <w:b w:val="1"/>
          <w:bCs w:val="1"/>
          <w:color w:val="000000"/>
          <w:sz w:val="26"/>
          <w:szCs w:val="26"/>
          <w:rtl w:val="0"/>
        </w:rPr>
        <w:t xml:space="preserve">10. Audit Mover Completion</w:t>
      </w:r>
    </w:p>
    <w:p w:rsidR="00000000" w:rsidDel="00000000" w:rsidP="00000000" w:rsidRDefault="00000000" w:rsidRPr="00000000" w14:paraId="000000AB">
      <w:pPr>
        <w:spacing w:after="240" w:before="240" w:lineRule="auto"/>
        <w:rPr/>
      </w:pPr>
      <w:r w:rsidDel="00000000" w:rsidR="00000000" w:rsidRPr="00000000">
        <w:rPr>
          <w:rtl w:val="0"/>
        </w:rPr>
        <w:t xml:space="preserve">Create a completion audit event using the identity’s retrieved attributes.</w:t>
      </w:r>
    </w:p>
    <w:p w:rsidR="00000000" w:rsidDel="00000000" w:rsidP="00000000" w:rsidRDefault="00000000" w:rsidRPr="00000000" w14:paraId="000000AC">
      <w:pPr>
        <w:numPr>
          <w:ilvl w:val="0"/>
          <w:numId w:val="12"/>
        </w:numPr>
        <w:spacing w:after="0" w:afterAutospacing="0" w:before="240" w:lineRule="auto"/>
        <w:ind w:left="720" w:hanging="360"/>
      </w:pPr>
      <w:r w:rsidDel="00000000" w:rsidR="00000000" w:rsidRPr="00000000">
        <w:rPr>
          <w:rtl w:val="0"/>
        </w:rPr>
        <w:t xml:space="preserve">For </w:t>
      </w:r>
      <w:r w:rsidDel="00000000" w:rsidR="00000000" w:rsidRPr="00000000">
        <w:rPr>
          <w:b w:val="1"/>
          <w:bCs w:val="1"/>
          <w:rtl w:val="0"/>
        </w:rPr>
        <w:t xml:space="preserve">Workertype = “E”</w:t>
      </w:r>
      <w:r w:rsidDel="00000000" w:rsidR="00000000" w:rsidRPr="00000000">
        <w:rPr>
          <w:rtl w:val="0"/>
        </w:rPr>
        <w:t xml:space="preserve">, audit name:</w:t>
        <w:br w:type="textWrapping"/>
      </w:r>
      <w:r w:rsidDel="00000000" w:rsidR="00000000" w:rsidRPr="00000000">
        <w:rPr>
          <w:b w:val="1"/>
          <w:bCs w:val="1"/>
          <w:rtl w:val="0"/>
        </w:rPr>
        <w:t xml:space="preserve">“Completed - Employee Mover Event Finished.”</w:t>
      </w:r>
    </w:p>
    <w:p w:rsidR="00000000" w:rsidDel="00000000" w:rsidP="00000000" w:rsidRDefault="00000000" w:rsidRPr="00000000" w14:paraId="000000AD">
      <w:pPr>
        <w:numPr>
          <w:ilvl w:val="0"/>
          <w:numId w:val="12"/>
        </w:numPr>
        <w:spacing w:after="24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Workertype = “C”</w:t>
      </w:r>
      <w:r w:rsidDel="00000000" w:rsidR="00000000" w:rsidRPr="00000000">
        <w:rPr>
          <w:rtl w:val="0"/>
        </w:rPr>
        <w:t xml:space="preserve">, audit name:</w:t>
        <w:br w:type="textWrapping"/>
      </w:r>
      <w:r w:rsidDel="00000000" w:rsidR="00000000" w:rsidRPr="00000000">
        <w:rPr>
          <w:b w:val="1"/>
          <w:bCs w:val="1"/>
          <w:rtl w:val="0"/>
        </w:rPr>
        <w:t xml:space="preserve">“Completed - NEP Mover Event Finished.”</w:t>
      </w:r>
    </w:p>
    <w:p w:rsidR="00000000" w:rsidDel="00000000" w:rsidP="00000000" w:rsidRDefault="00000000" w:rsidRPr="00000000" w14:paraId="000000AE">
      <w:pPr>
        <w:spacing w:after="240" w:before="240" w:lineRule="auto"/>
        <w:rPr/>
      </w:pPr>
      <w:r w:rsidDel="00000000" w:rsidR="00000000" w:rsidRPr="00000000">
        <w:rPr>
          <w:rtl w:val="0"/>
        </w:rPr>
        <w:t xml:space="preserve">After audit logging, transition to </w:t>
      </w:r>
      <w:r w:rsidDel="00000000" w:rsidR="00000000" w:rsidRPr="00000000">
        <w:rPr>
          <w:b w:val="1"/>
          <w:bCs w:val="1"/>
          <w:rtl w:val="0"/>
        </w:rPr>
        <w:t xml:space="preserve">“Notify.”</w:t>
      </w: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7m3d2q1pi5sz" w:id="23"/>
      <w:bookmarkEnd w:id="23"/>
      <w:r w:rsidDel="00000000" w:rsidR="00000000" w:rsidRPr="00000000">
        <w:rPr>
          <w:b w:val="1"/>
          <w:bCs w:val="1"/>
          <w:color w:val="000000"/>
          <w:sz w:val="26"/>
          <w:szCs w:val="26"/>
          <w:rtl w:val="0"/>
        </w:rPr>
        <w:t xml:space="preserve">11. Notify</w:t>
      </w:r>
    </w:p>
    <w:p w:rsidR="00000000" w:rsidDel="00000000" w:rsidP="00000000" w:rsidRDefault="00000000" w:rsidRPr="00000000" w14:paraId="000000B1">
      <w:pPr>
        <w:spacing w:after="240" w:before="240" w:lineRule="auto"/>
        <w:rPr>
          <w:b w:val="1"/>
          <w:bCs w:val="1"/>
        </w:rPr>
      </w:pPr>
      <w:r w:rsidDel="00000000" w:rsidR="00000000" w:rsidRPr="00000000">
        <w:rPr>
          <w:rtl w:val="0"/>
        </w:rPr>
        <w:t xml:space="preserve">Send a </w:t>
      </w:r>
      <w:r w:rsidDel="00000000" w:rsidR="00000000" w:rsidRPr="00000000">
        <w:rPr>
          <w:b w:val="1"/>
          <w:bCs w:val="1"/>
          <w:rtl w:val="0"/>
        </w:rPr>
        <w:t xml:space="preserve">Mover Completion Notification</w:t>
      </w:r>
      <w:r w:rsidDel="00000000" w:rsidR="00000000" w:rsidRPr="00000000">
        <w:rPr>
          <w:rtl w:val="0"/>
        </w:rPr>
        <w:t xml:space="preserve"> to the </w:t>
      </w:r>
      <w:r w:rsidDel="00000000" w:rsidR="00000000" w:rsidRPr="00000000">
        <w:rPr>
          <w:b w:val="1"/>
          <w:bCs w:val="1"/>
          <w:rtl w:val="0"/>
        </w:rPr>
        <w:t xml:space="preserve">identity’s manager.</w:t>
      </w:r>
    </w:p>
    <w:p w:rsidR="00000000" w:rsidDel="00000000" w:rsidP="00000000" w:rsidRDefault="00000000" w:rsidRPr="00000000" w14:paraId="000000B2">
      <w:pPr>
        <w:numPr>
          <w:ilvl w:val="0"/>
          <w:numId w:val="2"/>
        </w:numPr>
        <w:spacing w:after="240" w:before="240" w:lineRule="auto"/>
        <w:ind w:left="720" w:hanging="360"/>
      </w:pPr>
      <w:r w:rsidDel="00000000" w:rsidR="00000000" w:rsidRPr="00000000">
        <w:rPr>
          <w:rtl w:val="0"/>
        </w:rPr>
        <w:t xml:space="preserve">If any </w:t>
      </w:r>
      <w:r w:rsidDel="00000000" w:rsidR="00000000" w:rsidRPr="00000000">
        <w:rPr>
          <w:b w:val="1"/>
          <w:bCs w:val="1"/>
          <w:rtl w:val="0"/>
        </w:rPr>
        <w:t xml:space="preserve">errors or warnings</w:t>
      </w:r>
      <w:r w:rsidDel="00000000" w:rsidR="00000000" w:rsidRPr="00000000">
        <w:rPr>
          <w:rtl w:val="0"/>
        </w:rPr>
        <w:t xml:space="preserve"> were captured in the </w:t>
      </w:r>
      <w:r w:rsidDel="00000000" w:rsidR="00000000" w:rsidRPr="00000000">
        <w:rPr>
          <w:b w:val="1"/>
          <w:bCs w:val="1"/>
          <w:rtl w:val="0"/>
        </w:rPr>
        <w:t xml:space="preserve">errorList</w:t>
      </w:r>
      <w:r w:rsidDel="00000000" w:rsidR="00000000" w:rsidRPr="00000000">
        <w:rPr>
          <w:rtl w:val="0"/>
        </w:rPr>
        <w:t xml:space="preserve">, include them in the email notification content.</w:t>
      </w:r>
    </w:p>
    <w:p w:rsidR="00000000" w:rsidDel="00000000" w:rsidP="00000000" w:rsidRDefault="00000000" w:rsidRPr="00000000" w14:paraId="000000B3">
      <w:pPr>
        <w:spacing w:after="240" w:before="240" w:lineRule="auto"/>
        <w:rPr/>
      </w:pPr>
      <w:r w:rsidDel="00000000" w:rsidR="00000000" w:rsidRPr="00000000">
        <w:rPr>
          <w:rtl w:val="0"/>
        </w:rPr>
        <w:t xml:space="preserve">Upon completion, proceed to </w:t>
      </w:r>
      <w:r w:rsidDel="00000000" w:rsidR="00000000" w:rsidRPr="00000000">
        <w:rPr>
          <w:b w:val="1"/>
          <w:bCs w:val="1"/>
          <w:rtl w:val="0"/>
        </w:rPr>
        <w:t xml:space="preserve">“End.”</w:t>
      </w:r>
      <w:r w:rsidDel="00000000" w:rsidR="00000000" w:rsidRPr="00000000">
        <w:rPr>
          <w:rtl w:val="0"/>
        </w:rPr>
        <w:t xml:space="preserve"> </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9z422355vye2" w:id="24"/>
      <w:bookmarkEnd w:id="24"/>
      <w:r w:rsidDel="00000000" w:rsidR="00000000" w:rsidRPr="00000000">
        <w:rPr>
          <w:b w:val="1"/>
          <w:bCs w:val="1"/>
          <w:color w:val="000000"/>
          <w:sz w:val="26"/>
          <w:szCs w:val="26"/>
          <w:rtl w:val="0"/>
        </w:rPr>
        <w:t xml:space="preserve">12. End</w:t>
      </w:r>
    </w:p>
    <w:p w:rsidR="00000000" w:rsidDel="00000000" w:rsidP="00000000" w:rsidRDefault="00000000" w:rsidRPr="00000000" w14:paraId="000000B6">
      <w:pPr>
        <w:spacing w:after="240" w:before="240" w:lineRule="auto"/>
        <w:rPr/>
      </w:pPr>
      <w:r w:rsidDel="00000000" w:rsidR="00000000" w:rsidRPr="00000000">
        <w:rPr>
          <w:rtl w:val="0"/>
        </w:rPr>
        <w:t xml:space="preserve">Marks the successful completion of the </w:t>
      </w:r>
      <w:r w:rsidDel="00000000" w:rsidR="00000000" w:rsidRPr="00000000">
        <w:rPr>
          <w:i w:val="1"/>
          <w:iCs w:val="1"/>
          <w:rtl w:val="0"/>
        </w:rPr>
        <w:t xml:space="preserve">Voyager Employee and NEP Mover Workflow.</w:t>
      </w:r>
      <w:r w:rsidDel="00000000" w:rsidR="00000000" w:rsidRPr="00000000">
        <w:rPr>
          <w:rtl w:val="0"/>
        </w:rPr>
        <w:t xml:space="preserve"> </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ud Akhtar (Deloitte)" w:id="1" w:date="2026-04-01T14:01:21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more details of the attributes which are being audited</w:t>
      </w:r>
    </w:p>
  </w:comment>
  <w:comment w:author="Saud Akhtar (Deloitte)" w:id="2" w:date="2026-03-31T11:05:43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particular section of code will be revisited due to the new information shared in the Person Creation by the EPM team. Previously there was no information provided to IAM that auto assigned persona may contain EPM apps roles as well, due to which we were marking it for deletion.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now the upcoming logic should not perform any forced deletion on the EPM apps via mover</w:t>
      </w:r>
    </w:p>
  </w:comment>
  <w:comment w:author="Saud Akhtar (Deloitte)" w:id="0" w:date="2026-04-01T13:56:32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of position is detected in which particular attribute of hcm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