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g83gdwgob7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Criteria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faiov53sw7a" w:id="1"/>
      <w:bookmarkEnd w:id="1"/>
      <w:r w:rsidDel="00000000" w:rsidR="00000000" w:rsidRPr="00000000">
        <w:rPr>
          <w:b w:val="1"/>
          <w:bCs w:val="1"/>
          <w:sz w:val="46"/>
          <w:szCs w:val="46"/>
          <w:rtl w:val="0"/>
        </w:rPr>
        <w:t xml:space="preserve">Voyager NEP Recall Suspension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0g5sg89k1r0" w:id="2"/>
      <w:bookmarkEnd w:id="2"/>
      <w:r w:rsidDel="00000000" w:rsidR="00000000" w:rsidRPr="00000000">
        <w:rPr>
          <w:b w:val="1"/>
          <w:bCs w:val="1"/>
          <w:sz w:val="34"/>
          <w:szCs w:val="34"/>
          <w:rtl w:val="0"/>
        </w:rPr>
        <w:t xml:space="preserve">Lifecycle Event Details</w:t>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735"/>
        <w:tblGridChange w:id="0">
          <w:tblGrid>
            <w:gridCol w:w="3390"/>
            <w:gridCol w:w="6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NEP Recall Suspension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Workflow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Recall Suspension Workflow</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8328i8c7s81" w:id="3"/>
      <w:bookmarkEnd w:id="3"/>
      <w:r w:rsidDel="00000000" w:rsidR="00000000" w:rsidRPr="00000000">
        <w:rPr>
          <w:b w:val="1"/>
          <w:bCs w:val="1"/>
          <w:sz w:val="46"/>
          <w:szCs w:val="46"/>
          <w:rtl w:val="0"/>
        </w:rPr>
        <w:t xml:space="preserve">Event Rule Logic</w:t>
      </w:r>
    </w:p>
    <w:p w:rsidR="00000000" w:rsidDel="00000000" w:rsidP="00000000" w:rsidRDefault="00000000" w:rsidRPr="00000000" w14:paraId="0000000E">
      <w:pPr>
        <w:shd w:fill="ffffff" w:val="clear"/>
        <w:spacing w:after="240" w:before="180" w:line="360" w:lineRule="auto"/>
        <w:rPr>
          <w:rFonts w:ascii="Roboto" w:cs="Roboto" w:eastAsia="Roboto" w:hAnsi="Roboto"/>
          <w:color w:val="0a0a0a"/>
          <w:sz w:val="30"/>
          <w:szCs w:val="30"/>
        </w:rPr>
      </w:pPr>
      <w:r w:rsidDel="00000000" w:rsidR="00000000" w:rsidRPr="00000000">
        <w:rPr>
          <w:rFonts w:ascii="Roboto" w:cs="Roboto" w:eastAsia="Roboto" w:hAnsi="Roboto"/>
          <w:color w:val="0a0a0a"/>
          <w:sz w:val="24"/>
          <w:szCs w:val="24"/>
          <w:rtl w:val="0"/>
        </w:rPr>
        <w:t xml:space="preserve">This logic checks if an identity's action code is ASC_REC as  of the current date.</w:t>
      </w:r>
      <w:r w:rsidDel="00000000" w:rsidR="00000000" w:rsidRPr="00000000">
        <w:rPr>
          <w:rtl w:val="0"/>
        </w:rPr>
      </w:r>
    </w:p>
    <w:p w:rsidR="00000000" w:rsidDel="00000000" w:rsidP="00000000" w:rsidRDefault="00000000" w:rsidRPr="00000000" w14:paraId="0000000F">
      <w:pPr>
        <w:numPr>
          <w:ilvl w:val="0"/>
          <w:numId w:val="3"/>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Action Change detected:</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different from the </w:t>
      </w:r>
      <w:r w:rsidDel="00000000" w:rsidR="00000000" w:rsidRPr="00000000">
        <w:rPr>
          <w:rFonts w:ascii="Roboto Mono" w:cs="Roboto Mono" w:eastAsia="Roboto Mono" w:hAnsi="Roboto Mono"/>
          <w:color w:val="0a0a0a"/>
          <w:sz w:val="21"/>
          <w:szCs w:val="21"/>
          <w:shd w:fill="f0f2f5" w:val="clear"/>
          <w:rtl w:val="0"/>
        </w:rPr>
        <w:t xml:space="preserve">oldActionCode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0">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Specific Action Match:</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exactly </w:t>
      </w:r>
      <w:r w:rsidDel="00000000" w:rsidR="00000000" w:rsidRPr="00000000">
        <w:rPr>
          <w:rFonts w:ascii="Roboto Mono" w:cs="Roboto Mono" w:eastAsia="Roboto Mono" w:hAnsi="Roboto Mono"/>
          <w:color w:val="0a0a0a"/>
          <w:sz w:val="21"/>
          <w:szCs w:val="21"/>
          <w:shd w:fill="f0f2f5" w:val="clear"/>
          <w:rtl w:val="0"/>
        </w:rPr>
        <w:t xml:space="preserve">ASC_REC</w:t>
      </w:r>
      <w:r w:rsidDel="00000000" w:rsidR="00000000" w:rsidRPr="00000000">
        <w:rPr>
          <w:rFonts w:ascii="Roboto" w:cs="Roboto" w:eastAsia="Roboto" w:hAnsi="Roboto"/>
          <w:color w:val="0a0a0a"/>
          <w:sz w:val="24"/>
          <w:szCs w:val="24"/>
          <w:rtl w:val="0"/>
        </w:rPr>
        <w:t xml:space="preserve"> (Recall).</w:t>
      </w:r>
    </w:p>
    <w:p w:rsidR="00000000" w:rsidDel="00000000" w:rsidP="00000000" w:rsidRDefault="00000000" w:rsidRPr="00000000" w14:paraId="00000011">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Status Match:</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assignmentStatusTypeCode</w:t>
      </w:r>
      <w:r w:rsidDel="00000000" w:rsidR="00000000" w:rsidRPr="00000000">
        <w:rPr>
          <w:rFonts w:ascii="Roboto" w:cs="Roboto" w:eastAsia="Roboto" w:hAnsi="Roboto"/>
          <w:color w:val="0a0a0a"/>
          <w:sz w:val="24"/>
          <w:szCs w:val="24"/>
          <w:rtl w:val="0"/>
        </w:rPr>
        <w:t xml:space="preserve"> is </w:t>
      </w:r>
      <w:r w:rsidDel="00000000" w:rsidR="00000000" w:rsidRPr="00000000">
        <w:rPr>
          <w:rFonts w:ascii="Roboto Mono" w:cs="Roboto Mono" w:eastAsia="Roboto Mono" w:hAnsi="Roboto Mono"/>
          <w:color w:val="0a0a0a"/>
          <w:sz w:val="21"/>
          <w:szCs w:val="21"/>
          <w:shd w:fill="f0f2f5" w:val="clear"/>
          <w:rtl w:val="0"/>
        </w:rPr>
        <w:t xml:space="preserve">Active - Payroll Eligible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2">
      <w:pPr>
        <w:numPr>
          <w:ilvl w:val="0"/>
          <w:numId w:val="3"/>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Timeline Check:</w:t>
      </w:r>
      <w:r w:rsidDel="00000000" w:rsidR="00000000" w:rsidRPr="00000000">
        <w:rPr>
          <w:rFonts w:ascii="Roboto" w:cs="Roboto" w:eastAsia="Roboto" w:hAnsi="Roboto"/>
          <w:color w:val="0a0a0a"/>
          <w:sz w:val="24"/>
          <w:szCs w:val="24"/>
          <w:rtl w:val="0"/>
        </w:rPr>
        <w:t xml:space="preserve"> The </w:t>
      </w:r>
      <w:r w:rsidDel="00000000" w:rsidR="00000000" w:rsidRPr="00000000">
        <w:rPr>
          <w:rFonts w:ascii="Roboto Mono" w:cs="Roboto Mono" w:eastAsia="Roboto Mono" w:hAnsi="Roboto Mono"/>
          <w:color w:val="0a0a0a"/>
          <w:sz w:val="21"/>
          <w:szCs w:val="21"/>
          <w:shd w:fill="f0f2f5" w:val="clear"/>
          <w:rtl w:val="0"/>
        </w:rPr>
        <w:t xml:space="preserve">start_dates</w:t>
      </w:r>
      <w:r w:rsidDel="00000000" w:rsidR="00000000" w:rsidRPr="00000000">
        <w:rPr>
          <w:rFonts w:ascii="Roboto" w:cs="Roboto" w:eastAsia="Roboto" w:hAnsi="Roboto"/>
          <w:color w:val="0a0a0a"/>
          <w:sz w:val="24"/>
          <w:szCs w:val="24"/>
          <w:rtl w:val="0"/>
        </w:rPr>
        <w:t xml:space="preserve"> (effective date) is either </w:t>
      </w:r>
      <w:r w:rsidDel="00000000" w:rsidR="00000000" w:rsidRPr="00000000">
        <w:rPr>
          <w:rFonts w:ascii="Roboto" w:cs="Roboto" w:eastAsia="Roboto" w:hAnsi="Roboto"/>
          <w:b w:val="1"/>
          <w:bCs w:val="1"/>
          <w:color w:val="0a0a0a"/>
          <w:sz w:val="24"/>
          <w:szCs w:val="24"/>
          <w:rtl w:val="0"/>
        </w:rPr>
        <w:t xml:space="preserve">today or in the past</w:t>
      </w:r>
      <w:r w:rsidDel="00000000" w:rsidR="00000000" w:rsidRPr="00000000">
        <w:rPr>
          <w:rFonts w:ascii="Roboto" w:cs="Roboto" w:eastAsia="Roboto" w:hAnsi="Roboto"/>
          <w:color w:val="0a0a0a"/>
          <w:sz w:val="24"/>
          <w:szCs w:val="24"/>
          <w:rtl w:val="0"/>
        </w:rPr>
        <w:t xml:space="preserve"> (i.e., the change is currently active).</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v5kgsuut0xhm" w:id="4"/>
      <w:bookmarkEnd w:id="4"/>
      <w:r w:rsidDel="00000000" w:rsidR="00000000" w:rsidRPr="00000000">
        <w:rPr>
          <w:b w:val="1"/>
          <w:bCs w:val="1"/>
          <w:sz w:val="46"/>
          <w:szCs w:val="46"/>
          <w:rtl w:val="0"/>
        </w:rPr>
        <w:t xml:space="preserve">Additional Event Criteria</w:t>
      </w:r>
    </w:p>
    <w:p w:rsidR="00000000" w:rsidDel="00000000" w:rsidP="00000000" w:rsidRDefault="00000000" w:rsidRPr="00000000" w14:paraId="0000001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lifecycle event will execute only when the following conditions are satisfied:</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b w:val="1"/>
          <w:bCs w:val="1"/>
          <w:rtl w:val="0"/>
        </w:rPr>
        <w:t xml:space="preserve">Worker  Validation</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0a0a0a"/>
          <w:sz w:val="24"/>
          <w:szCs w:val="24"/>
          <w:rtl w:val="0"/>
        </w:rPr>
        <w:t xml:space="preserve">WorkerType must be one of the following values:</w:t>
      </w:r>
    </w:p>
    <w:p w:rsidR="00000000" w:rsidDel="00000000" w:rsidP="00000000" w:rsidRDefault="00000000" w:rsidRPr="00000000" w14:paraId="00000018">
      <w:pPr>
        <w:numPr>
          <w:ilvl w:val="2"/>
          <w:numId w:val="7"/>
        </w:numPr>
        <w:spacing w:after="240" w:before="0" w:beforeAutospacing="0" w:lineRule="auto"/>
        <w:ind w:left="216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w:t>
      </w:r>
      <w:r w:rsidDel="00000000" w:rsidR="00000000" w:rsidRPr="00000000">
        <w:rPr>
          <w:rtl w:val="0"/>
        </w:rPr>
        <w:t xml:space="preserve"> (NEP)</w:t>
      </w: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wze4g8otgh4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A">
      <w:pPr>
        <w:jc w:val="center"/>
        <w:rPr>
          <w:b w:val="1"/>
          <w:bCs w:val="1"/>
          <w:sz w:val="26"/>
          <w:szCs w:val="26"/>
          <w:u w:val="single"/>
        </w:rPr>
      </w:pPr>
      <w:r w:rsidDel="00000000" w:rsidR="00000000" w:rsidRPr="00000000">
        <w:rPr>
          <w:b w:val="1"/>
          <w:bCs w:val="1"/>
          <w:sz w:val="26"/>
          <w:szCs w:val="26"/>
          <w:u w:val="single"/>
          <w:rtl w:val="0"/>
        </w:rPr>
        <w:t xml:space="preserve">Voyager Recall Suspension Workflow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500688" cy="731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688"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jnzadib33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nvcdfoszwce" w:id="7"/>
      <w:bookmarkEnd w:id="7"/>
      <w:r w:rsidDel="00000000" w:rsidR="00000000" w:rsidRPr="00000000">
        <w:rPr>
          <w:b w:val="1"/>
          <w:bCs w:val="1"/>
          <w:color w:val="000000"/>
          <w:sz w:val="26"/>
          <w:szCs w:val="26"/>
          <w:rtl w:val="0"/>
        </w:rPr>
        <w:t xml:space="preserve">Voyager Suspension Workflow – Step Summary</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35"/>
        <w:gridCol w:w="6065"/>
        <w:tblGridChange w:id="0">
          <w:tblGrid>
            <w:gridCol w:w="815"/>
            <w:gridCol w:w="2435"/>
            <w:gridCol w:w="60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pPr>
            <w:r w:rsidDel="00000000" w:rsidR="00000000" w:rsidRPr="00000000">
              <w:rPr>
                <w:b w:val="1"/>
                <w:bCs w:val="1"/>
                <w:rtl w:val="0"/>
              </w:rPr>
              <w:t xml:space="preserve">Workflow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Initiates the workflow when the </w:t>
            </w:r>
            <w:r w:rsidDel="00000000" w:rsidR="00000000" w:rsidRPr="00000000">
              <w:rPr>
                <w:b w:val="1"/>
                <w:bCs w:val="1"/>
                <w:rtl w:val="0"/>
              </w:rPr>
              <w:t xml:space="preserve">Voyager Employee Pre-Hire lifecycle event</w:t>
            </w:r>
            <w:r w:rsidDel="00000000" w:rsidR="00000000" w:rsidRPr="00000000">
              <w:rPr>
                <w:rtl w:val="0"/>
              </w:rPr>
              <w:t xml:space="preserve"> is triggered.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Audit Recall Suspension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Records an audit event indicating the initiation of the </w:t>
            </w:r>
            <w:r w:rsidDel="00000000" w:rsidR="00000000" w:rsidRPr="00000000">
              <w:rPr>
                <w:b w:val="1"/>
                <w:bCs w:val="1"/>
                <w:rtl w:val="0"/>
              </w:rPr>
              <w:t xml:space="preserve">Employee Recall Suspension</w:t>
            </w:r>
            <w:r w:rsidDel="00000000" w:rsidR="00000000" w:rsidRPr="00000000">
              <w:rPr>
                <w:rtl w:val="0"/>
              </w:rPr>
              <w:t xml:space="preserve"> Event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IDCS Enable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For EPM enable the account on the IDCS level by calling the IDCS API to enable the EPM Accounts.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Prepare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Prepares a provisioning plan to disable Identity application accounts except(EPM,UKG,Oracle HCM and PA)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Launch LCM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.Executes the provisioning plan through the </w:t>
            </w:r>
            <w:r w:rsidDel="00000000" w:rsidR="00000000" w:rsidRPr="00000000">
              <w:rPr>
                <w:b w:val="1"/>
                <w:bCs w:val="1"/>
                <w:rtl w:val="0"/>
              </w:rPr>
              <w:t xml:space="preserve">LCM Provisioning Workflow</w:t>
            </w:r>
            <w:r w:rsidDel="00000000" w:rsidR="00000000" w:rsidRPr="00000000">
              <w:rPr>
                <w:rtl w:val="0"/>
              </w:rPr>
              <w:t xml:space="preserve"> and creates a </w:t>
            </w:r>
            <w:r w:rsidDel="00000000" w:rsidR="00000000" w:rsidRPr="00000000">
              <w:rPr>
                <w:b w:val="1"/>
                <w:bCs w:val="1"/>
                <w:rtl w:val="0"/>
              </w:rPr>
              <w:t xml:space="preserve">ServiceNow incident</w:t>
            </w:r>
            <w:r w:rsidDel="00000000" w:rsidR="00000000" w:rsidRPr="00000000">
              <w:rPr>
                <w:rtl w:val="0"/>
              </w:rPr>
              <w:t xml:space="preserve"> if errors or warnings occur.</w:t>
            </w:r>
          </w:p>
          <w:p w:rsidR="00000000" w:rsidDel="00000000" w:rsidP="00000000" w:rsidRDefault="00000000" w:rsidRPr="00000000" w14:paraId="0000003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Reviews the provisioning results and stores any application-specific errors or warnings.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Handle Provisioning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Errors are logged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Sends a </w:t>
            </w:r>
            <w:r w:rsidDel="00000000" w:rsidR="00000000" w:rsidRPr="00000000">
              <w:rPr>
                <w:b w:val="1"/>
                <w:bCs w:val="1"/>
                <w:rtl w:val="0"/>
              </w:rPr>
              <w:t xml:space="preserve">Recall Suspension completion notification</w:t>
            </w:r>
            <w:r w:rsidDel="00000000" w:rsidR="00000000" w:rsidRPr="00000000">
              <w:rPr>
                <w:rtl w:val="0"/>
              </w:rPr>
              <w:t xml:space="preserve"> to the user's manager, including any provisioning issues if present.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Audit Recall Suspension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Logs an audit event to record the successful completion of the </w:t>
            </w:r>
            <w:r w:rsidDel="00000000" w:rsidR="00000000" w:rsidRPr="00000000">
              <w:rPr>
                <w:b w:val="1"/>
                <w:bCs w:val="1"/>
                <w:rtl w:val="0"/>
              </w:rPr>
              <w:t xml:space="preserve">Employee Recall Suspension Event</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Ends the workflow after completing provisioning, auditing, and notification activities.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zq36ksfoh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26"/>
          <w:szCs w:val="26"/>
        </w:rPr>
      </w:pPr>
      <w:bookmarkStart w:colFirst="0" w:colLast="0" w:name="_hv0kuntj6bk" w:id="9"/>
      <w:bookmarkEnd w:id="9"/>
      <w:r w:rsidDel="00000000" w:rsidR="00000000" w:rsidRPr="00000000">
        <w:rPr>
          <w:b w:val="1"/>
          <w:bCs w:val="1"/>
          <w:sz w:val="34"/>
          <w:szCs w:val="34"/>
          <w:u w:val="single"/>
          <w:rtl w:val="0"/>
        </w:rPr>
        <w:t xml:space="preserve">Workflow</w:t>
      </w:r>
      <w:r w:rsidDel="00000000" w:rsidR="00000000" w:rsidRPr="00000000">
        <w:rPr>
          <w:b w:val="1"/>
          <w:bCs w:val="1"/>
          <w:sz w:val="26"/>
          <w:szCs w:val="26"/>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6"/>
          <w:szCs w:val="26"/>
          <w:rtl w:val="0"/>
        </w:rPr>
        <w:t xml:space="preserve">Name</w:t>
      </w:r>
      <w:r w:rsidDel="00000000" w:rsidR="00000000" w:rsidRPr="00000000">
        <w:rPr>
          <w:rtl w:val="0"/>
        </w:rPr>
        <w:t xml:space="preserve"> </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b w:val="1"/>
          <w:bCs w:val="1"/>
          <w:sz w:val="26"/>
          <w:szCs w:val="26"/>
          <w:rtl w:val="0"/>
        </w:rPr>
        <w:t xml:space="preserve">Voyager Suspension Workflow</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huzdeup51ac" w:id="10"/>
      <w:bookmarkEnd w:id="10"/>
      <w:r w:rsidDel="00000000" w:rsidR="00000000" w:rsidRPr="00000000">
        <w:rPr>
          <w:b w:val="1"/>
          <w:bCs w:val="1"/>
          <w:sz w:val="34"/>
          <w:szCs w:val="34"/>
          <w:rtl w:val="0"/>
        </w:rPr>
        <w:t xml:space="preserve">1. Start</w:t>
      </w:r>
    </w:p>
    <w:p w:rsidR="00000000" w:rsidDel="00000000" w:rsidP="00000000" w:rsidRDefault="00000000" w:rsidRPr="00000000" w14:paraId="00000049">
      <w:pPr>
        <w:spacing w:after="240" w:before="240" w:lineRule="auto"/>
        <w:rPr/>
      </w:pPr>
      <w:r w:rsidDel="00000000" w:rsidR="00000000" w:rsidRPr="00000000">
        <w:rPr>
          <w:rFonts w:ascii="Roboto" w:cs="Roboto" w:eastAsia="Roboto" w:hAnsi="Roboto"/>
          <w:color w:val="0a0a0a"/>
          <w:sz w:val="24"/>
          <w:szCs w:val="24"/>
          <w:rtl w:val="0"/>
        </w:rPr>
        <w:t xml:space="preserve">The workflow is initiated when the</w:t>
      </w:r>
      <w:r w:rsidDel="00000000" w:rsidR="00000000" w:rsidRPr="00000000">
        <w:rPr>
          <w:rtl w:val="0"/>
        </w:rPr>
        <w:t xml:space="preserve"> </w:t>
      </w:r>
      <w:r w:rsidDel="00000000" w:rsidR="00000000" w:rsidRPr="00000000">
        <w:rPr>
          <w:b w:val="1"/>
          <w:bCs w:val="1"/>
          <w:rtl w:val="0"/>
        </w:rPr>
        <w:t xml:space="preserve">Voyager Employee Suspension event</w:t>
      </w:r>
      <w:r w:rsidDel="00000000" w:rsidR="00000000" w:rsidRPr="00000000">
        <w:rPr>
          <w:rFonts w:ascii="Roboto" w:cs="Roboto" w:eastAsia="Roboto" w:hAnsi="Roboto"/>
          <w:color w:val="0a0a0a"/>
          <w:sz w:val="24"/>
          <w:szCs w:val="24"/>
          <w:rtl w:val="0"/>
        </w:rPr>
        <w:t xml:space="preserve"> is triggered</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a9ojft2rmpp" w:id="11"/>
      <w:bookmarkEnd w:id="11"/>
      <w:r w:rsidDel="00000000" w:rsidR="00000000" w:rsidRPr="00000000">
        <w:rPr>
          <w:b w:val="1"/>
          <w:bCs w:val="1"/>
          <w:sz w:val="34"/>
          <w:szCs w:val="34"/>
          <w:rtl w:val="0"/>
        </w:rPr>
        <w:t xml:space="preserve">2. Audit Recall Suspension Start</w:t>
      </w:r>
    </w:p>
    <w:p w:rsidR="00000000" w:rsidDel="00000000" w:rsidP="00000000" w:rsidRDefault="00000000" w:rsidRPr="00000000" w14:paraId="0000004C">
      <w:pPr>
        <w:spacing w:after="240" w:before="240" w:lineRule="auto"/>
        <w:rPr/>
      </w:pPr>
      <w:r w:rsidDel="00000000" w:rsidR="00000000" w:rsidRPr="00000000">
        <w:rPr>
          <w:rFonts w:ascii="Roboto" w:cs="Roboto" w:eastAsia="Roboto" w:hAnsi="Roboto"/>
          <w:color w:val="0a0a0a"/>
          <w:sz w:val="24"/>
          <w:szCs w:val="24"/>
          <w:rtl w:val="0"/>
        </w:rPr>
        <w:t xml:space="preserve">This step is to provide an audit trail for Voyager Suspension events. This ensures that administrators can track exactly what the user's employment status and attributes were when the suspension process was initiated.</w:t>
      </w:r>
      <w:r w:rsidDel="00000000" w:rsidR="00000000" w:rsidRPr="00000000">
        <w:rPr>
          <w:rtl w:val="0"/>
        </w:rPr>
      </w:r>
    </w:p>
    <w:p w:rsidR="00000000" w:rsidDel="00000000" w:rsidP="00000000" w:rsidRDefault="00000000" w:rsidRPr="00000000" w14:paraId="0000004D">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follows a four-step execution pattern:</w:t>
      </w:r>
    </w:p>
    <w:p w:rsidR="00000000" w:rsidDel="00000000" w:rsidP="00000000" w:rsidRDefault="00000000" w:rsidRPr="00000000" w14:paraId="0000004E">
      <w:pPr>
        <w:numPr>
          <w:ilvl w:val="0"/>
          <w:numId w:val="6"/>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Resolution:</w:t>
      </w:r>
      <w:r w:rsidDel="00000000" w:rsidR="00000000" w:rsidRPr="00000000">
        <w:rPr>
          <w:rFonts w:ascii="Roboto" w:cs="Roboto" w:eastAsia="Roboto" w:hAnsi="Roboto"/>
          <w:color w:val="0a0a0a"/>
          <w:sz w:val="24"/>
          <w:szCs w:val="24"/>
          <w:rtl w:val="0"/>
        </w:rPr>
        <w:t xml:space="preserve"> It retrieves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from the SailPoint context using the provided </w:t>
      </w:r>
      <w:r w:rsidDel="00000000" w:rsidR="00000000" w:rsidRPr="00000000">
        <w:rPr>
          <w:rFonts w:ascii="Roboto Mono" w:cs="Roboto Mono" w:eastAsia="Roboto Mono" w:hAnsi="Roboto Mono"/>
          <w:color w:val="0a0a0a"/>
          <w:sz w:val="21"/>
          <w:szCs w:val="21"/>
          <w:shd w:fill="f0f2f5" w:val="clear"/>
          <w:rtl w:val="0"/>
        </w:rPr>
        <w:t xml:space="preserve">identityName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F">
      <w:pPr>
        <w:numPr>
          <w:ilvl w:val="0"/>
          <w:numId w:val="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Attribute Extraction:</w:t>
      </w:r>
      <w:r w:rsidDel="00000000" w:rsidR="00000000" w:rsidRPr="00000000">
        <w:rPr>
          <w:rFonts w:ascii="Roboto" w:cs="Roboto" w:eastAsia="Roboto" w:hAnsi="Roboto"/>
          <w:color w:val="0a0a0a"/>
          <w:sz w:val="24"/>
          <w:szCs w:val="24"/>
          <w:rtl w:val="0"/>
        </w:rPr>
        <w:t xml:space="preserve"> It pulls key profile data, including </w:t>
      </w:r>
      <w:r w:rsidDel="00000000" w:rsidR="00000000" w:rsidRPr="00000000">
        <w:rPr>
          <w:rFonts w:ascii="Roboto Mono" w:cs="Roboto Mono" w:eastAsia="Roboto Mono" w:hAnsi="Roboto Mono"/>
          <w:color w:val="0a0a0a"/>
          <w:sz w:val="21"/>
          <w:szCs w:val="21"/>
          <w:shd w:fill="f0f2f5" w:val="clear"/>
          <w:rtl w:val="0"/>
        </w:rPr>
        <w:t xml:space="preserve">employeeType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assignmentAction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hireDate</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 These attributes likely serve as the "state" of the user at the time of the event.</w:t>
      </w:r>
    </w:p>
    <w:p w:rsidR="00000000" w:rsidDel="00000000" w:rsidP="00000000" w:rsidRDefault="00000000" w:rsidRPr="00000000" w14:paraId="00000050">
      <w:pPr>
        <w:numPr>
          <w:ilvl w:val="0"/>
          <w:numId w:val="6"/>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Event Classification:</w:t>
      </w:r>
      <w:r w:rsidDel="00000000" w:rsidR="00000000" w:rsidRPr="00000000">
        <w:rPr>
          <w:rFonts w:ascii="Roboto" w:cs="Roboto" w:eastAsia="Roboto" w:hAnsi="Roboto"/>
          <w:color w:val="0a0a0a"/>
          <w:sz w:val="24"/>
          <w:szCs w:val="24"/>
          <w:rtl w:val="0"/>
        </w:rPr>
        <w:t xml:space="preserve"> It checks the </w:t>
      </w:r>
      <w:r w:rsidDel="00000000" w:rsidR="00000000" w:rsidRPr="00000000">
        <w:rPr>
          <w:rFonts w:ascii="Roboto Mono" w:cs="Roboto Mono" w:eastAsia="Roboto Mono" w:hAnsi="Roboto Mono"/>
          <w:color w:val="0a0a0a"/>
          <w:sz w:val="21"/>
          <w:szCs w:val="21"/>
          <w:shd w:fill="f0f2f5" w:val="clear"/>
          <w:rtl w:val="0"/>
        </w:rPr>
        <w:t xml:space="preserve">eventName</w:t>
      </w:r>
      <w:r w:rsidDel="00000000" w:rsidR="00000000" w:rsidRPr="00000000">
        <w:rPr>
          <w:rFonts w:ascii="Roboto" w:cs="Roboto" w:eastAsia="Roboto" w:hAnsi="Roboto"/>
          <w:color w:val="0a0a0a"/>
          <w:sz w:val="24"/>
          <w:szCs w:val="24"/>
          <w:rtl w:val="0"/>
        </w:rPr>
        <w:t xml:space="preserve"> from the trigger to differentiate between a standard </w:t>
      </w:r>
      <w:r w:rsidDel="00000000" w:rsidR="00000000" w:rsidRPr="00000000">
        <w:rPr>
          <w:rFonts w:ascii="Roboto" w:cs="Roboto" w:eastAsia="Roboto" w:hAnsi="Roboto"/>
          <w:b w:val="1"/>
          <w:bCs w:val="1"/>
          <w:color w:val="0a0a0a"/>
          <w:sz w:val="24"/>
          <w:szCs w:val="24"/>
          <w:rtl w:val="0"/>
        </w:rPr>
        <w:t xml:space="preserve">Associate Recall Suspension</w:t>
      </w:r>
      <w:r w:rsidDel="00000000" w:rsidR="00000000" w:rsidRPr="00000000">
        <w:rPr>
          <w:rFonts w:ascii="Roboto" w:cs="Roboto" w:eastAsia="Roboto" w:hAnsi="Roboto"/>
          <w:color w:val="0a0a0a"/>
          <w:sz w:val="24"/>
          <w:szCs w:val="24"/>
          <w:rtl w:val="0"/>
        </w:rPr>
        <w:t xml:space="preserve"> and a </w:t>
      </w:r>
      <w:r w:rsidDel="00000000" w:rsidR="00000000" w:rsidRPr="00000000">
        <w:rPr>
          <w:rFonts w:ascii="Roboto" w:cs="Roboto" w:eastAsia="Roboto" w:hAnsi="Roboto"/>
          <w:b w:val="1"/>
          <w:bCs w:val="1"/>
          <w:color w:val="0a0a0a"/>
          <w:sz w:val="24"/>
          <w:szCs w:val="24"/>
          <w:rtl w:val="0"/>
        </w:rPr>
        <w:t xml:space="preserve">NEP (Non-Employee Partner) Recall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1">
      <w:pPr>
        <w:numPr>
          <w:ilvl w:val="0"/>
          <w:numId w:val="6"/>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Logging:</w:t>
      </w:r>
      <w:r w:rsidDel="00000000" w:rsidR="00000000" w:rsidRPr="00000000">
        <w:rPr>
          <w:rFonts w:ascii="Roboto" w:cs="Roboto" w:eastAsia="Roboto" w:hAnsi="Roboto"/>
          <w:color w:val="0a0a0a"/>
          <w:sz w:val="24"/>
          <w:szCs w:val="24"/>
          <w:rtl w:val="0"/>
        </w:rPr>
        <w:t xml:space="preserve"> If the specific audit action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is enabled in the System Configuration, it formats the collected data into a string and commits it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tlhajgfxpsk" w:id="12"/>
      <w:bookmarkEnd w:id="12"/>
      <w:r w:rsidDel="00000000" w:rsidR="00000000" w:rsidRPr="00000000">
        <w:rPr>
          <w:b w:val="1"/>
          <w:bCs w:val="1"/>
          <w:sz w:val="34"/>
          <w:szCs w:val="34"/>
          <w:rtl w:val="0"/>
        </w:rPr>
        <w:t xml:space="preserve">3. IDCS Enable API</w:t>
      </w:r>
    </w:p>
    <w:p w:rsidR="00000000" w:rsidDel="00000000" w:rsidP="00000000" w:rsidRDefault="00000000" w:rsidRPr="00000000" w14:paraId="00000054">
      <w:pPr>
        <w:spacing w:after="240" w:before="240" w:lineRule="auto"/>
        <w:rPr/>
      </w:pPr>
      <w:r w:rsidDel="00000000" w:rsidR="00000000" w:rsidRPr="00000000">
        <w:rPr>
          <w:rFonts w:ascii="Roboto" w:cs="Roboto" w:eastAsia="Roboto" w:hAnsi="Roboto"/>
          <w:color w:val="0a0a0a"/>
          <w:sz w:val="24"/>
          <w:szCs w:val="24"/>
          <w:highlight w:val="white"/>
          <w:rtl w:val="0"/>
        </w:rPr>
        <w:t xml:space="preserve">The step serves</w:t>
      </w:r>
      <w:r w:rsidDel="00000000" w:rsidR="00000000" w:rsidRPr="00000000">
        <w:rPr>
          <w:rtl w:val="0"/>
        </w:rPr>
        <w:t xml:space="preserve"> as an </w:t>
      </w:r>
      <w:r w:rsidDel="00000000" w:rsidR="00000000" w:rsidRPr="00000000">
        <w:rPr>
          <w:rFonts w:ascii="Roboto" w:cs="Roboto" w:eastAsia="Roboto" w:hAnsi="Roboto"/>
          <w:b w:val="1"/>
          <w:bCs w:val="1"/>
          <w:color w:val="0a0a0a"/>
          <w:sz w:val="24"/>
          <w:szCs w:val="24"/>
          <w:highlight w:val="white"/>
          <w:rtl w:val="0"/>
        </w:rPr>
        <w:t xml:space="preserve">External API Integration Layer</w:t>
      </w:r>
      <w:r w:rsidDel="00000000" w:rsidR="00000000" w:rsidRPr="00000000">
        <w:rPr>
          <w:rFonts w:ascii="Roboto" w:cs="Roboto" w:eastAsia="Roboto" w:hAnsi="Roboto"/>
          <w:color w:val="0a0a0a"/>
          <w:sz w:val="24"/>
          <w:szCs w:val="24"/>
          <w:highlight w:val="white"/>
          <w:rtl w:val="0"/>
        </w:rPr>
        <w:t xml:space="preserve"> (specifically for </w:t>
      </w:r>
      <w:r w:rsidDel="00000000" w:rsidR="00000000" w:rsidRPr="00000000">
        <w:rPr>
          <w:rFonts w:ascii="Roboto" w:cs="Roboto" w:eastAsia="Roboto" w:hAnsi="Roboto"/>
          <w:b w:val="1"/>
          <w:bCs w:val="1"/>
          <w:color w:val="0a0a0a"/>
          <w:sz w:val="24"/>
          <w:szCs w:val="24"/>
          <w:highlight w:val="white"/>
          <w:rtl w:val="0"/>
        </w:rPr>
        <w:t xml:space="preserve">IDCS/EPM modules</w:t>
      </w:r>
      <w:r w:rsidDel="00000000" w:rsidR="00000000" w:rsidRPr="00000000">
        <w:rPr>
          <w:rFonts w:ascii="Roboto" w:cs="Roboto" w:eastAsia="Roboto" w:hAnsi="Roboto"/>
          <w:color w:val="0a0a0a"/>
          <w:sz w:val="24"/>
          <w:szCs w:val="24"/>
          <w:highlight w:val="white"/>
          <w:rtl w:val="0"/>
        </w:rPr>
        <w:t xml:space="preserve">) within a suspension workflow. Its purpose is to perform a Recall suspension action in an external system via </w:t>
      </w:r>
      <w:r w:rsidDel="00000000" w:rsidR="00000000" w:rsidRPr="00000000">
        <w:rPr>
          <w:rFonts w:ascii="Roboto" w:cs="Roboto" w:eastAsia="Roboto" w:hAnsi="Roboto"/>
          <w:b w:val="1"/>
          <w:bCs w:val="1"/>
          <w:color w:val="0a0a0a"/>
          <w:sz w:val="24"/>
          <w:szCs w:val="24"/>
          <w:highlight w:val="white"/>
          <w:rtl w:val="0"/>
        </w:rPr>
        <w:t xml:space="preserve">REST API</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55">
      <w:pPr>
        <w:numPr>
          <w:ilvl w:val="0"/>
          <w:numId w:val="8"/>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Configuration Retrieval:</w:t>
      </w:r>
    </w:p>
    <w:p w:rsidR="00000000" w:rsidDel="00000000" w:rsidP="00000000" w:rsidRDefault="00000000" w:rsidRPr="00000000" w14:paraId="00000056">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 Custom object to get the list of </w:t>
      </w:r>
      <w:r w:rsidDel="00000000" w:rsidR="00000000" w:rsidRPr="00000000">
        <w:rPr>
          <w:rFonts w:ascii="Roboto" w:cs="Roboto" w:eastAsia="Roboto" w:hAnsi="Roboto"/>
          <w:b w:val="1"/>
          <w:bCs w:val="1"/>
          <w:color w:val="0a0a0a"/>
          <w:sz w:val="24"/>
          <w:szCs w:val="24"/>
          <w:rtl w:val="0"/>
        </w:rPr>
        <w:t xml:space="preserve">EPM Module App Names</w:t>
      </w:r>
      <w:r w:rsidDel="00000000" w:rsidR="00000000" w:rsidRPr="00000000">
        <w:rPr>
          <w:rFonts w:ascii="Roboto" w:cs="Roboto" w:eastAsia="Roboto" w:hAnsi="Roboto"/>
          <w:color w:val="0a0a0a"/>
          <w:sz w:val="24"/>
          <w:szCs w:val="24"/>
          <w:rtl w:val="0"/>
        </w:rPr>
        <w:t xml:space="preserve"> and the </w:t>
      </w:r>
      <w:r w:rsidDel="00000000" w:rsidR="00000000" w:rsidRPr="00000000">
        <w:rPr>
          <w:rFonts w:ascii="Roboto" w:cs="Roboto" w:eastAsia="Roboto" w:hAnsi="Roboto"/>
          <w:b w:val="1"/>
          <w:bCs w:val="1"/>
          <w:color w:val="0a0a0a"/>
          <w:sz w:val="24"/>
          <w:szCs w:val="24"/>
          <w:rtl w:val="0"/>
        </w:rPr>
        <w:t xml:space="preserve">Target API URL</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7">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Account Discovery (Link Checking):</w:t>
      </w:r>
    </w:p>
    <w:p w:rsidR="00000000" w:rsidDel="00000000" w:rsidP="00000000" w:rsidRDefault="00000000" w:rsidRPr="00000000" w14:paraId="00000058">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the identity’s application links.</w:t>
      </w:r>
    </w:p>
    <w:p w:rsidR="00000000" w:rsidDel="00000000" w:rsidP="00000000" w:rsidRDefault="00000000" w:rsidRPr="00000000" w14:paraId="00000059">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link matches an application name in the </w:t>
      </w:r>
      <w:r w:rsidDel="00000000" w:rsidR="00000000" w:rsidRPr="00000000">
        <w:rPr>
          <w:rFonts w:ascii="Roboto Mono" w:cs="Roboto Mono" w:eastAsia="Roboto Mono" w:hAnsi="Roboto Mono"/>
          <w:color w:val="0a0a0a"/>
          <w:sz w:val="21"/>
          <w:szCs w:val="21"/>
          <w:shd w:fill="f0f2f5" w:val="clear"/>
          <w:rtl w:val="0"/>
        </w:rPr>
        <w:t xml:space="preserve">EPM MODULE APP NAMES</w:t>
      </w:r>
      <w:r w:rsidDel="00000000" w:rsidR="00000000" w:rsidRPr="00000000">
        <w:rPr>
          <w:rFonts w:ascii="Roboto" w:cs="Roboto" w:eastAsia="Roboto" w:hAnsi="Roboto"/>
          <w:color w:val="0a0a0a"/>
          <w:sz w:val="24"/>
          <w:szCs w:val="24"/>
          <w:rtl w:val="0"/>
        </w:rPr>
        <w:t xml:space="preserve"> list, it captures the user’s unique identifier (</w:t>
      </w:r>
      <w:r w:rsidDel="00000000" w:rsidR="00000000" w:rsidRPr="00000000">
        <w:rPr>
          <w:rFonts w:ascii="Roboto Mono" w:cs="Roboto Mono" w:eastAsia="Roboto Mono" w:hAnsi="Roboto Mono"/>
          <w:color w:val="0a0a0a"/>
          <w:sz w:val="21"/>
          <w:szCs w:val="21"/>
          <w:shd w:fill="f0f2f5" w:val="clear"/>
          <w:rtl w:val="0"/>
        </w:rPr>
        <w:t xml:space="preserve">idName</w:t>
      </w:r>
      <w:r w:rsidDel="00000000" w:rsidR="00000000" w:rsidRPr="00000000">
        <w:rPr>
          <w:rFonts w:ascii="Roboto" w:cs="Roboto" w:eastAsia="Roboto" w:hAnsi="Roboto"/>
          <w:color w:val="0a0a0a"/>
          <w:sz w:val="24"/>
          <w:szCs w:val="24"/>
          <w:rtl w:val="0"/>
        </w:rPr>
        <w:t xml:space="preserve">) for that specific system and breaks the loop.</w:t>
      </w:r>
    </w:p>
    <w:p w:rsidR="00000000" w:rsidDel="00000000" w:rsidP="00000000" w:rsidRDefault="00000000" w:rsidRPr="00000000" w14:paraId="0000005A">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OAuth Authentication:</w:t>
      </w:r>
    </w:p>
    <w:p w:rsidR="00000000" w:rsidDel="00000000" w:rsidP="00000000" w:rsidRDefault="00000000" w:rsidRPr="00000000" w14:paraId="0000005B">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a helper method </w:t>
      </w:r>
      <w:r w:rsidDel="00000000" w:rsidR="00000000" w:rsidRPr="00000000">
        <w:rPr>
          <w:rFonts w:ascii="Roboto Mono" w:cs="Roboto Mono" w:eastAsia="Roboto Mono" w:hAnsi="Roboto Mono"/>
          <w:color w:val="0a0a0a"/>
          <w:sz w:val="21"/>
          <w:szCs w:val="21"/>
          <w:shd w:fill="f0f2f5" w:val="clear"/>
          <w:rtl w:val="0"/>
        </w:rPr>
        <w:t xml:space="preserve">getAccessToken(url)</w:t>
      </w:r>
      <w:r w:rsidDel="00000000" w:rsidR="00000000" w:rsidRPr="00000000">
        <w:rPr>
          <w:rFonts w:ascii="Roboto" w:cs="Roboto" w:eastAsia="Roboto" w:hAnsi="Roboto"/>
          <w:color w:val="0a0a0a"/>
          <w:sz w:val="24"/>
          <w:szCs w:val="24"/>
          <w:rtl w:val="0"/>
        </w:rPr>
        <w:t xml:space="preserve"> to retrieve a bearer token.</w:t>
      </w:r>
    </w:p>
    <w:p w:rsidR="00000000" w:rsidDel="00000000" w:rsidP="00000000" w:rsidRDefault="00000000" w:rsidRPr="00000000" w14:paraId="0000005C">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expects a </w:t>
      </w:r>
      <w:r w:rsidDel="00000000" w:rsidR="00000000" w:rsidRPr="00000000">
        <w:rPr>
          <w:rFonts w:ascii="Roboto Mono" w:cs="Roboto Mono" w:eastAsia="Roboto Mono" w:hAnsi="Roboto Mono"/>
          <w:color w:val="0a0a0a"/>
          <w:sz w:val="21"/>
          <w:szCs w:val="21"/>
          <w:shd w:fill="f0f2f5" w:val="clear"/>
          <w:rtl w:val="0"/>
        </w:rPr>
        <w:t xml:space="preserve">200 OK</w:t>
      </w:r>
      <w:r w:rsidDel="00000000" w:rsidR="00000000" w:rsidRPr="00000000">
        <w:rPr>
          <w:rFonts w:ascii="Roboto" w:cs="Roboto" w:eastAsia="Roboto" w:hAnsi="Roboto"/>
          <w:color w:val="0a0a0a"/>
          <w:sz w:val="24"/>
          <w:szCs w:val="24"/>
          <w:rtl w:val="0"/>
        </w:rPr>
        <w:t xml:space="preserve"> response to extract the </w:t>
      </w:r>
      <w:r w:rsidDel="00000000" w:rsidR="00000000" w:rsidRPr="00000000">
        <w:rPr>
          <w:rFonts w:ascii="Roboto Mono" w:cs="Roboto Mono" w:eastAsia="Roboto Mono" w:hAnsi="Roboto Mono"/>
          <w:color w:val="0a0a0a"/>
          <w:sz w:val="21"/>
          <w:szCs w:val="21"/>
          <w:shd w:fill="f0f2f5" w:val="clear"/>
          <w:rtl w:val="0"/>
        </w:rPr>
        <w:t xml:space="preserve">access_token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D">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External ID Lookup:</w:t>
      </w:r>
    </w:p>
    <w:p w:rsidR="00000000" w:rsidDel="00000000" w:rsidP="00000000" w:rsidRDefault="00000000" w:rsidRPr="00000000" w14:paraId="0000005E">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Once authenticated, it calls </w:t>
      </w:r>
      <w:r w:rsidDel="00000000" w:rsidR="00000000" w:rsidRPr="00000000">
        <w:rPr>
          <w:rFonts w:ascii="Roboto Mono" w:cs="Roboto Mono" w:eastAsia="Roboto Mono" w:hAnsi="Roboto Mono"/>
          <w:color w:val="0a0a0a"/>
          <w:sz w:val="21"/>
          <w:szCs w:val="21"/>
          <w:shd w:fill="f0f2f5" w:val="clear"/>
          <w:rtl w:val="0"/>
        </w:rPr>
        <w:t xml:space="preserve">getUserId(url, idName, access_token)</w:t>
      </w:r>
      <w:r w:rsidDel="00000000" w:rsidR="00000000" w:rsidRPr="00000000">
        <w:rPr>
          <w:rFonts w:ascii="Roboto" w:cs="Roboto" w:eastAsia="Roboto" w:hAnsi="Roboto"/>
          <w:color w:val="0a0a0a"/>
          <w:sz w:val="24"/>
          <w:szCs w:val="24"/>
          <w:rtl w:val="0"/>
        </w:rPr>
        <w:t xml:space="preserve"> to resolve the internal SailPoint ID/Name to the specific </w:t>
      </w:r>
      <w:r w:rsidDel="00000000" w:rsidR="00000000" w:rsidRPr="00000000">
        <w:rPr>
          <w:rFonts w:ascii="Roboto" w:cs="Roboto" w:eastAsia="Roboto" w:hAnsi="Roboto"/>
          <w:b w:val="1"/>
          <w:bCs w:val="1"/>
          <w:color w:val="0a0a0a"/>
          <w:sz w:val="24"/>
          <w:szCs w:val="24"/>
          <w:rtl w:val="0"/>
        </w:rPr>
        <w:t xml:space="preserve">External System User ID</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F">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API Execution (The Suspension Call):</w:t>
      </w:r>
    </w:p>
    <w:p w:rsidR="00000000" w:rsidDel="00000000" w:rsidP="00000000" w:rsidRDefault="00000000" w:rsidRPr="00000000" w14:paraId="00000060">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getResponse(url, userId, access_token, flow)</w:t>
      </w:r>
      <w:r w:rsidDel="00000000" w:rsidR="00000000" w:rsidRPr="00000000">
        <w:rPr>
          <w:rFonts w:ascii="Roboto" w:cs="Roboto" w:eastAsia="Roboto" w:hAnsi="Roboto"/>
          <w:color w:val="0a0a0a"/>
          <w:sz w:val="24"/>
          <w:szCs w:val="24"/>
          <w:rtl w:val="0"/>
        </w:rPr>
        <w:t xml:space="preserve"> to trigger the actual suspension in the external system.</w:t>
      </w:r>
    </w:p>
    <w:p w:rsidR="00000000" w:rsidDel="00000000" w:rsidP="00000000" w:rsidRDefault="00000000" w:rsidRPr="00000000" w14:paraId="00000061">
      <w:pPr>
        <w:numPr>
          <w:ilvl w:val="1"/>
          <w:numId w:val="8"/>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variable (Employee vs. NEP) is passed to tell the API which type of Recall suspension logic to apply externally.</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no6a7w71f1o" w:id="13"/>
      <w:bookmarkEnd w:id="13"/>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9m5gr6zeag58" w:id="14"/>
      <w:bookmarkEnd w:id="14"/>
      <w:r w:rsidDel="00000000" w:rsidR="00000000" w:rsidRPr="00000000">
        <w:rPr>
          <w:b w:val="1"/>
          <w:bCs w:val="1"/>
          <w:sz w:val="34"/>
          <w:szCs w:val="34"/>
          <w:rtl w:val="0"/>
        </w:rPr>
        <w:t xml:space="preserve">4. Prepare Provisioning Plan</w:t>
      </w:r>
    </w:p>
    <w:p w:rsidR="00000000" w:rsidDel="00000000" w:rsidP="00000000" w:rsidRDefault="00000000" w:rsidRPr="00000000" w14:paraId="0000006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serves as a </w:t>
      </w:r>
      <w:r w:rsidDel="00000000" w:rsidR="00000000" w:rsidRPr="00000000">
        <w:rPr>
          <w:rFonts w:ascii="Roboto" w:cs="Roboto" w:eastAsia="Roboto" w:hAnsi="Roboto"/>
          <w:b w:val="1"/>
          <w:bCs w:val="1"/>
          <w:color w:val="0a0a0a"/>
          <w:sz w:val="24"/>
          <w:szCs w:val="24"/>
          <w:rtl w:val="0"/>
        </w:rPr>
        <w:t xml:space="preserve">Dynamic Provisioning Plan Generator</w:t>
      </w:r>
      <w:r w:rsidDel="00000000" w:rsidR="00000000" w:rsidRPr="00000000">
        <w:rPr>
          <w:rFonts w:ascii="Roboto" w:cs="Roboto" w:eastAsia="Roboto" w:hAnsi="Roboto"/>
          <w:color w:val="0a0a0a"/>
          <w:sz w:val="24"/>
          <w:szCs w:val="24"/>
          <w:rtl w:val="0"/>
        </w:rPr>
        <w:t xml:space="preserve"> for suspension workflows. Its primary role is to identify the suspension type and generate a plan to </w:t>
      </w:r>
      <w:r w:rsidDel="00000000" w:rsidR="00000000" w:rsidRPr="00000000">
        <w:rPr>
          <w:rFonts w:ascii="Roboto" w:cs="Roboto" w:eastAsia="Roboto" w:hAnsi="Roboto"/>
          <w:b w:val="1"/>
          <w:bCs w:val="1"/>
          <w:color w:val="0a0a0a"/>
          <w:sz w:val="24"/>
          <w:szCs w:val="24"/>
          <w:rtl w:val="0"/>
        </w:rPr>
        <w:t xml:space="preserve">Enable </w:t>
      </w:r>
      <w:r w:rsidDel="00000000" w:rsidR="00000000" w:rsidRPr="00000000">
        <w:rPr>
          <w:rFonts w:ascii="Roboto" w:cs="Roboto" w:eastAsia="Roboto" w:hAnsi="Roboto"/>
          <w:color w:val="0a0a0a"/>
          <w:sz w:val="24"/>
          <w:szCs w:val="24"/>
          <w:rtl w:val="0"/>
        </w:rPr>
        <w:t xml:space="preserve">all applicable user accounts while respecting a global "Ignore List."</w:t>
      </w:r>
    </w:p>
    <w:p w:rsidR="00000000" w:rsidDel="00000000" w:rsidP="00000000" w:rsidRDefault="00000000" w:rsidRPr="00000000" w14:paraId="00000066">
      <w:pPr>
        <w:numPr>
          <w:ilvl w:val="0"/>
          <w:numId w:val="4"/>
        </w:numPr>
        <w:pBdr>
          <w:top w:space="0" w:sz="0" w:val="nil"/>
          <w:bottom w:space="0" w:sz="0" w:val="nil"/>
          <w:right w:space="0" w:sz="0" w:val="nil"/>
          <w:between w:space="0" w:sz="0" w:val="nil"/>
        </w:pBdr>
        <w:shd w:fill="ffffff" w:val="clear"/>
        <w:spacing w:after="0" w:afterAutospacing="0" w:before="18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Workflow Routing:</w:t>
      </w:r>
    </w:p>
    <w:p w:rsidR="00000000" w:rsidDel="00000000" w:rsidP="00000000" w:rsidRDefault="00000000" w:rsidRPr="00000000" w14:paraId="00000067">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If the event name matches "Voyager Employee Suspension," the workflow variable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is set to </w:t>
      </w:r>
      <w:r w:rsidDel="00000000" w:rsidR="00000000" w:rsidRPr="00000000">
        <w:rPr>
          <w:rFonts w:ascii="Roboto" w:cs="Roboto" w:eastAsia="Roboto" w:hAnsi="Roboto"/>
          <w:b w:val="1"/>
          <w:bCs w:val="1"/>
          <w:color w:val="0a0a0a"/>
          <w:sz w:val="24"/>
          <w:szCs w:val="24"/>
          <w:rtl w:val="0"/>
        </w:rPr>
        <w:t xml:space="preserve">Employee Recall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8">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Otherwise, it defaults to </w:t>
      </w:r>
      <w:r w:rsidDel="00000000" w:rsidR="00000000" w:rsidRPr="00000000">
        <w:rPr>
          <w:rFonts w:ascii="Roboto" w:cs="Roboto" w:eastAsia="Roboto" w:hAnsi="Roboto"/>
          <w:b w:val="1"/>
          <w:bCs w:val="1"/>
          <w:color w:val="0a0a0a"/>
          <w:sz w:val="24"/>
          <w:szCs w:val="24"/>
          <w:rtl w:val="0"/>
        </w:rPr>
        <w:t xml:space="preserve">NEP Recall Suspension</w:t>
      </w:r>
      <w:r w:rsidDel="00000000" w:rsidR="00000000" w:rsidRPr="00000000">
        <w:rPr>
          <w:rFonts w:ascii="Roboto" w:cs="Roboto" w:eastAsia="Roboto" w:hAnsi="Roboto"/>
          <w:color w:val="0a0a0a"/>
          <w:sz w:val="24"/>
          <w:szCs w:val="24"/>
          <w:rtl w:val="0"/>
        </w:rPr>
        <w:t xml:space="preserve">. This allows the subsequent workflow steps to apply different logic based on the user's persona.</w:t>
      </w:r>
    </w:p>
    <w:p w:rsidR="00000000" w:rsidDel="00000000" w:rsidP="00000000" w:rsidRDefault="00000000" w:rsidRPr="00000000" w14:paraId="00000069">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Exclusion Logic (Custom Mapping):</w:t>
      </w:r>
    </w:p>
    <w:p w:rsidR="00000000" w:rsidDel="00000000" w:rsidP="00000000" w:rsidRDefault="00000000" w:rsidRPr="00000000" w14:paraId="0000006A">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retrieves a </w:t>
      </w:r>
      <w:r w:rsidDel="00000000" w:rsidR="00000000" w:rsidRPr="00000000">
        <w:rPr>
          <w:rFonts w:ascii="Roboto" w:cs="Roboto" w:eastAsia="Roboto" w:hAnsi="Roboto"/>
          <w:b w:val="1"/>
          <w:bCs w:val="1"/>
          <w:color w:val="0a0a0a"/>
          <w:sz w:val="24"/>
          <w:szCs w:val="24"/>
          <w:rtl w:val="0"/>
        </w:rPr>
        <w:t xml:space="preserve">Custom Object</w:t>
      </w:r>
      <w:r w:rsidDel="00000000" w:rsidR="00000000" w:rsidRPr="00000000">
        <w:rPr>
          <w:rFonts w:ascii="Roboto" w:cs="Roboto" w:eastAsia="Roboto" w:hAnsi="Roboto"/>
          <w:color w:val="0a0a0a"/>
          <w:sz w:val="24"/>
          <w:szCs w:val="24"/>
          <w:rtl w:val="0"/>
        </w:rPr>
        <w:t xml:space="preserve"> named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B">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It extracts a list of applications defined under the key </w:t>
      </w:r>
      <w:r w:rsidDel="00000000" w:rsidR="00000000" w:rsidRPr="00000000">
        <w:rPr>
          <w:rFonts w:ascii="Roboto Mono" w:cs="Roboto Mono" w:eastAsia="Roboto Mono" w:hAnsi="Roboto Mono"/>
          <w:color w:val="0a0a0a"/>
          <w:sz w:val="21"/>
          <w:szCs w:val="21"/>
          <w:shd w:fill="f0f2f5" w:val="clear"/>
          <w:rtl w:val="0"/>
        </w:rPr>
        <w:t xml:space="preserve">IGNORE APP LIST</w:t>
      </w:r>
      <w:r w:rsidDel="00000000" w:rsidR="00000000" w:rsidRPr="00000000">
        <w:rPr>
          <w:rFonts w:ascii="Roboto" w:cs="Roboto" w:eastAsia="Roboto" w:hAnsi="Roboto"/>
          <w:color w:val="0a0a0a"/>
          <w:sz w:val="24"/>
          <w:szCs w:val="24"/>
          <w:rtl w:val="0"/>
        </w:rPr>
        <w:t xml:space="preserve">. Any application in this list will be skipped during the disablement process (e.g., EPM apps).</w:t>
      </w:r>
    </w:p>
    <w:p w:rsidR="00000000" w:rsidDel="00000000" w:rsidP="00000000" w:rsidRDefault="00000000" w:rsidRPr="00000000" w14:paraId="0000006C">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Account Operation Definition:</w:t>
      </w:r>
    </w:p>
    <w:p w:rsidR="00000000" w:rsidDel="00000000" w:rsidP="00000000" w:rsidRDefault="00000000" w:rsidRPr="00000000" w14:paraId="0000006D">
      <w:pPr>
        <w:numPr>
          <w:ilvl w:val="1"/>
          <w:numId w:val="4"/>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operation is explicitly set to </w:t>
      </w:r>
      <w:r w:rsidDel="00000000" w:rsidR="00000000" w:rsidRPr="00000000">
        <w:rPr>
          <w:rFonts w:ascii="Roboto Mono" w:cs="Roboto Mono" w:eastAsia="Roboto Mono" w:hAnsi="Roboto Mono"/>
          <w:color w:val="0a0a0a"/>
          <w:sz w:val="21"/>
          <w:szCs w:val="21"/>
          <w:shd w:fill="f0f2f5" w:val="clear"/>
          <w:rtl w:val="0"/>
        </w:rPr>
        <w:t xml:space="preserve">AccountRequest.Operation.Enable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E">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Plan Generation:</w:t>
      </w:r>
    </w:p>
    <w:p w:rsidR="00000000" w:rsidDel="00000000" w:rsidP="00000000" w:rsidRDefault="00000000" w:rsidRPr="00000000" w14:paraId="0000006F">
      <w:pPr>
        <w:numPr>
          <w:ilvl w:val="1"/>
          <w:numId w:val="4"/>
        </w:numPr>
        <w:pBdr>
          <w:top w:space="0" w:sz="0" w:val="nil"/>
          <w:bottom w:space="0" w:sz="0" w:val="nil"/>
          <w:right w:space="0" w:sz="0" w:val="nil"/>
          <w:between w:space="0" w:sz="0" w:val="nil"/>
        </w:pBdr>
        <w:spacing w:after="84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getAccountPlan</w:t>
      </w:r>
      <w:r w:rsidDel="00000000" w:rsidR="00000000" w:rsidRPr="00000000">
        <w:rPr>
          <w:rFonts w:ascii="Roboto" w:cs="Roboto" w:eastAsia="Roboto" w:hAnsi="Roboto"/>
          <w:color w:val="0a0a0a"/>
          <w:sz w:val="24"/>
          <w:szCs w:val="24"/>
          <w:rtl w:val="0"/>
        </w:rPr>
        <w:t xml:space="preserve"> helper method is called. It iterates through the user’s linked accounts and builds a plan to disable them, </w:t>
      </w:r>
      <w:r w:rsidDel="00000000" w:rsidR="00000000" w:rsidRPr="00000000">
        <w:rPr>
          <w:rFonts w:ascii="Roboto" w:cs="Roboto" w:eastAsia="Roboto" w:hAnsi="Roboto"/>
          <w:b w:val="1"/>
          <w:bCs w:val="1"/>
          <w:color w:val="0a0a0a"/>
          <w:sz w:val="24"/>
          <w:szCs w:val="24"/>
          <w:rtl w:val="0"/>
        </w:rPr>
        <w:t xml:space="preserve">excluding</w:t>
      </w:r>
      <w:r w:rsidDel="00000000" w:rsidR="00000000" w:rsidRPr="00000000">
        <w:rPr>
          <w:rFonts w:ascii="Roboto" w:cs="Roboto" w:eastAsia="Roboto" w:hAnsi="Roboto"/>
          <w:color w:val="0a0a0a"/>
          <w:sz w:val="24"/>
          <w:szCs w:val="24"/>
          <w:rtl w:val="0"/>
        </w:rPr>
        <w:t xml:space="preserve"> any apps found in the </w:t>
      </w:r>
      <w:r w:rsidDel="00000000" w:rsidR="00000000" w:rsidRPr="00000000">
        <w:rPr>
          <w:rFonts w:ascii="Roboto Mono" w:cs="Roboto Mono" w:eastAsia="Roboto Mono" w:hAnsi="Roboto Mono"/>
          <w:color w:val="0a0a0a"/>
          <w:sz w:val="21"/>
          <w:szCs w:val="21"/>
          <w:shd w:fill="f0f2f5" w:val="clear"/>
          <w:rtl w:val="0"/>
        </w:rPr>
        <w:t xml:space="preserve">appList</w:t>
      </w:r>
      <w:r w:rsidDel="00000000" w:rsidR="00000000" w:rsidRPr="00000000">
        <w:rPr>
          <w:rFonts w:ascii="Roboto" w:cs="Roboto" w:eastAsia="Roboto" w:hAnsi="Roboto"/>
          <w:color w:val="0a0a0a"/>
          <w:sz w:val="24"/>
          <w:szCs w:val="24"/>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apatlyp09lqw" w:id="15"/>
      <w:bookmarkEnd w:id="15"/>
      <w:r w:rsidDel="00000000" w:rsidR="00000000" w:rsidRPr="00000000">
        <w:rPr>
          <w:b w:val="1"/>
          <w:bCs w:val="1"/>
          <w:sz w:val="34"/>
          <w:szCs w:val="34"/>
          <w:rtl w:val="0"/>
        </w:rPr>
        <w:t xml:space="preserve">4. Process LCM Provisioning</w:t>
      </w:r>
    </w:p>
    <w:p w:rsidR="00000000" w:rsidDel="00000000" w:rsidP="00000000" w:rsidRDefault="00000000" w:rsidRPr="00000000" w14:paraId="00000072">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LCM Provisioning Workflow</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After execution:</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77">
      <w:pPr>
        <w:numPr>
          <w:ilvl w:val="1"/>
          <w:numId w:val="5"/>
        </w:numPr>
        <w:spacing w:after="240" w:before="0" w:beforeAutospacing="0" w:lineRule="auto"/>
        <w:ind w:left="1440" w:hanging="360"/>
      </w:pPr>
      <w:r w:rsidDel="00000000" w:rsidR="00000000" w:rsidRPr="00000000">
        <w:rPr>
          <w:rtl w:val="0"/>
        </w:rPr>
        <w:t xml:space="preserve">The ticket includes request details and error information.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mpysp7lhx40n" w:id="16"/>
      <w:bookmarkEnd w:id="16"/>
      <w:r w:rsidDel="00000000" w:rsidR="00000000" w:rsidRPr="00000000">
        <w:rPr>
          <w:b w:val="1"/>
          <w:bCs w:val="1"/>
          <w:sz w:val="34"/>
          <w:szCs w:val="34"/>
          <w:rtl w:val="0"/>
        </w:rPr>
        <w:t xml:space="preserve">6. Check Provisioning Status</w:t>
      </w:r>
    </w:p>
    <w:p w:rsidR="00000000" w:rsidDel="00000000" w:rsidP="00000000" w:rsidRDefault="00000000" w:rsidRPr="00000000" w14:paraId="0000007B">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reviews the ProvisioningProject result.</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Any errors or warnings encountered during provisioning are captured.</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These issues are stored in an application-specific status map for reporting and notification purposes.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nb0rtmq5mp3l" w:id="17"/>
      <w:bookmarkEnd w:id="17"/>
      <w:r w:rsidDel="00000000" w:rsidR="00000000" w:rsidRPr="00000000">
        <w:rPr>
          <w:b w:val="1"/>
          <w:bCs w:val="1"/>
          <w:sz w:val="34"/>
          <w:szCs w:val="34"/>
          <w:rtl w:val="0"/>
        </w:rPr>
        <w:t xml:space="preserve">7. Handle Provisioning Error</w:t>
      </w:r>
    </w:p>
    <w:p w:rsidR="00000000" w:rsidDel="00000000" w:rsidP="00000000" w:rsidRDefault="00000000" w:rsidRPr="00000000" w14:paraId="00000080">
      <w:pPr>
        <w:rPr/>
      </w:pPr>
      <w:r w:rsidDel="00000000" w:rsidR="00000000" w:rsidRPr="00000000">
        <w:rPr>
          <w:rFonts w:ascii="Roboto" w:cs="Roboto" w:eastAsia="Roboto" w:hAnsi="Roboto"/>
          <w:color w:val="0a0a0a"/>
          <w:sz w:val="24"/>
          <w:szCs w:val="24"/>
          <w:rtl w:val="0"/>
        </w:rPr>
        <w:t xml:space="preserve">Place holder to handle provisioning errors.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6osa2d6c4pa" w:id="18"/>
      <w:bookmarkEnd w:id="18"/>
      <w:r w:rsidDel="00000000" w:rsidR="00000000" w:rsidRPr="00000000">
        <w:rPr>
          <w:b w:val="1"/>
          <w:bCs w:val="1"/>
          <w:sz w:val="34"/>
          <w:szCs w:val="34"/>
          <w:rtl w:val="0"/>
        </w:rPr>
        <w:t xml:space="preserve">8. Notify Completion</w:t>
      </w:r>
    </w:p>
    <w:p w:rsidR="00000000" w:rsidDel="00000000" w:rsidP="00000000" w:rsidRDefault="00000000" w:rsidRPr="00000000" w14:paraId="00000085">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w:t>
      </w:r>
      <w:r w:rsidDel="00000000" w:rsidR="00000000" w:rsidRPr="00000000">
        <w:rPr>
          <w:rFonts w:ascii="Roboto" w:cs="Roboto" w:eastAsia="Roboto" w:hAnsi="Roboto"/>
          <w:b w:val="1"/>
          <w:bCs w:val="1"/>
          <w:color w:val="0a0a0a"/>
          <w:sz w:val="24"/>
          <w:szCs w:val="24"/>
          <w:rtl w:val="0"/>
        </w:rPr>
        <w:t xml:space="preserve">Recall Suspension Completion Notification</w:t>
      </w:r>
      <w:r w:rsidDel="00000000" w:rsidR="00000000" w:rsidRPr="00000000">
        <w:rPr>
          <w:rFonts w:ascii="Roboto" w:cs="Roboto" w:eastAsia="Roboto" w:hAnsi="Roboto"/>
          <w:color w:val="0a0a0a"/>
          <w:sz w:val="24"/>
          <w:szCs w:val="24"/>
          <w:rtl w:val="0"/>
        </w:rPr>
        <w:t xml:space="preserve"> is sent to the user's manager.</w:t>
      </w:r>
    </w:p>
    <w:p w:rsidR="00000000" w:rsidDel="00000000" w:rsidP="00000000" w:rsidRDefault="00000000" w:rsidRPr="00000000" w14:paraId="00000086">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notification includes:</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Confirmation of account </w:t>
      </w:r>
      <w:r w:rsidDel="00000000" w:rsidR="00000000" w:rsidRPr="00000000">
        <w:rPr>
          <w:rFonts w:ascii="Roboto" w:cs="Roboto" w:eastAsia="Roboto" w:hAnsi="Roboto"/>
          <w:b w:val="1"/>
          <w:bCs w:val="1"/>
          <w:color w:val="0a0a0a"/>
          <w:sz w:val="24"/>
          <w:szCs w:val="24"/>
          <w:rtl w:val="0"/>
        </w:rPr>
        <w:t xml:space="preserve">provisioning </w:t>
      </w:r>
      <w:r w:rsidDel="00000000" w:rsidR="00000000" w:rsidRPr="00000000">
        <w:rPr>
          <w:rFonts w:ascii="Roboto" w:cs="Roboto" w:eastAsia="Roboto" w:hAnsi="Roboto"/>
          <w:color w:val="0a0a0a"/>
          <w:sz w:val="24"/>
          <w:szCs w:val="24"/>
          <w:rtl w:val="0"/>
        </w:rPr>
        <w:t xml:space="preserve">completion</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Details of any errors or warnings identified during the</w:t>
      </w:r>
      <w:r w:rsidDel="00000000" w:rsidR="00000000" w:rsidRPr="00000000">
        <w:rPr>
          <w:rFonts w:ascii="Roboto" w:cs="Roboto" w:eastAsia="Roboto" w:hAnsi="Roboto"/>
          <w:b w:val="1"/>
          <w:bCs w:val="1"/>
          <w:color w:val="0a0a0a"/>
          <w:sz w:val="24"/>
          <w:szCs w:val="24"/>
          <w:rtl w:val="0"/>
        </w:rPr>
        <w:t xml:space="preserve"> Check Provisioning Status </w:t>
      </w:r>
      <w:r w:rsidDel="00000000" w:rsidR="00000000" w:rsidRPr="00000000">
        <w:rPr>
          <w:rFonts w:ascii="Roboto" w:cs="Roboto" w:eastAsia="Roboto" w:hAnsi="Roboto"/>
          <w:color w:val="0a0a0a"/>
          <w:sz w:val="24"/>
          <w:szCs w:val="24"/>
          <w:rtl w:val="0"/>
        </w:rPr>
        <w:t xml:space="preserve">step</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69o8aeux42z" w:id="19"/>
      <w:bookmarkEnd w:id="19"/>
      <w:r w:rsidDel="00000000" w:rsidR="00000000" w:rsidRPr="00000000">
        <w:rPr>
          <w:b w:val="1"/>
          <w:bCs w:val="1"/>
          <w:sz w:val="34"/>
          <w:szCs w:val="34"/>
          <w:rtl w:val="0"/>
        </w:rPr>
        <w:t xml:space="preserve">8. Audit Event – Recall Suspension Completion</w:t>
      </w:r>
    </w:p>
    <w:p w:rsidR="00000000" w:rsidDel="00000000" w:rsidP="00000000" w:rsidRDefault="00000000" w:rsidRPr="00000000" w14:paraId="0000008B">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To create a final "Success" audit event </w:t>
      </w:r>
    </w:p>
    <w:p w:rsidR="00000000" w:rsidDel="00000000" w:rsidP="00000000" w:rsidRDefault="00000000" w:rsidRPr="00000000" w14:paraId="0000008C">
      <w:pPr>
        <w:numPr>
          <w:ilvl w:val="0"/>
          <w:numId w:val="2"/>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Attribute Extraction:</w:t>
      </w:r>
    </w:p>
    <w:p w:rsidR="00000000" w:rsidDel="00000000" w:rsidP="00000000" w:rsidRDefault="00000000" w:rsidRPr="00000000" w14:paraId="0000008D">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Similar to the "Start" audit, it fetches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and pulls key attributes like </w:t>
      </w:r>
      <w:r w:rsidDel="00000000" w:rsidR="00000000" w:rsidRPr="00000000">
        <w:rPr>
          <w:rFonts w:ascii="Roboto Mono" w:cs="Roboto Mono" w:eastAsia="Roboto Mono" w:hAnsi="Roboto Mono"/>
          <w:color w:val="0a0a0a"/>
          <w:sz w:val="21"/>
          <w:szCs w:val="21"/>
          <w:shd w:fill="f0f2f5" w:val="clear"/>
          <w:rtl w:val="0"/>
        </w:rPr>
        <w:t xml:space="preserve">workerType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assignmentStatus</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E">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Workflow Export:</w:t>
      </w:r>
      <w:r w:rsidDel="00000000" w:rsidR="00000000" w:rsidRPr="00000000">
        <w:rPr>
          <w:rFonts w:ascii="Roboto" w:cs="Roboto" w:eastAsia="Roboto" w:hAnsi="Roboto"/>
          <w:color w:val="0a0a0a"/>
          <w:sz w:val="24"/>
          <w:szCs w:val="24"/>
          <w:rtl w:val="0"/>
        </w:rPr>
        <w:t xml:space="preserve"> It specifically pulls the </w:t>
      </w:r>
      <w:r w:rsidDel="00000000" w:rsidR="00000000" w:rsidRPr="00000000">
        <w:rPr>
          <w:rFonts w:ascii="Roboto Mono" w:cs="Roboto Mono" w:eastAsia="Roboto Mono" w:hAnsi="Roboto Mono"/>
          <w:color w:val="0a0a0a"/>
          <w:sz w:val="21"/>
          <w:szCs w:val="21"/>
          <w:shd w:fill="f0f2f5" w:val="clear"/>
          <w:rtl w:val="0"/>
        </w:rPr>
        <w:t xml:space="preserve">employeeId</w:t>
      </w:r>
      <w:r w:rsidDel="00000000" w:rsidR="00000000" w:rsidRPr="00000000">
        <w:rPr>
          <w:rFonts w:ascii="Roboto" w:cs="Roboto" w:eastAsia="Roboto" w:hAnsi="Roboto"/>
          <w:color w:val="0a0a0a"/>
          <w:sz w:val="24"/>
          <w:szCs w:val="24"/>
          <w:rtl w:val="0"/>
        </w:rPr>
        <w:t xml:space="preserve"> attribute and saves it to a workflow variable called </w:t>
      </w:r>
      <w:r w:rsidDel="00000000" w:rsidR="00000000" w:rsidRPr="00000000">
        <w:rPr>
          <w:rFonts w:ascii="Roboto Mono" w:cs="Roboto Mono" w:eastAsia="Roboto Mono" w:hAnsi="Roboto Mono"/>
          <w:color w:val="0a0a0a"/>
          <w:sz w:val="21"/>
          <w:szCs w:val="21"/>
          <w:shd w:fill="f0f2f5" w:val="clear"/>
          <w:rtl w:val="0"/>
        </w:rPr>
        <w:t xml:space="preserve">personNumber</w:t>
      </w:r>
      <w:r w:rsidDel="00000000" w:rsidR="00000000" w:rsidRPr="00000000">
        <w:rPr>
          <w:rFonts w:ascii="Roboto" w:cs="Roboto" w:eastAsia="Roboto" w:hAnsi="Roboto"/>
          <w:color w:val="0a0a0a"/>
          <w:sz w:val="24"/>
          <w:szCs w:val="24"/>
          <w:rtl w:val="0"/>
        </w:rPr>
        <w:t xml:space="preserve">. This ensures the ID is available for emails or logs even after the Identity object is decached.</w:t>
      </w:r>
    </w:p>
    <w:p w:rsidR="00000000" w:rsidDel="00000000" w:rsidP="00000000" w:rsidRDefault="00000000" w:rsidRPr="00000000" w14:paraId="0000008F">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Confirmation:</w:t>
      </w:r>
    </w:p>
    <w:p w:rsidR="00000000" w:rsidDel="00000000" w:rsidP="00000000" w:rsidRDefault="00000000" w:rsidRPr="00000000" w14:paraId="00000090">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Checks if the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auditing is active.</w:t>
      </w:r>
    </w:p>
    <w:p w:rsidR="00000000" w:rsidDel="00000000" w:rsidP="00000000" w:rsidRDefault="00000000" w:rsidRPr="00000000" w14:paraId="00000091">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Status Update:</w:t>
      </w:r>
      <w:r w:rsidDel="00000000" w:rsidR="00000000" w:rsidRPr="00000000">
        <w:rPr>
          <w:rFonts w:ascii="Roboto" w:cs="Roboto" w:eastAsia="Roboto" w:hAnsi="Roboto"/>
          <w:color w:val="0a0a0a"/>
          <w:sz w:val="24"/>
          <w:szCs w:val="24"/>
          <w:rtl w:val="0"/>
        </w:rPr>
        <w:t xml:space="preserve"> Unlike the start-of-event logic, this explicitly sets the status (</w:t>
      </w:r>
      <w:r w:rsidDel="00000000" w:rsidR="00000000" w:rsidRPr="00000000">
        <w:rPr>
          <w:rFonts w:ascii="Roboto Mono" w:cs="Roboto Mono" w:eastAsia="Roboto Mono" w:hAnsi="Roboto Mono"/>
          <w:color w:val="0a0a0a"/>
          <w:sz w:val="21"/>
          <w:szCs w:val="21"/>
          <w:shd w:fill="f0f2f5" w:val="clear"/>
          <w:rtl w:val="0"/>
        </w:rPr>
        <w:t xml:space="preserve">string1</w:t>
      </w:r>
      <w:r w:rsidDel="00000000" w:rsidR="00000000" w:rsidRPr="00000000">
        <w:rPr>
          <w:rFonts w:ascii="Roboto" w:cs="Roboto" w:eastAsia="Roboto" w:hAnsi="Roboto"/>
          <w:color w:val="0a0a0a"/>
          <w:sz w:val="24"/>
          <w:szCs w:val="24"/>
          <w:rtl w:val="0"/>
        </w:rPr>
        <w:t xml:space="preserve">) to </w:t>
      </w:r>
      <w:r w:rsidDel="00000000" w:rsidR="00000000" w:rsidRPr="00000000">
        <w:rPr>
          <w:rFonts w:ascii="Roboto" w:cs="Roboto" w:eastAsia="Roboto" w:hAnsi="Roboto"/>
          <w:b w:val="1"/>
          <w:bCs w:val="1"/>
          <w:color w:val="0a0a0a"/>
          <w:sz w:val="24"/>
          <w:szCs w:val="24"/>
          <w:rtl w:val="0"/>
        </w:rPr>
        <w:t xml:space="preserve">"Completed - Recall Suspension Associate Event"</w:t>
      </w:r>
      <w:r w:rsidDel="00000000" w:rsidR="00000000" w:rsidRPr="00000000">
        <w:rPr>
          <w:rFonts w:ascii="Roboto" w:cs="Roboto" w:eastAsia="Roboto" w:hAnsi="Roboto"/>
          <w:color w:val="0a0a0a"/>
          <w:sz w:val="24"/>
          <w:szCs w:val="24"/>
          <w:rtl w:val="0"/>
        </w:rPr>
        <w:t xml:space="preserve"> or </w:t>
      </w:r>
      <w:r w:rsidDel="00000000" w:rsidR="00000000" w:rsidRPr="00000000">
        <w:rPr>
          <w:rFonts w:ascii="Roboto" w:cs="Roboto" w:eastAsia="Roboto" w:hAnsi="Roboto"/>
          <w:b w:val="1"/>
          <w:bCs w:val="1"/>
          <w:color w:val="0a0a0a"/>
          <w:sz w:val="24"/>
          <w:szCs w:val="24"/>
          <w:rtl w:val="0"/>
        </w:rPr>
        <w:t xml:space="preserve">"Completed - Recall Suspension NEP Event"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92">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Data Payload:</w:t>
      </w:r>
      <w:r w:rsidDel="00000000" w:rsidR="00000000" w:rsidRPr="00000000">
        <w:rPr>
          <w:rFonts w:ascii="Roboto" w:cs="Roboto" w:eastAsia="Roboto" w:hAnsi="Roboto"/>
          <w:color w:val="0a0a0a"/>
          <w:sz w:val="24"/>
          <w:szCs w:val="24"/>
          <w:rtl w:val="0"/>
        </w:rPr>
        <w:t xml:space="preserve"> Re-logs the full attribute string (worker type, hire date, etc.)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 to provide a "final state" record.</w:t>
      </w:r>
    </w:p>
    <w:p w:rsidR="00000000" w:rsidDel="00000000" w:rsidP="00000000" w:rsidRDefault="00000000" w:rsidRPr="00000000" w14:paraId="00000093">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Transaction Finalization:</w:t>
      </w:r>
    </w:p>
    <w:p w:rsidR="00000000" w:rsidDel="00000000" w:rsidP="00000000" w:rsidRDefault="00000000" w:rsidRPr="00000000" w14:paraId="00000094">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context.commitTransaction()</w:t>
      </w:r>
      <w:r w:rsidDel="00000000" w:rsidR="00000000" w:rsidRPr="00000000">
        <w:rPr>
          <w:rFonts w:ascii="Roboto" w:cs="Roboto" w:eastAsia="Roboto" w:hAnsi="Roboto"/>
          <w:color w:val="0a0a0a"/>
          <w:sz w:val="24"/>
          <w:szCs w:val="24"/>
          <w:rtl w:val="0"/>
        </w:rPr>
        <w:t xml:space="preserve"> to ensure the audit entry is written to the database immediately.</w:t>
      </w:r>
    </w:p>
    <w:p w:rsidR="00000000" w:rsidDel="00000000" w:rsidP="00000000" w:rsidRDefault="00000000" w:rsidRPr="00000000" w14:paraId="00000095">
      <w:pPr>
        <w:numPr>
          <w:ilvl w:val="1"/>
          <w:numId w:val="2"/>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context.decache()</w:t>
      </w:r>
      <w:r w:rsidDel="00000000" w:rsidR="00000000" w:rsidRPr="00000000">
        <w:rPr>
          <w:rFonts w:ascii="Roboto" w:cs="Roboto" w:eastAsia="Roboto" w:hAnsi="Roboto"/>
          <w:color w:val="0a0a0a"/>
          <w:sz w:val="24"/>
          <w:szCs w:val="24"/>
          <w:rtl w:val="0"/>
        </w:rPr>
        <w:t xml:space="preserve"> to clear the Identity object from memory, maintaining system performance.</w:t>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12pahqkdj8i" w:id="20"/>
      <w:bookmarkEnd w:id="20"/>
      <w:r w:rsidDel="00000000" w:rsidR="00000000" w:rsidRPr="00000000">
        <w:rPr>
          <w:b w:val="1"/>
          <w:bCs w:val="1"/>
          <w:sz w:val="34"/>
          <w:szCs w:val="34"/>
          <w:rtl w:val="0"/>
        </w:rPr>
        <w:t xml:space="preserve">9. Stop</w:t>
      </w:r>
    </w:p>
    <w:p w:rsidR="00000000" w:rsidDel="00000000" w:rsidP="00000000" w:rsidRDefault="00000000" w:rsidRPr="00000000" w14:paraId="00000098">
      <w:pPr>
        <w:spacing w:after="240" w:before="240" w:lineRule="auto"/>
        <w:rPr/>
      </w:pPr>
      <w:r w:rsidDel="00000000" w:rsidR="00000000" w:rsidRPr="00000000">
        <w:rPr>
          <w:rFonts w:ascii="Roboto" w:cs="Roboto" w:eastAsia="Roboto" w:hAnsi="Roboto"/>
          <w:color w:val="0a0a0a"/>
          <w:sz w:val="24"/>
          <w:szCs w:val="24"/>
          <w:rtl w:val="0"/>
        </w:rPr>
        <w:t xml:space="preserve">The workflow ends after completing all provisioning, auditing, and notification activities.</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