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og2ufp75sc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 Details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4"/>
          <w:szCs w:val="44"/>
        </w:rPr>
      </w:pPr>
      <w:bookmarkStart w:colFirst="0" w:colLast="0" w:name="_pfaiov53sw7a" w:id="1"/>
      <w:bookmarkEnd w:id="1"/>
      <w:commentRangeStart w:id="0"/>
      <w:r w:rsidDel="00000000" w:rsidR="00000000" w:rsidRPr="00000000">
        <w:rPr>
          <w:b w:val="1"/>
          <w:bCs w:val="1"/>
          <w:sz w:val="44"/>
          <w:szCs w:val="44"/>
          <w:rtl w:val="0"/>
        </w:rPr>
        <w:t xml:space="preserve">Manual Access Request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t0g5sg89k1r0" w:id="2"/>
      <w:bookmarkEnd w:id="2"/>
      <w:r w:rsidDel="00000000" w:rsidR="00000000" w:rsidRPr="00000000">
        <w:rPr>
          <w:b w:val="1"/>
          <w:bCs w:val="1"/>
          <w:sz w:val="34"/>
          <w:szCs w:val="34"/>
          <w:rtl w:val="0"/>
        </w:rPr>
        <w:t xml:space="preserve">Workflow Details</w:t>
      </w:r>
    </w:p>
    <w:tbl>
      <w:tblPr>
        <w:tblStyle w:val="Table1"/>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6735"/>
        <w:tblGridChange w:id="0">
          <w:tblGrid>
            <w:gridCol w:w="3390"/>
            <w:gridCol w:w="67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bCs w:val="1"/>
                <w:rtl w:val="0"/>
              </w:rPr>
              <w:t xml:space="preserve">Workflow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tl w:val="0"/>
              </w:rPr>
              <w:t xml:space="preserve">Voyager AccessRequest LCM Provisioning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pPr>
            <w:r w:rsidDel="00000000" w:rsidR="00000000" w:rsidRPr="00000000">
              <w:rPr>
                <w:b w:val="1"/>
                <w:bCs w:val="1"/>
                <w:rtl w:val="0"/>
              </w:rPr>
              <w:t xml:space="preserve">Workflow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t xml:space="preserve">LCMProvisioning</w:t>
            </w:r>
          </w:p>
        </w:tc>
      </w:tr>
    </w:tbl>
    <w:p w:rsidR="00000000" w:rsidDel="00000000" w:rsidP="00000000" w:rsidRDefault="00000000" w:rsidRPr="00000000" w14:paraId="0000000A">
      <w:pPr>
        <w:pStyle w:val="Heading1"/>
        <w:keepNext w:val="0"/>
        <w:keepLines w:val="0"/>
        <w:spacing w:before="480" w:lineRule="auto"/>
        <w:rPr>
          <w:rFonts w:ascii="Roboto" w:cs="Roboto" w:eastAsia="Roboto" w:hAnsi="Roboto"/>
          <w:color w:val="0a0a0a"/>
          <w:sz w:val="12"/>
          <w:szCs w:val="12"/>
        </w:rPr>
      </w:pPr>
      <w:bookmarkStart w:colFirst="0" w:colLast="0" w:name="_m8328i8c7s81" w:id="3"/>
      <w:bookmarkEnd w:id="3"/>
      <w:r w:rsidDel="00000000" w:rsidR="00000000" w:rsidRPr="00000000">
        <w:rPr>
          <w:b w:val="1"/>
          <w:bCs w:val="1"/>
          <w:sz w:val="34"/>
          <w:szCs w:val="34"/>
          <w:rtl w:val="0"/>
        </w:rPr>
        <w:t xml:space="preserve">Workflow Key Variables</w:t>
      </w: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B">
            <w:pPr>
              <w:widowControl w:val="0"/>
              <w:spacing w:line="240" w:lineRule="auto"/>
              <w:jc w:val="center"/>
              <w:rPr>
                <w:rFonts w:ascii="Roboto" w:cs="Roboto" w:eastAsia="Roboto" w:hAnsi="Roboto"/>
                <w:b w:val="1"/>
                <w:bCs w:val="1"/>
                <w:color w:val="0a0a0a"/>
                <w:sz w:val="24"/>
                <w:szCs w:val="24"/>
              </w:rPr>
            </w:pPr>
            <w:r w:rsidDel="00000000" w:rsidR="00000000" w:rsidRPr="00000000">
              <w:rPr>
                <w:b w:val="1"/>
                <w:bCs w:val="1"/>
                <w:rtl w:val="0"/>
              </w:rPr>
              <w:t xml:space="preserve">Variable</w:t>
            </w:r>
            <w:r w:rsidDel="00000000" w:rsidR="00000000" w:rsidRPr="00000000">
              <w:rPr>
                <w:rFonts w:ascii="Roboto" w:cs="Roboto" w:eastAsia="Roboto" w:hAnsi="Roboto"/>
                <w:b w:val="1"/>
                <w:bCs w:val="1"/>
                <w:color w:val="0a0a0a"/>
                <w:sz w:val="24"/>
                <w:szCs w:val="24"/>
                <w:rtl w:val="0"/>
              </w:rPr>
              <w:t xml:space="preserve"> </w:t>
            </w: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00C">
            <w:pPr>
              <w:widowControl w:val="0"/>
              <w:spacing w:line="240" w:lineRule="auto"/>
              <w:jc w:val="center"/>
              <w:rPr>
                <w:rFonts w:ascii="Roboto" w:cs="Roboto" w:eastAsia="Roboto" w:hAnsi="Roboto"/>
                <w:b w:val="1"/>
                <w:bCs w:val="1"/>
                <w:color w:val="0a0a0a"/>
                <w:sz w:val="24"/>
                <w:szCs w:val="24"/>
              </w:rPr>
            </w:pPr>
            <w:r w:rsidDel="00000000" w:rsidR="00000000" w:rsidRPr="00000000">
              <w:rPr>
                <w:b w:val="1"/>
                <w:bCs w:val="1"/>
                <w:rtl w:val="0"/>
              </w:rPr>
              <w:t xml:space="preserve">Variable</w:t>
            </w:r>
            <w:r w:rsidDel="00000000" w:rsidR="00000000" w:rsidRPr="00000000">
              <w:rPr>
                <w:rFonts w:ascii="Roboto" w:cs="Roboto" w:eastAsia="Roboto" w:hAnsi="Roboto"/>
                <w:b w:val="1"/>
                <w:bCs w:val="1"/>
                <w:color w:val="0a0a0a"/>
                <w:sz w:val="24"/>
                <w:szCs w:val="24"/>
                <w:rtl w:val="0"/>
              </w:rPr>
              <w:t xml:space="preserve"> </w:t>
            </w:r>
            <w:r w:rsidDel="00000000" w:rsidR="00000000" w:rsidRPr="00000000">
              <w:rPr>
                <w:b w:val="1"/>
                <w:bCs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0D">
            <w:pPr>
              <w:widowControl w:val="0"/>
              <w:spacing w:line="240" w:lineRule="auto"/>
              <w:jc w:val="center"/>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approvalScheme</w:t>
            </w:r>
          </w:p>
        </w:tc>
        <w:tc>
          <w:tcPr/>
          <w:p w:rsidR="00000000" w:rsidDel="00000000" w:rsidP="00000000" w:rsidRDefault="00000000" w:rsidRPr="00000000" w14:paraId="0000000E">
            <w:pPr>
              <w:widowControl w:val="0"/>
              <w:spacing w:line="240" w:lineRule="auto"/>
              <w:jc w:val="center"/>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manager, owner</w:t>
            </w:r>
          </w:p>
        </w:tc>
      </w:tr>
      <w:tr>
        <w:trPr>
          <w:cantSplit w:val="0"/>
          <w:tblHeader w:val="0"/>
        </w:trPr>
        <w:tc>
          <w:tcPr/>
          <w:p w:rsidR="00000000" w:rsidDel="00000000" w:rsidP="00000000" w:rsidRDefault="00000000" w:rsidRPr="00000000" w14:paraId="0000000F">
            <w:pPr>
              <w:widowControl w:val="0"/>
              <w:spacing w:line="240" w:lineRule="auto"/>
              <w:jc w:val="center"/>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approvalMode</w:t>
            </w:r>
          </w:p>
        </w:tc>
        <w:tc>
          <w:tcPr/>
          <w:p w:rsidR="00000000" w:rsidDel="00000000" w:rsidP="00000000" w:rsidRDefault="00000000" w:rsidRPr="00000000" w14:paraId="00000010">
            <w:pPr>
              <w:widowControl w:val="0"/>
              <w:spacing w:line="240" w:lineRule="auto"/>
              <w:jc w:val="center"/>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serial</w:t>
            </w:r>
          </w:p>
        </w:tc>
      </w:tr>
      <w:tr>
        <w:trPr>
          <w:cantSplit w:val="0"/>
          <w:tblHeader w:val="0"/>
        </w:trPr>
        <w:tc>
          <w:tcPr/>
          <w:p w:rsidR="00000000" w:rsidDel="00000000" w:rsidP="00000000" w:rsidRDefault="00000000" w:rsidRPr="00000000" w14:paraId="00000011">
            <w:pPr>
              <w:widowControl w:val="0"/>
              <w:spacing w:line="240" w:lineRule="auto"/>
              <w:jc w:val="center"/>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policyScheme</w:t>
            </w:r>
          </w:p>
        </w:tc>
        <w:tc>
          <w:tcPr/>
          <w:p w:rsidR="00000000" w:rsidDel="00000000" w:rsidP="00000000" w:rsidRDefault="00000000" w:rsidRPr="00000000" w14:paraId="00000012">
            <w:pPr>
              <w:widowControl w:val="0"/>
              <w:spacing w:line="240" w:lineRule="auto"/>
              <w:jc w:val="center"/>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interactive</w:t>
            </w:r>
          </w:p>
        </w:tc>
      </w:tr>
      <w:tr>
        <w:trPr>
          <w:cantSplit w:val="0"/>
          <w:tblHeader w:val="0"/>
        </w:trPr>
        <w:tc>
          <w:tcPr/>
          <w:p w:rsidR="00000000" w:rsidDel="00000000" w:rsidP="00000000" w:rsidRDefault="00000000" w:rsidRPr="00000000" w14:paraId="00000013">
            <w:pPr>
              <w:widowControl w:val="0"/>
              <w:spacing w:line="240" w:lineRule="auto"/>
              <w:jc w:val="center"/>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approvalSplitPoint</w:t>
            </w:r>
          </w:p>
        </w:tc>
        <w:tc>
          <w:tcPr/>
          <w:p w:rsidR="00000000" w:rsidDel="00000000" w:rsidP="00000000" w:rsidRDefault="00000000" w:rsidRPr="00000000" w14:paraId="00000014">
            <w:pPr>
              <w:widowControl w:val="0"/>
              <w:spacing w:line="240" w:lineRule="auto"/>
              <w:jc w:val="center"/>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owner</w:t>
            </w:r>
          </w:p>
        </w:tc>
      </w:tr>
    </w:tbl>
    <w:p w:rsidR="00000000" w:rsidDel="00000000" w:rsidP="00000000" w:rsidRDefault="00000000" w:rsidRPr="00000000" w14:paraId="00000015">
      <w:pPr>
        <w:pBdr>
          <w:top w:space="0" w:sz="0" w:val="nil"/>
          <w:bottom w:space="0" w:sz="0" w:val="nil"/>
          <w:right w:space="0" w:sz="0" w:val="nil"/>
          <w:between w:space="0" w:sz="0" w:val="nil"/>
        </w:pBdr>
        <w:shd w:fill="ffffff" w:val="clear"/>
        <w:spacing w:after="420" w:before="180" w:line="360" w:lineRule="auto"/>
        <w:ind w:left="720" w:firstLine="0"/>
        <w:rPr>
          <w:rFonts w:ascii="Roboto" w:cs="Roboto" w:eastAsia="Roboto" w:hAnsi="Roboto"/>
          <w:color w:val="0a0a0a"/>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a0a0a"/>
          <w:sz w:val="24"/>
          <w:szCs w:val="24"/>
        </w:rPr>
        <w:sectPr>
          <w:type w:val="nextPage"/>
          <w:pgSz w:h="15840" w:w="12240" w:orient="portrait"/>
          <w:pgMar w:bottom="1440" w:top="1440" w:left="1440" w:right="1440" w:header="720" w:footer="720"/>
          <w:pgNumType w:start="1"/>
        </w:sectPr>
      </w:pPr>
      <w:bookmarkStart w:colFirst="0" w:colLast="0" w:name="_7mg89v9u2ul2"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Flow Chart</w:t>
      </w:r>
      <w:r w:rsidDel="00000000" w:rsidR="00000000" w:rsidRPr="00000000">
        <w:rPr>
          <w:rtl w:val="0"/>
        </w:rPr>
      </w:r>
    </w:p>
    <w:p w:rsidR="00000000" w:rsidDel="00000000" w:rsidP="00000000" w:rsidRDefault="00000000" w:rsidRPr="00000000" w14:paraId="00000017">
      <w:pPr>
        <w:ind w:firstLine="720"/>
        <w:rPr>
          <w:b w:val="1"/>
          <w:bCs w:val="1"/>
          <w:u w:val="single"/>
        </w:rPr>
      </w:pPr>
      <w:r w:rsidDel="00000000" w:rsidR="00000000" w:rsidRPr="00000000">
        <w:rPr>
          <w:b w:val="1"/>
          <w:bCs w:val="1"/>
          <w:sz w:val="34"/>
          <w:szCs w:val="34"/>
          <w:rtl w:val="0"/>
        </w:rPr>
        <w:t xml:space="preserve">Voyager AccessRequest LCM Provisioning</w:t>
      </w:r>
      <w:r w:rsidDel="00000000" w:rsidR="00000000" w:rsidRPr="00000000">
        <w:rPr>
          <w:rtl w:val="0"/>
        </w:rPr>
      </w:r>
    </w:p>
    <w:p w:rsidR="00000000" w:rsidDel="00000000" w:rsidP="00000000" w:rsidRDefault="00000000" w:rsidRPr="00000000" w14:paraId="00000018">
      <w:pPr>
        <w:ind w:firstLine="720"/>
        <w:rPr>
          <w:b w:val="1"/>
          <w:bCs w:val="1"/>
          <w:u w:val="single"/>
        </w:rPr>
      </w:pPr>
      <w:r w:rsidDel="00000000" w:rsidR="00000000" w:rsidRPr="00000000">
        <w:rPr>
          <w:rtl w:val="0"/>
        </w:rPr>
      </w:r>
    </w:p>
    <w:p w:rsidR="00000000" w:rsidDel="00000000" w:rsidP="00000000" w:rsidRDefault="00000000" w:rsidRPr="00000000" w14:paraId="00000019">
      <w:pPr>
        <w:ind w:firstLine="720"/>
        <w:rPr>
          <w:b w:val="1"/>
          <w:bCs w:val="1"/>
          <w:u w:val="single"/>
        </w:rPr>
      </w:pPr>
      <w:r w:rsidDel="00000000" w:rsidR="00000000" w:rsidRPr="00000000">
        <w:rPr>
          <w:rtl w:val="0"/>
        </w:rPr>
      </w:r>
    </w:p>
    <w:p w:rsidR="00000000" w:rsidDel="00000000" w:rsidP="00000000" w:rsidRDefault="00000000" w:rsidRPr="00000000" w14:paraId="0000001A">
      <w:pPr>
        <w:ind w:firstLine="720"/>
        <w:rPr>
          <w:b w:val="1"/>
          <w:bCs w:val="1"/>
          <w:u w:val="single"/>
        </w:rPr>
      </w:pPr>
      <w:r w:rsidDel="00000000" w:rsidR="00000000" w:rsidRPr="00000000">
        <w:rPr>
          <w:b w:val="1"/>
          <w:bCs w:val="1"/>
          <w:u w:val="single"/>
        </w:rPr>
        <w:drawing>
          <wp:inline distB="114300" distT="114300" distL="114300" distR="114300">
            <wp:extent cx="5943600" cy="2768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u w:val="single"/>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Flow Steps Descriptions:</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numPr>
          <w:ilvl w:val="0"/>
          <w:numId w:val="2"/>
        </w:numPr>
        <w:ind w:left="720" w:hanging="360"/>
        <w:jc w:val="both"/>
      </w:pPr>
      <w:r w:rsidDel="00000000" w:rsidR="00000000" w:rsidRPr="00000000">
        <w:rPr>
          <w:rtl w:val="0"/>
        </w:rPr>
        <w:t xml:space="preserve">An active user logs in to SailPoint IIQ platform, is able to access the “Manage User Access” link and can select any user to request access.</w:t>
      </w:r>
    </w:p>
    <w:p w:rsidR="00000000" w:rsidDel="00000000" w:rsidP="00000000" w:rsidRDefault="00000000" w:rsidRPr="00000000" w14:paraId="0000001F">
      <w:pPr>
        <w:numPr>
          <w:ilvl w:val="0"/>
          <w:numId w:val="2"/>
        </w:numPr>
        <w:ind w:left="720" w:hanging="360"/>
        <w:jc w:val="both"/>
      </w:pPr>
      <w:r w:rsidDel="00000000" w:rsidR="00000000" w:rsidRPr="00000000">
        <w:rPr>
          <w:rtl w:val="0"/>
        </w:rPr>
        <w:t xml:space="preserve">All available and requestable roles and entitlements are listed on the access selection page to request or already provisioned access can be requested to get removed. On this page,</w:t>
      </w:r>
      <w:commentRangeStart w:id="1"/>
      <w:r w:rsidDel="00000000" w:rsidR="00000000" w:rsidRPr="00000000">
        <w:rPr>
          <w:rtl w:val="0"/>
        </w:rPr>
        <w:t xml:space="preserve"> birthright personas are not shown.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numPr>
          <w:ilvl w:val="0"/>
          <w:numId w:val="2"/>
        </w:numPr>
        <w:ind w:left="720" w:hanging="360"/>
        <w:jc w:val="both"/>
      </w:pPr>
      <w:r w:rsidDel="00000000" w:rsidR="00000000" w:rsidRPr="00000000">
        <w:rPr>
          <w:rtl w:val="0"/>
        </w:rPr>
        <w:t xml:space="preserve">Before the submission of request, workflow performs SOD policy evaluation to check if accesses being requested does not result in any SOD policy violations. </w:t>
      </w:r>
    </w:p>
    <w:p w:rsidR="00000000" w:rsidDel="00000000" w:rsidP="00000000" w:rsidRDefault="00000000" w:rsidRPr="00000000" w14:paraId="00000021">
      <w:pPr>
        <w:ind w:left="720" w:firstLine="0"/>
        <w:jc w:val="both"/>
        <w:rPr/>
      </w:pPr>
      <w:r w:rsidDel="00000000" w:rsidR="00000000" w:rsidRPr="00000000">
        <w:rPr>
          <w:rtl w:val="0"/>
        </w:rPr>
        <w:t xml:space="preserve">If the system detects any potential policy violation then the requester is alerted on the screen and advised to make corrections in selected access. </w:t>
      </w:r>
    </w:p>
    <w:p w:rsidR="00000000" w:rsidDel="00000000" w:rsidP="00000000" w:rsidRDefault="00000000" w:rsidRPr="00000000" w14:paraId="00000022">
      <w:pPr>
        <w:ind w:left="720" w:firstLine="0"/>
        <w:jc w:val="both"/>
        <w:rPr/>
      </w:pPr>
      <w:r w:rsidDel="00000000" w:rsidR="00000000" w:rsidRPr="00000000">
        <w:rPr>
          <w:rtl w:val="0"/>
        </w:rPr>
        <w:t xml:space="preserve">Here, the requester has the option to correct the selection or ignore the violation and submit the request.</w:t>
      </w:r>
    </w:p>
    <w:p w:rsidR="00000000" w:rsidDel="00000000" w:rsidP="00000000" w:rsidRDefault="00000000" w:rsidRPr="00000000" w14:paraId="00000023">
      <w:pPr>
        <w:numPr>
          <w:ilvl w:val="0"/>
          <w:numId w:val="2"/>
        </w:numPr>
        <w:ind w:left="720" w:hanging="360"/>
        <w:jc w:val="both"/>
      </w:pPr>
      <w:r w:rsidDel="00000000" w:rsidR="00000000" w:rsidRPr="00000000">
        <w:rPr>
          <w:rtl w:val="0"/>
        </w:rPr>
        <w:t xml:space="preserve">Requester submits the access request.</w:t>
      </w:r>
    </w:p>
    <w:p w:rsidR="00000000" w:rsidDel="00000000" w:rsidP="00000000" w:rsidRDefault="00000000" w:rsidRPr="00000000" w14:paraId="00000024">
      <w:pPr>
        <w:numPr>
          <w:ilvl w:val="0"/>
          <w:numId w:val="2"/>
        </w:numPr>
        <w:ind w:left="720" w:hanging="360"/>
        <w:jc w:val="both"/>
      </w:pPr>
      <w:r w:rsidDel="00000000" w:rsidR="00000000" w:rsidRPr="00000000">
        <w:rPr>
          <w:rtl w:val="0"/>
        </w:rPr>
        <w:t xml:space="preserve">The approval level and approvers are calculated by the workflow on the basis of requested accesses and notify them over email. Based on the approval levels, all approvals happen in serial mode and the first approver that rejects terminates the entire approval.</w:t>
      </w:r>
    </w:p>
    <w:p w:rsidR="00000000" w:rsidDel="00000000" w:rsidP="00000000" w:rsidRDefault="00000000" w:rsidRPr="00000000" w14:paraId="00000025">
      <w:pPr>
        <w:numPr>
          <w:ilvl w:val="0"/>
          <w:numId w:val="2"/>
        </w:numPr>
        <w:ind w:left="720" w:hanging="360"/>
        <w:jc w:val="both"/>
      </w:pPr>
      <w:r w:rsidDel="00000000" w:rsidR="00000000" w:rsidRPr="00000000">
        <w:rPr>
          <w:rtl w:val="0"/>
        </w:rPr>
        <w:t xml:space="preserve">The approvers can approve or reject the request by logging into SailPoint IIQ platform.</w:t>
      </w:r>
    </w:p>
    <w:p w:rsidR="00000000" w:rsidDel="00000000" w:rsidP="00000000" w:rsidRDefault="00000000" w:rsidRPr="00000000" w14:paraId="00000026">
      <w:pPr>
        <w:numPr>
          <w:ilvl w:val="0"/>
          <w:numId w:val="2"/>
        </w:numPr>
        <w:ind w:left="720" w:hanging="360"/>
        <w:jc w:val="both"/>
      </w:pPr>
      <w:r w:rsidDel="00000000" w:rsidR="00000000" w:rsidRPr="00000000">
        <w:rPr>
          <w:rtl w:val="0"/>
        </w:rPr>
        <w:t xml:space="preserve">In case of rejection, the requester, requestee, manager and the approver are notified of the access request being rejected.</w:t>
      </w:r>
    </w:p>
    <w:p w:rsidR="00000000" w:rsidDel="00000000" w:rsidP="00000000" w:rsidRDefault="00000000" w:rsidRPr="00000000" w14:paraId="00000027">
      <w:pPr>
        <w:numPr>
          <w:ilvl w:val="0"/>
          <w:numId w:val="2"/>
        </w:numPr>
        <w:ind w:left="720" w:hanging="360"/>
        <w:jc w:val="both"/>
      </w:pPr>
      <w:r w:rsidDel="00000000" w:rsidR="00000000" w:rsidRPr="00000000">
        <w:rPr>
          <w:rtl w:val="0"/>
        </w:rPr>
        <w:t xml:space="preserve">In case of request getting approved from all the approvers, the requested access is provisioned on the target applications.</w:t>
      </w:r>
    </w:p>
    <w:p w:rsidR="00000000" w:rsidDel="00000000" w:rsidP="00000000" w:rsidRDefault="00000000" w:rsidRPr="00000000" w14:paraId="00000028">
      <w:pPr>
        <w:numPr>
          <w:ilvl w:val="0"/>
          <w:numId w:val="2"/>
        </w:numPr>
        <w:ind w:left="720" w:hanging="360"/>
        <w:jc w:val="both"/>
      </w:pPr>
      <w:r w:rsidDel="00000000" w:rsidR="00000000" w:rsidRPr="00000000">
        <w:rPr>
          <w:rtl w:val="0"/>
        </w:rPr>
        <w:t xml:space="preserve">If there are any failures during access provisioning on the target systems, a Service Incident is created.</w:t>
      </w:r>
    </w:p>
    <w:p w:rsidR="00000000" w:rsidDel="00000000" w:rsidP="00000000" w:rsidRDefault="00000000" w:rsidRPr="00000000" w14:paraId="00000029">
      <w:pPr>
        <w:numPr>
          <w:ilvl w:val="0"/>
          <w:numId w:val="2"/>
        </w:numPr>
        <w:ind w:left="720" w:hanging="360"/>
        <w:jc w:val="both"/>
        <w:sectPr>
          <w:type w:val="nextPage"/>
          <w:pgSz w:h="15840" w:w="12240" w:orient="portrait"/>
          <w:pgMar w:bottom="1440" w:top="1440" w:left="1440" w:right="1440" w:header="720" w:footer="720"/>
          <w:pgNumType w:start="1"/>
        </w:sectPr>
      </w:pPr>
      <w:r w:rsidDel="00000000" w:rsidR="00000000" w:rsidRPr="00000000">
        <w:rPr>
          <w:rtl w:val="0"/>
        </w:rPr>
        <w:t xml:space="preserve">Once the access is provisioned successfully, the requester and the user are notified over email.</w:t>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0yj3sk88f05"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Step Summary</w: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pnvcdfoszwce" w:id="6"/>
      <w:bookmarkEnd w:id="6"/>
      <w:r w:rsidDel="00000000" w:rsidR="00000000" w:rsidRPr="00000000">
        <w:rPr>
          <w:b w:val="1"/>
          <w:bCs w:val="1"/>
          <w:color w:val="000000"/>
          <w:sz w:val="26"/>
          <w:szCs w:val="26"/>
          <w:rtl w:val="0"/>
        </w:rPr>
        <w:t xml:space="preserve">Voyager AccessRequest LCM Provisioning Workflow – Step Summary</w:t>
      </w:r>
    </w:p>
    <w:tbl>
      <w:tblPr>
        <w:tblStyle w:val="Table3"/>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2435"/>
        <w:gridCol w:w="6065"/>
        <w:tblGridChange w:id="0">
          <w:tblGrid>
            <w:gridCol w:w="815"/>
            <w:gridCol w:w="2435"/>
            <w:gridCol w:w="606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jc w:val="center"/>
              <w:rPr/>
            </w:pPr>
            <w:r w:rsidDel="00000000" w:rsidR="00000000" w:rsidRPr="00000000">
              <w:rPr>
                <w:b w:val="1"/>
                <w:bCs w:val="1"/>
                <w:rtl w:val="0"/>
              </w:rPr>
              <w:t xml:space="preserve">Step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jc w:val="center"/>
              <w:rPr/>
            </w:pPr>
            <w:r w:rsidDel="00000000" w:rsidR="00000000" w:rsidRPr="00000000">
              <w:rPr>
                <w:b w:val="1"/>
                <w:bCs w:val="1"/>
                <w:rtl w:val="0"/>
              </w:rPr>
              <w:t xml:space="preserve">Workflow 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jc w:val="both"/>
              <w:rPr/>
            </w:pPr>
            <w:r w:rsidDel="00000000" w:rsidR="00000000" w:rsidRPr="00000000">
              <w:rPr>
                <w:rtl w:val="0"/>
              </w:rPr>
              <w:t xml:space="preserve">Start of the </w:t>
            </w:r>
            <w:r w:rsidDel="00000000" w:rsidR="00000000" w:rsidRPr="00000000">
              <w:rPr>
                <w:b w:val="1"/>
                <w:bCs w:val="1"/>
                <w:rtl w:val="0"/>
              </w:rPr>
              <w:t xml:space="preserve">Voyager Access Request LCM Provisioning</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t xml:space="preserve">Initialize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jc w:val="both"/>
              <w:rPr/>
            </w:pPr>
            <w:r w:rsidDel="00000000" w:rsidR="00000000" w:rsidRPr="00000000">
              <w:rPr>
                <w:rtl w:val="0"/>
              </w:rPr>
              <w:t xml:space="preserve">Call the standard subprocess to initialize the request, this includes auditing, building the approvalset, compiling the plan into project and checking policy violations.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Exit On Manual Work 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pBdr>
                <w:top w:space="0" w:sz="0" w:val="nil"/>
                <w:bottom w:space="0" w:sz="0" w:val="nil"/>
                <w:right w:space="0" w:sz="0" w:val="nil"/>
                <w:between w:space="0" w:sz="0" w:val="nil"/>
              </w:pBdr>
              <w:shd w:fill="ffffff" w:val="clear"/>
              <w:spacing w:after="420" w:before="180" w:line="360" w:lineRule="auto"/>
              <w:jc w:val="both"/>
              <w:rPr>
                <w:sz w:val="20"/>
                <w:szCs w:val="20"/>
              </w:rPr>
            </w:pPr>
            <w:r w:rsidDel="00000000" w:rsidR="00000000" w:rsidRPr="00000000">
              <w:rPr>
                <w:color w:val="0a0a0a"/>
                <w:rtl w:val="0"/>
              </w:rPr>
              <w:t xml:space="preserve">Out of the box LCM Provisioning Workflow step</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Exit On Provisioning Form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pBdr>
                <w:top w:space="0" w:sz="0" w:val="nil"/>
                <w:bottom w:space="0" w:sz="0" w:val="nil"/>
                <w:right w:space="0" w:sz="0" w:val="nil"/>
                <w:between w:space="0" w:sz="0" w:val="nil"/>
              </w:pBdr>
              <w:shd w:fill="ffffff" w:val="clear"/>
              <w:spacing w:after="420" w:before="180" w:line="360" w:lineRule="auto"/>
              <w:jc w:val="both"/>
              <w:rPr>
                <w:sz w:val="20"/>
                <w:szCs w:val="20"/>
              </w:rPr>
            </w:pPr>
            <w:r w:rsidDel="00000000" w:rsidR="00000000" w:rsidRPr="00000000">
              <w:rPr>
                <w:color w:val="0a0a0a"/>
                <w:rtl w:val="0"/>
              </w:rPr>
              <w:t xml:space="preserve">Out of the box LCM Provisioning Workflow step</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Exit On Policy Violation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pBdr>
                <w:top w:space="0" w:sz="0" w:val="nil"/>
                <w:bottom w:space="0" w:sz="0" w:val="nil"/>
                <w:right w:space="0" w:sz="0" w:val="nil"/>
                <w:between w:space="0" w:sz="0" w:val="nil"/>
              </w:pBdr>
              <w:shd w:fill="ffffff" w:val="clear"/>
              <w:spacing w:after="420" w:before="180" w:line="360" w:lineRule="auto"/>
              <w:jc w:val="both"/>
              <w:rPr>
                <w:sz w:val="20"/>
                <w:szCs w:val="20"/>
              </w:rPr>
            </w:pPr>
            <w:r w:rsidDel="00000000" w:rsidR="00000000" w:rsidRPr="00000000">
              <w:rPr>
                <w:color w:val="0a0a0a"/>
                <w:rtl w:val="0"/>
              </w:rPr>
              <w:t xml:space="preserve">Out of the box LCM Provisioning Workflow step</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Create Ticket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jc w:val="both"/>
              <w:rPr/>
            </w:pPr>
            <w:r w:rsidDel="00000000" w:rsidR="00000000" w:rsidRPr="00000000">
              <w:rPr>
                <w:rtl w:val="0"/>
              </w:rPr>
              <w:t xml:space="preserve">Call a subprocess to create a ticket in the ticketManagementApplication is non-null.You can specify a specific 'ticketDataGenerationRule' here or you can also specify it on the application.  It'll be read from the argument first and fall back to the application config.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t xml:space="preserve">Pre Split Approve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jc w:val="both"/>
              <w:rPr/>
            </w:pPr>
            <w:r w:rsidDel="00000000" w:rsidR="00000000" w:rsidRPr="00000000">
              <w:rPr>
                <w:rtl w:val="0"/>
              </w:rPr>
              <w:t xml:space="preserve">Call to our standard subprocess to handle the default approvals for manager, owner and security officer. In place of the OOTB subprocess, a custom workflow ‘Voyager AccessRequest Provisioning Approval Subprocess’ is used.</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rtl w:val="0"/>
              </w:rPr>
              <w:t xml:space="preserve">Workflow - </w:t>
            </w:r>
            <w:r w:rsidDel="00000000" w:rsidR="00000000" w:rsidRPr="00000000">
              <w:rPr>
                <w:b w:val="1"/>
                <w:bCs w:val="1"/>
                <w:rtl w:val="0"/>
              </w:rPr>
              <w:t xml:space="preserve">Voyager AccessRequest Provisioning Approval Subprocess</w:t>
            </w:r>
          </w:p>
          <w:p w:rsidR="00000000" w:rsidDel="00000000" w:rsidP="00000000" w:rsidRDefault="00000000" w:rsidRPr="00000000" w14:paraId="00000046">
            <w:pPr>
              <w:jc w:val="both"/>
              <w:rPr/>
            </w:pPr>
            <w:r w:rsidDel="00000000" w:rsidR="00000000" w:rsidRPr="00000000">
              <w:rPr>
                <w:rtl w:val="0"/>
              </w:rPr>
              <w:t xml:space="preserve">Description - The OOTB subprocess has been updated with</w:t>
            </w:r>
          </w:p>
          <w:p w:rsidR="00000000" w:rsidDel="00000000" w:rsidP="00000000" w:rsidRDefault="00000000" w:rsidRPr="00000000" w14:paraId="00000047">
            <w:pPr>
              <w:numPr>
                <w:ilvl w:val="0"/>
                <w:numId w:val="6"/>
              </w:numPr>
              <w:ind w:left="720" w:hanging="360"/>
              <w:jc w:val="both"/>
            </w:pPr>
            <w:r w:rsidDel="00000000" w:rsidR="00000000" w:rsidRPr="00000000">
              <w:rPr>
                <w:rtl w:val="0"/>
              </w:rPr>
              <w:t xml:space="preserve">The after script modification to mark the work item as rejected in case of work item expiry.</w:t>
            </w:r>
          </w:p>
          <w:p w:rsidR="00000000" w:rsidDel="00000000" w:rsidP="00000000" w:rsidRDefault="00000000" w:rsidRPr="00000000" w14:paraId="00000048">
            <w:pPr>
              <w:numPr>
                <w:ilvl w:val="0"/>
                <w:numId w:val="6"/>
              </w:numPr>
              <w:ind w:left="720" w:hanging="360"/>
              <w:jc w:val="both"/>
            </w:pPr>
            <w:r w:rsidDel="00000000" w:rsidR="00000000" w:rsidRPr="00000000">
              <w:rPr>
                <w:rtl w:val="0"/>
              </w:rPr>
              <w:t xml:space="preserve">The interceptor script is updated to set the work item expiration to 21 days.</w:t>
            </w:r>
          </w:p>
          <w:p w:rsidR="00000000" w:rsidDel="00000000" w:rsidP="00000000" w:rsidRDefault="00000000" w:rsidRPr="00000000" w14:paraId="00000049">
            <w:pPr>
              <w:numPr>
                <w:ilvl w:val="0"/>
                <w:numId w:val="6"/>
              </w:numPr>
              <w:ind w:left="720" w:hanging="360"/>
              <w:jc w:val="both"/>
            </w:pPr>
            <w:r w:rsidDel="00000000" w:rsidR="00000000" w:rsidRPr="00000000">
              <w:rPr>
                <w:rtl w:val="0"/>
              </w:rPr>
              <w:t xml:space="preserve">The reminder notification frequency is set to every 7 days.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Examine Plan Before Split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This step is used to debug and log the provisioning plan.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rtl w:val="0"/>
              </w:rPr>
              <w:t xml:space="preserve">Split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jc w:val="both"/>
              <w:rPr/>
            </w:pPr>
            <w:r w:rsidDel="00000000" w:rsidR="00000000" w:rsidRPr="00000000">
              <w:rPr>
                <w:rtl w:val="0"/>
              </w:rPr>
              <w:t xml:space="preserve">Step to split the provisioning project into individual projects for each item requested.This will only run if the approvalSplitPoint is configured.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t xml:space="preserve">Approve and Provision Split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jc w:val="both"/>
              <w:rPr/>
            </w:pPr>
            <w:r w:rsidDel="00000000" w:rsidR="00000000" w:rsidRPr="00000000">
              <w:rPr>
                <w:rtl w:val="0"/>
              </w:rPr>
              <w:t xml:space="preserve">Call the Approve and Provision Subprocess for each Provisioning Project generated in the Split Plan step. </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In place of the OOTB Approve and Provision Subprocess, a custom subprocess ‘Voyager AccessRequest Approve and Provision Subprocess - Split Plan’ is used.</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b w:val="1"/>
                <w:bCs w:val="1"/>
              </w:rPr>
            </w:pPr>
            <w:r w:rsidDel="00000000" w:rsidR="00000000" w:rsidRPr="00000000">
              <w:rPr>
                <w:rtl w:val="0"/>
              </w:rPr>
              <w:t xml:space="preserve">Workflow - </w:t>
            </w:r>
            <w:r w:rsidDel="00000000" w:rsidR="00000000" w:rsidRPr="00000000">
              <w:rPr>
                <w:b w:val="1"/>
                <w:bCs w:val="1"/>
                <w:rtl w:val="0"/>
              </w:rPr>
              <w:t xml:space="preserve">Voyager AccessRequest Approve and Provision Subprocess - Split Plan</w:t>
            </w:r>
          </w:p>
          <w:p w:rsidR="00000000" w:rsidDel="00000000" w:rsidP="00000000" w:rsidRDefault="00000000" w:rsidRPr="00000000" w14:paraId="00000058">
            <w:pPr>
              <w:jc w:val="both"/>
              <w:rPr/>
            </w:pPr>
            <w:r w:rsidDel="00000000" w:rsidR="00000000" w:rsidRPr="00000000">
              <w:rPr>
                <w:rtl w:val="0"/>
              </w:rPr>
              <w:t xml:space="preserve">Description - The OOTB subprocess has been updated with calling a custom subprocess ‘Voyager AccessRequest Provisioning Approval Subprocess’ in place of the OOTB Provisioning Approval Subprocess.</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b w:val="1"/>
                <w:bCs w:val="1"/>
              </w:rPr>
            </w:pPr>
            <w:r w:rsidDel="00000000" w:rsidR="00000000" w:rsidRPr="00000000">
              <w:rPr>
                <w:rtl w:val="0"/>
              </w:rPr>
              <w:t xml:space="preserve">Workflow - </w:t>
            </w:r>
            <w:r w:rsidDel="00000000" w:rsidR="00000000" w:rsidRPr="00000000">
              <w:rPr>
                <w:b w:val="1"/>
                <w:bCs w:val="1"/>
                <w:rtl w:val="0"/>
              </w:rPr>
              <w:t xml:space="preserve">Voyager AccessRequest Provisioning Approval Subprocess</w:t>
            </w:r>
          </w:p>
          <w:p w:rsidR="00000000" w:rsidDel="00000000" w:rsidP="00000000" w:rsidRDefault="00000000" w:rsidRPr="00000000" w14:paraId="0000005B">
            <w:pPr>
              <w:jc w:val="both"/>
              <w:rPr/>
            </w:pPr>
            <w:r w:rsidDel="00000000" w:rsidR="00000000" w:rsidRPr="00000000">
              <w:rPr>
                <w:rtl w:val="0"/>
              </w:rPr>
              <w:t xml:space="preserve">Description - The OOTB subprocess has been updated with</w:t>
            </w:r>
          </w:p>
          <w:p w:rsidR="00000000" w:rsidDel="00000000" w:rsidP="00000000" w:rsidRDefault="00000000" w:rsidRPr="00000000" w14:paraId="0000005C">
            <w:pPr>
              <w:numPr>
                <w:ilvl w:val="0"/>
                <w:numId w:val="7"/>
              </w:numPr>
              <w:ind w:left="720" w:hanging="360"/>
              <w:jc w:val="both"/>
            </w:pPr>
            <w:r w:rsidDel="00000000" w:rsidR="00000000" w:rsidRPr="00000000">
              <w:rPr>
                <w:rtl w:val="0"/>
              </w:rPr>
              <w:t xml:space="preserve">The after script modification to mark the work item as rejected in case of work item expiry.</w:t>
            </w:r>
          </w:p>
          <w:p w:rsidR="00000000" w:rsidDel="00000000" w:rsidP="00000000" w:rsidRDefault="00000000" w:rsidRPr="00000000" w14:paraId="0000005D">
            <w:pPr>
              <w:numPr>
                <w:ilvl w:val="0"/>
                <w:numId w:val="7"/>
              </w:numPr>
              <w:ind w:left="720" w:hanging="360"/>
              <w:jc w:val="both"/>
            </w:pPr>
            <w:r w:rsidDel="00000000" w:rsidR="00000000" w:rsidRPr="00000000">
              <w:rPr>
                <w:rtl w:val="0"/>
              </w:rPr>
              <w:t xml:space="preserve">The interceptor script is updated to set the work item expiration to 21 days.</w:t>
            </w:r>
          </w:p>
          <w:p w:rsidR="00000000" w:rsidDel="00000000" w:rsidP="00000000" w:rsidRDefault="00000000" w:rsidRPr="00000000" w14:paraId="0000005E">
            <w:pPr>
              <w:numPr>
                <w:ilvl w:val="0"/>
                <w:numId w:val="7"/>
              </w:numPr>
              <w:ind w:left="720" w:hanging="360"/>
              <w:jc w:val="both"/>
            </w:pPr>
            <w:r w:rsidDel="00000000" w:rsidR="00000000" w:rsidRPr="00000000">
              <w:rPr>
                <w:rtl w:val="0"/>
              </w:rPr>
              <w:t xml:space="preserve">The reminder notification frequency is set to every 7 days.</w:t>
            </w:r>
          </w:p>
          <w:p w:rsidR="00000000" w:rsidDel="00000000" w:rsidP="00000000" w:rsidRDefault="00000000" w:rsidRPr="00000000" w14:paraId="0000005F">
            <w:pPr>
              <w:jc w:val="both"/>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tl w:val="0"/>
              </w:rPr>
              <w:t xml:space="preserve">Assimilate Splits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jc w:val="both"/>
              <w:rPr/>
            </w:pPr>
            <w:r w:rsidDel="00000000" w:rsidR="00000000" w:rsidRPr="00000000">
              <w:rPr>
                <w:rtl w:val="0"/>
              </w:rPr>
              <w:t xml:space="preserve">Assimilate all projects returned from the split into the global project.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tl w:val="0"/>
              </w:rPr>
              <w:t xml:space="preserve">Approve and Provision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jc w:val="both"/>
              <w:rPr/>
            </w:pPr>
            <w:r w:rsidDel="00000000" w:rsidR="00000000" w:rsidRPr="00000000">
              <w:rPr>
                <w:rtl w:val="0"/>
              </w:rPr>
              <w:t xml:space="preserve">Finish any remaining approvals and provision.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rtl w:val="0"/>
              </w:rPr>
              <w:t xml:space="preserve">Refresh Identity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jc w:val="both"/>
              <w:rPr/>
            </w:pPr>
            <w:r w:rsidDel="00000000" w:rsidR="00000000" w:rsidRPr="00000000">
              <w:rPr>
                <w:rtl w:val="0"/>
              </w:rPr>
              <w:t xml:space="preserve">Add arguments as necessary to enable refresh features.  Typically you only want this to correlate roles.  Don't ask for provisioning  since that can result in provisioning policies that need to be presented and it's too late for that.  This is only to get role detection and exception entitlements in the cube.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rtl w:val="0"/>
              </w:rPr>
              <w:t xml:space="preserve">Notify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jc w:val="both"/>
              <w:rPr/>
            </w:pPr>
            <w:r w:rsidDel="00000000" w:rsidR="00000000" w:rsidRPr="00000000">
              <w:rPr>
                <w:rtl w:val="0"/>
              </w:rPr>
              <w:t xml:space="preserve">Call the standard subprocess that will notify the various actors based on the notification scheme.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tl w:val="0"/>
              </w:rPr>
              <w:t xml:space="preserve">Check Provisioning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jc w:val="both"/>
              <w:rPr/>
            </w:pPr>
            <w:r w:rsidDel="00000000" w:rsidR="00000000" w:rsidRPr="00000000">
              <w:rPr>
                <w:rtl w:val="0"/>
              </w:rPr>
              <w:t xml:space="preserve">This step verifies whether the requested application account has been provisioned successfully or not and calls a custom subprocess to create Service Now incident in case of any provisioning failure.</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b w:val="1"/>
                <w:bCs w:val="1"/>
              </w:rPr>
            </w:pPr>
            <w:r w:rsidDel="00000000" w:rsidR="00000000" w:rsidRPr="00000000">
              <w:rPr>
                <w:rtl w:val="0"/>
              </w:rPr>
              <w:t xml:space="preserve">Workflow - </w:t>
            </w:r>
            <w:r w:rsidDel="00000000" w:rsidR="00000000" w:rsidRPr="00000000">
              <w:rPr>
                <w:b w:val="1"/>
                <w:bCs w:val="1"/>
                <w:rtl w:val="0"/>
              </w:rPr>
              <w:t xml:space="preserve">Voyager SNOW Failure Workflow</w:t>
            </w:r>
          </w:p>
          <w:p w:rsidR="00000000" w:rsidDel="00000000" w:rsidP="00000000" w:rsidRDefault="00000000" w:rsidRPr="00000000" w14:paraId="00000071">
            <w:pPr>
              <w:jc w:val="both"/>
              <w:rPr/>
            </w:pPr>
            <w:r w:rsidDel="00000000" w:rsidR="00000000" w:rsidRPr="00000000">
              <w:rPr>
                <w:rtl w:val="0"/>
              </w:rPr>
              <w:t xml:space="preserve">Description - </w:t>
            </w:r>
          </w:p>
          <w:p w:rsidR="00000000" w:rsidDel="00000000" w:rsidP="00000000" w:rsidRDefault="00000000" w:rsidRPr="00000000" w14:paraId="00000072">
            <w:pPr>
              <w:numPr>
                <w:ilvl w:val="0"/>
                <w:numId w:val="3"/>
              </w:numPr>
              <w:ind w:left="720" w:hanging="360"/>
              <w:jc w:val="both"/>
            </w:pPr>
            <w:r w:rsidDel="00000000" w:rsidR="00000000" w:rsidRPr="00000000">
              <w:rPr>
                <w:rtl w:val="0"/>
              </w:rPr>
              <w:t xml:space="preserve">This subprocess is used to create the SNOW incident in case of any provisioning failure.</w:t>
            </w:r>
          </w:p>
          <w:p w:rsidR="00000000" w:rsidDel="00000000" w:rsidP="00000000" w:rsidRDefault="00000000" w:rsidRPr="00000000" w14:paraId="00000073">
            <w:pPr>
              <w:numPr>
                <w:ilvl w:val="0"/>
                <w:numId w:val="3"/>
              </w:numPr>
              <w:ind w:left="720" w:hanging="360"/>
              <w:jc w:val="both"/>
            </w:pPr>
            <w:r w:rsidDel="00000000" w:rsidR="00000000" w:rsidRPr="00000000">
              <w:rPr>
                <w:rtl w:val="0"/>
              </w:rPr>
              <w:t xml:space="preserve">The application for which the provisioning has failed is also calculated and added to the incident description.</w:t>
            </w:r>
          </w:p>
          <w:p w:rsidR="00000000" w:rsidDel="00000000" w:rsidP="00000000" w:rsidRDefault="00000000" w:rsidRPr="00000000" w14:paraId="00000074">
            <w:pPr>
              <w:numPr>
                <w:ilvl w:val="0"/>
                <w:numId w:val="3"/>
              </w:numPr>
              <w:ind w:left="720" w:hanging="360"/>
              <w:jc w:val="both"/>
            </w:pPr>
            <w:r w:rsidDel="00000000" w:rsidR="00000000" w:rsidRPr="00000000">
              <w:rPr>
                <w:rtl w:val="0"/>
              </w:rPr>
              <w:t xml:space="preserve">Additionally, the identity request is also updated with the incident details in order to view the incident number from Access Requests UI.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tl w:val="0"/>
              </w:rPr>
              <w:t xml:space="preserve">Finalize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jc w:val="both"/>
              <w:rPr/>
            </w:pPr>
            <w:r w:rsidDel="00000000" w:rsidR="00000000" w:rsidRPr="00000000">
              <w:rPr>
                <w:rtl w:val="0"/>
              </w:rPr>
              <w:t xml:space="preserve">Call the standard subprocess that can audit/finalize the request.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rtl w:val="0"/>
              </w:rPr>
              <w:t xml:space="preserve">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jc w:val="both"/>
              <w:rPr/>
            </w:pPr>
            <w:r w:rsidDel="00000000" w:rsidR="00000000" w:rsidRPr="00000000">
              <w:rPr>
                <w:rtl w:val="0"/>
              </w:rPr>
              <w:t xml:space="preserve">Ends the workflow after completing provisioning, auditing, and notification activities.</w:t>
            </w:r>
          </w:p>
        </w:tc>
      </w:tr>
    </w:tbl>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rPr/>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5840" w:w="12240" w:orient="portrait"/>
          <w:pgMar w:bottom="1440" w:top="1440" w:left="1440" w:right="1440" w:header="720" w:footer="720"/>
          <w:pgNumType w:start="1"/>
        </w:sectPr>
      </w:pPr>
      <w:bookmarkStart w:colFirst="0" w:colLast="0" w:name="_ik2ni6mhx9d8"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 Description</w: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26"/>
          <w:szCs w:val="26"/>
        </w:rPr>
      </w:pPr>
      <w:bookmarkStart w:colFirst="0" w:colLast="0" w:name="_hv0kuntj6bk" w:id="8"/>
      <w:bookmarkEnd w:id="8"/>
      <w:commentRangeStart w:id="2"/>
      <w:r w:rsidDel="00000000" w:rsidR="00000000" w:rsidRPr="00000000">
        <w:rPr>
          <w:b w:val="1"/>
          <w:bCs w:val="1"/>
          <w:sz w:val="34"/>
          <w:szCs w:val="34"/>
          <w:u w:val="single"/>
          <w:rtl w:val="0"/>
        </w:rPr>
        <w:t xml:space="preserve">Workflow</w:t>
      </w:r>
      <w:r w:rsidDel="00000000" w:rsidR="00000000" w:rsidRPr="00000000">
        <w:rPr>
          <w:b w:val="1"/>
          <w:bCs w:val="1"/>
          <w:sz w:val="26"/>
          <w:szCs w:val="26"/>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sz w:val="28"/>
          <w:szCs w:val="28"/>
        </w:rPr>
      </w:pPr>
      <w:r w:rsidDel="00000000" w:rsidR="00000000" w:rsidRPr="00000000">
        <w:rPr>
          <w:b w:val="1"/>
          <w:bCs w:val="1"/>
          <w:sz w:val="28"/>
          <w:szCs w:val="28"/>
          <w:rtl w:val="0"/>
        </w:rPr>
        <w:t xml:space="preserve">Name</w:t>
      </w:r>
      <w:r w:rsidDel="00000000" w:rsidR="00000000" w:rsidRPr="00000000">
        <w:rPr>
          <w:sz w:val="28"/>
          <w:szCs w:val="28"/>
          <w:rtl w:val="0"/>
        </w:rPr>
        <w:t xml:space="preserve"> : </w:t>
      </w:r>
      <w:r w:rsidDel="00000000" w:rsidR="00000000" w:rsidRPr="00000000">
        <w:rPr>
          <w:b w:val="1"/>
          <w:bCs w:val="1"/>
          <w:sz w:val="28"/>
          <w:szCs w:val="28"/>
          <w:rtl w:val="0"/>
        </w:rPr>
        <w:t xml:space="preserve">Voyager AccessRequest LCM Provisioning </w:t>
      </w:r>
    </w:p>
    <w:p w:rsidR="00000000" w:rsidDel="00000000" w:rsidP="00000000" w:rsidRDefault="00000000" w:rsidRPr="00000000" w14:paraId="00000081">
      <w:pPr>
        <w:rPr>
          <w:b w:val="1"/>
          <w:bCs w:val="1"/>
          <w:sz w:val="28"/>
          <w:szCs w:val="28"/>
        </w:rPr>
      </w:pPr>
      <w:r w:rsidDel="00000000" w:rsidR="00000000" w:rsidRPr="00000000">
        <w:rPr>
          <w:rtl w:val="0"/>
        </w:rPr>
      </w:r>
    </w:p>
    <w:p w:rsidR="00000000" w:rsidDel="00000000" w:rsidP="00000000" w:rsidRDefault="00000000" w:rsidRPr="00000000" w14:paraId="00000082">
      <w:pPr>
        <w:rPr>
          <w:b w:val="1"/>
          <w:bCs w:val="1"/>
          <w:sz w:val="28"/>
          <w:szCs w:val="28"/>
        </w:rPr>
      </w:pPr>
      <w:r w:rsidDel="00000000" w:rsidR="00000000" w:rsidRPr="00000000">
        <w:rPr>
          <w:b w:val="1"/>
          <w:bCs w:val="1"/>
          <w:sz w:val="28"/>
          <w:szCs w:val="28"/>
        </w:rPr>
        <w:drawing>
          <wp:inline distB="114300" distT="114300" distL="114300" distR="114300">
            <wp:extent cx="5943600" cy="18542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sz w:val="34"/>
          <w:szCs w:val="34"/>
        </w:rPr>
      </w:pPr>
      <w:r w:rsidDel="00000000" w:rsidR="00000000" w:rsidRPr="00000000">
        <w:rPr>
          <w:b w:val="1"/>
          <w:bCs w:val="1"/>
          <w:sz w:val="34"/>
          <w:szCs w:val="34"/>
          <w:rtl w:val="0"/>
        </w:rPr>
        <w:t xml:space="preserve">1. Start</w:t>
      </w:r>
    </w:p>
    <w:p w:rsidR="00000000" w:rsidDel="00000000" w:rsidP="00000000" w:rsidRDefault="00000000" w:rsidRPr="00000000" w14:paraId="00000085">
      <w:pPr>
        <w:numPr>
          <w:ilvl w:val="0"/>
          <w:numId w:val="9"/>
        </w:numPr>
        <w:spacing w:after="240" w:before="240" w:lineRule="auto"/>
        <w:ind w:left="720" w:hanging="360"/>
        <w:rPr>
          <w:rFonts w:ascii="Roboto" w:cs="Roboto" w:eastAsia="Roboto" w:hAnsi="Roboto"/>
        </w:rPr>
      </w:pPr>
      <w:r w:rsidDel="00000000" w:rsidR="00000000" w:rsidRPr="00000000">
        <w:rPr>
          <w:rFonts w:ascii="Roboto" w:cs="Roboto" w:eastAsia="Roboto" w:hAnsi="Roboto"/>
          <w:color w:val="0a0a0a"/>
          <w:sz w:val="24"/>
          <w:szCs w:val="24"/>
          <w:rtl w:val="0"/>
        </w:rPr>
        <w:t xml:space="preserve">Start of the workflow.</w: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pPr>
      <w:bookmarkStart w:colFirst="0" w:colLast="0" w:name="_ka9ojft2rmpp" w:id="9"/>
      <w:bookmarkEnd w:id="9"/>
      <w:r w:rsidDel="00000000" w:rsidR="00000000" w:rsidRPr="00000000">
        <w:rPr>
          <w:b w:val="1"/>
          <w:bCs w:val="1"/>
          <w:sz w:val="34"/>
          <w:szCs w:val="34"/>
          <w:rtl w:val="0"/>
        </w:rPr>
        <w:t xml:space="preserve">2. Initialize</w:t>
      </w:r>
      <w:r w:rsidDel="00000000" w:rsidR="00000000" w:rsidRPr="00000000">
        <w:rPr>
          <w:rtl w:val="0"/>
        </w:rPr>
      </w:r>
    </w:p>
    <w:p w:rsidR="00000000" w:rsidDel="00000000" w:rsidP="00000000" w:rsidRDefault="00000000" w:rsidRPr="00000000" w14:paraId="00000088">
      <w:pPr>
        <w:pBdr>
          <w:top w:space="0" w:sz="0" w:val="nil"/>
          <w:bottom w:space="0" w:sz="0" w:val="nil"/>
          <w:right w:space="0" w:sz="0" w:val="nil"/>
          <w:between w:space="0" w:sz="0" w:val="nil"/>
        </w:pBdr>
        <w:shd w:fill="ffffff" w:val="clear"/>
        <w:spacing w:after="420" w:before="180" w:line="360" w:lineRule="auto"/>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Calls the standard subprocess ‘Identity Request Initialize’ to initialize the request, this includes auditing, building the approvalset, compiling the plan into project and checking policy violations. </w:t>
      </w:r>
    </w:p>
    <w:p w:rsidR="00000000" w:rsidDel="00000000" w:rsidP="00000000" w:rsidRDefault="00000000" w:rsidRPr="00000000" w14:paraId="0000008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jc w:val="both"/>
        <w:rPr>
          <w:b w:val="1"/>
          <w:bCs w:val="1"/>
          <w:sz w:val="36"/>
          <w:szCs w:val="36"/>
        </w:rPr>
      </w:pPr>
      <w:bookmarkStart w:colFirst="0" w:colLast="0" w:name="_9no6a7w71f1o" w:id="10"/>
      <w:bookmarkEnd w:id="10"/>
      <w:r w:rsidDel="00000000" w:rsidR="00000000" w:rsidRPr="00000000">
        <w:rPr>
          <w:b w:val="1"/>
          <w:bCs w:val="1"/>
          <w:sz w:val="34"/>
          <w:szCs w:val="34"/>
          <w:rtl w:val="0"/>
        </w:rPr>
        <w:t xml:space="preserve">3. </w:t>
      </w:r>
      <w:r w:rsidDel="00000000" w:rsidR="00000000" w:rsidRPr="00000000">
        <w:rPr>
          <w:b w:val="1"/>
          <w:bCs w:val="1"/>
          <w:sz w:val="36"/>
          <w:szCs w:val="36"/>
          <w:rtl w:val="0"/>
        </w:rPr>
        <w:t xml:space="preserve">Exit On Manual Work Items</w:t>
      </w:r>
    </w:p>
    <w:p w:rsidR="00000000" w:rsidDel="00000000" w:rsidP="00000000" w:rsidRDefault="00000000" w:rsidRPr="00000000" w14:paraId="0000008B">
      <w:pPr>
        <w:pBdr>
          <w:top w:space="0" w:sz="0" w:val="nil"/>
          <w:bottom w:space="0" w:sz="0" w:val="nil"/>
          <w:right w:space="0" w:sz="0" w:val="nil"/>
          <w:between w:space="0" w:sz="0" w:val="nil"/>
        </w:pBdr>
        <w:shd w:fill="ffffff" w:val="clear"/>
        <w:spacing w:after="420" w:before="180" w:line="360" w:lineRule="auto"/>
        <w:jc w:val="both"/>
        <w:rPr/>
      </w:pPr>
      <w:r w:rsidDel="00000000" w:rsidR="00000000" w:rsidRPr="00000000">
        <w:rPr>
          <w:rFonts w:ascii="Roboto" w:cs="Roboto" w:eastAsia="Roboto" w:hAnsi="Roboto"/>
          <w:color w:val="0a0a0a"/>
          <w:sz w:val="24"/>
          <w:szCs w:val="24"/>
          <w:rtl w:val="0"/>
        </w:rPr>
        <w:t xml:space="preserve">Out of the box LCM Provisioning Workflow step.</w:t>
      </w:r>
      <w:r w:rsidDel="00000000" w:rsidR="00000000" w:rsidRPr="00000000">
        <w:rPr>
          <w:rtl w:val="0"/>
        </w:rPr>
      </w:r>
    </w:p>
    <w:p w:rsidR="00000000" w:rsidDel="00000000" w:rsidP="00000000" w:rsidRDefault="00000000" w:rsidRPr="00000000" w14:paraId="0000008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jc w:val="both"/>
        <w:rPr>
          <w:b w:val="1"/>
          <w:bCs w:val="1"/>
          <w:sz w:val="36"/>
          <w:szCs w:val="36"/>
        </w:rPr>
      </w:pPr>
      <w:bookmarkStart w:colFirst="0" w:colLast="0" w:name="_apatlyp09lqw" w:id="11"/>
      <w:bookmarkEnd w:id="11"/>
      <w:r w:rsidDel="00000000" w:rsidR="00000000" w:rsidRPr="00000000">
        <w:rPr>
          <w:b w:val="1"/>
          <w:bCs w:val="1"/>
          <w:sz w:val="34"/>
          <w:szCs w:val="34"/>
          <w:rtl w:val="0"/>
        </w:rPr>
        <w:t xml:space="preserve">4. </w:t>
      </w:r>
      <w:r w:rsidDel="00000000" w:rsidR="00000000" w:rsidRPr="00000000">
        <w:rPr>
          <w:b w:val="1"/>
          <w:bCs w:val="1"/>
          <w:sz w:val="36"/>
          <w:szCs w:val="36"/>
          <w:rtl w:val="0"/>
        </w:rPr>
        <w:t xml:space="preserve">Exit On Provisioning Form</w:t>
      </w:r>
    </w:p>
    <w:p w:rsidR="00000000" w:rsidDel="00000000" w:rsidP="00000000" w:rsidRDefault="00000000" w:rsidRPr="00000000" w14:paraId="0000008E">
      <w:pPr>
        <w:pBdr>
          <w:top w:space="0" w:sz="0" w:val="nil"/>
          <w:bottom w:space="0" w:sz="0" w:val="nil"/>
          <w:right w:space="0" w:sz="0" w:val="nil"/>
          <w:between w:space="0" w:sz="0" w:val="nil"/>
        </w:pBdr>
        <w:shd w:fill="ffffff" w:val="clear"/>
        <w:spacing w:after="420" w:before="180" w:line="360" w:lineRule="auto"/>
        <w:jc w:val="both"/>
        <w:rPr/>
      </w:pPr>
      <w:r w:rsidDel="00000000" w:rsidR="00000000" w:rsidRPr="00000000">
        <w:rPr>
          <w:rFonts w:ascii="Roboto" w:cs="Roboto" w:eastAsia="Roboto" w:hAnsi="Roboto"/>
          <w:color w:val="0a0a0a"/>
          <w:sz w:val="24"/>
          <w:szCs w:val="24"/>
          <w:rtl w:val="0"/>
        </w:rPr>
        <w:t xml:space="preserve">Out of the box LCM Provisioning Workflow step.</w:t>
      </w:r>
      <w:r w:rsidDel="00000000" w:rsidR="00000000" w:rsidRPr="00000000">
        <w:rPr>
          <w:rtl w:val="0"/>
        </w:rPr>
      </w:r>
    </w:p>
    <w:p w:rsidR="00000000" w:rsidDel="00000000" w:rsidP="00000000" w:rsidRDefault="00000000" w:rsidRPr="00000000" w14:paraId="0000008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jc w:val="both"/>
        <w:rPr>
          <w:b w:val="1"/>
          <w:bCs w:val="1"/>
          <w:sz w:val="48"/>
          <w:szCs w:val="48"/>
        </w:rPr>
      </w:pPr>
      <w:bookmarkStart w:colFirst="0" w:colLast="0" w:name="_jiw7d536jai0" w:id="12"/>
      <w:bookmarkEnd w:id="12"/>
      <w:r w:rsidDel="00000000" w:rsidR="00000000" w:rsidRPr="00000000">
        <w:rPr>
          <w:b w:val="1"/>
          <w:bCs w:val="1"/>
          <w:sz w:val="34"/>
          <w:szCs w:val="34"/>
          <w:rtl w:val="0"/>
        </w:rPr>
        <w:t xml:space="preserve">5. Exit On Policy Violation</w:t>
      </w:r>
      <w:r w:rsidDel="00000000" w:rsidR="00000000" w:rsidRPr="00000000">
        <w:rPr>
          <w:rtl w:val="0"/>
        </w:rPr>
      </w:r>
    </w:p>
    <w:p w:rsidR="00000000" w:rsidDel="00000000" w:rsidP="00000000" w:rsidRDefault="00000000" w:rsidRPr="00000000" w14:paraId="00000092">
      <w:pPr>
        <w:pBdr>
          <w:top w:space="0" w:sz="0" w:val="nil"/>
          <w:bottom w:space="0" w:sz="0" w:val="nil"/>
          <w:right w:space="0" w:sz="0" w:val="nil"/>
          <w:between w:space="0" w:sz="0" w:val="nil"/>
        </w:pBdr>
        <w:shd w:fill="ffffff" w:val="clear"/>
        <w:spacing w:after="420" w:before="180" w:line="360" w:lineRule="auto"/>
        <w:jc w:val="both"/>
        <w:rPr/>
      </w:pPr>
      <w:r w:rsidDel="00000000" w:rsidR="00000000" w:rsidRPr="00000000">
        <w:rPr>
          <w:rFonts w:ascii="Roboto" w:cs="Roboto" w:eastAsia="Roboto" w:hAnsi="Roboto"/>
          <w:color w:val="0a0a0a"/>
          <w:sz w:val="24"/>
          <w:szCs w:val="24"/>
          <w:rtl w:val="0"/>
        </w:rPr>
        <w:t xml:space="preserve">Out of the box LCM Provisioning Workflow step.</w:t>
      </w:r>
      <w:r w:rsidDel="00000000" w:rsidR="00000000" w:rsidRPr="00000000">
        <w:rPr>
          <w:rtl w:val="0"/>
        </w:rPr>
      </w:r>
    </w:p>
    <w:p w:rsidR="00000000" w:rsidDel="00000000" w:rsidP="00000000" w:rsidRDefault="00000000" w:rsidRPr="00000000" w14:paraId="0000009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jc w:val="both"/>
        <w:rPr>
          <w:b w:val="1"/>
          <w:bCs w:val="1"/>
          <w:sz w:val="58"/>
          <w:szCs w:val="58"/>
        </w:rPr>
      </w:pPr>
      <w:bookmarkStart w:colFirst="0" w:colLast="0" w:name="_2tlhajgfxpsk" w:id="13"/>
      <w:bookmarkEnd w:id="13"/>
      <w:r w:rsidDel="00000000" w:rsidR="00000000" w:rsidRPr="00000000">
        <w:rPr>
          <w:b w:val="1"/>
          <w:bCs w:val="1"/>
          <w:sz w:val="34"/>
          <w:szCs w:val="34"/>
          <w:rtl w:val="0"/>
        </w:rPr>
        <w:t xml:space="preserve">6. Create Ticket</w:t>
      </w:r>
      <w:r w:rsidDel="00000000" w:rsidR="00000000" w:rsidRPr="00000000">
        <w:rPr>
          <w:rtl w:val="0"/>
        </w:rPr>
      </w:r>
    </w:p>
    <w:p w:rsidR="00000000" w:rsidDel="00000000" w:rsidP="00000000" w:rsidRDefault="00000000" w:rsidRPr="00000000" w14:paraId="00000096">
      <w:pPr>
        <w:pBdr>
          <w:top w:space="0" w:sz="0" w:val="nil"/>
          <w:bottom w:space="0" w:sz="0" w:val="nil"/>
          <w:right w:space="0" w:sz="0" w:val="nil"/>
          <w:between w:space="0" w:sz="0" w:val="nil"/>
        </w:pBdr>
        <w:shd w:fill="ffffff" w:val="clear"/>
        <w:spacing w:after="420" w:before="180" w:line="360" w:lineRule="auto"/>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Out of the box LCM Provisioning Workflow step to call a subprocess to create a ticket in the ticketManagementApplication.</w:t>
      </w:r>
    </w:p>
    <w:p w:rsidR="00000000" w:rsidDel="00000000" w:rsidP="00000000" w:rsidRDefault="00000000" w:rsidRPr="00000000" w14:paraId="0000009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jc w:val="both"/>
        <w:rPr>
          <w:b w:val="1"/>
          <w:bCs w:val="1"/>
          <w:sz w:val="36"/>
          <w:szCs w:val="36"/>
        </w:rPr>
      </w:pPr>
      <w:bookmarkStart w:colFirst="0" w:colLast="0" w:name="_nb0rtmq5mp3l" w:id="14"/>
      <w:bookmarkEnd w:id="14"/>
      <w:r w:rsidDel="00000000" w:rsidR="00000000" w:rsidRPr="00000000">
        <w:rPr>
          <w:b w:val="1"/>
          <w:bCs w:val="1"/>
          <w:sz w:val="34"/>
          <w:szCs w:val="34"/>
          <w:rtl w:val="0"/>
        </w:rPr>
        <w:t xml:space="preserve">7. </w:t>
      </w:r>
      <w:r w:rsidDel="00000000" w:rsidR="00000000" w:rsidRPr="00000000">
        <w:rPr>
          <w:b w:val="1"/>
          <w:bCs w:val="1"/>
          <w:sz w:val="36"/>
          <w:szCs w:val="36"/>
          <w:rtl w:val="0"/>
        </w:rPr>
        <w:t xml:space="preserve">Pre Split Approve</w:t>
      </w:r>
    </w:p>
    <w:p w:rsidR="00000000" w:rsidDel="00000000" w:rsidP="00000000" w:rsidRDefault="00000000" w:rsidRPr="00000000" w14:paraId="00000099">
      <w:pPr>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Call to our custom subprocess ‘</w:t>
      </w:r>
      <w:r w:rsidDel="00000000" w:rsidR="00000000" w:rsidRPr="00000000">
        <w:rPr>
          <w:rFonts w:ascii="Roboto" w:cs="Roboto" w:eastAsia="Roboto" w:hAnsi="Roboto"/>
          <w:b w:val="1"/>
          <w:bCs w:val="1"/>
          <w:color w:val="0a0a0a"/>
          <w:sz w:val="24"/>
          <w:szCs w:val="24"/>
          <w:rtl w:val="0"/>
        </w:rPr>
        <w:t xml:space="preserve">Voyager AccessRequest Provisioning Approval Subprocess</w:t>
      </w:r>
      <w:r w:rsidDel="00000000" w:rsidR="00000000" w:rsidRPr="00000000">
        <w:rPr>
          <w:rFonts w:ascii="Roboto" w:cs="Roboto" w:eastAsia="Roboto" w:hAnsi="Roboto"/>
          <w:color w:val="0a0a0a"/>
          <w:sz w:val="24"/>
          <w:szCs w:val="24"/>
          <w:rtl w:val="0"/>
        </w:rPr>
        <w:t xml:space="preserve">‘ to handle the approvals for manager, owner and security officer.</w:t>
      </w:r>
    </w:p>
    <w:p w:rsidR="00000000" w:rsidDel="00000000" w:rsidP="00000000" w:rsidRDefault="00000000" w:rsidRPr="00000000" w14:paraId="0000009A">
      <w:pPr>
        <w:jc w:val="both"/>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09B">
      <w:pPr>
        <w:numPr>
          <w:ilvl w:val="0"/>
          <w:numId w:val="8"/>
        </w:numPr>
        <w:ind w:left="720" w:hanging="360"/>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“Approval” step of the “</w:t>
      </w:r>
      <w:r w:rsidDel="00000000" w:rsidR="00000000" w:rsidRPr="00000000">
        <w:rPr>
          <w:rFonts w:ascii="Roboto" w:cs="Roboto" w:eastAsia="Roboto" w:hAnsi="Roboto"/>
          <w:b w:val="1"/>
          <w:bCs w:val="1"/>
          <w:color w:val="0a0a0a"/>
          <w:sz w:val="24"/>
          <w:szCs w:val="24"/>
          <w:rtl w:val="0"/>
        </w:rPr>
        <w:t xml:space="preserve">Voyager AccessRequest Provisioning Approval Subprocess”</w:t>
      </w:r>
      <w:r w:rsidDel="00000000" w:rsidR="00000000" w:rsidRPr="00000000">
        <w:rPr>
          <w:rFonts w:ascii="Roboto" w:cs="Roboto" w:eastAsia="Roboto" w:hAnsi="Roboto"/>
          <w:color w:val="0a0a0a"/>
          <w:sz w:val="24"/>
          <w:szCs w:val="24"/>
          <w:rtl w:val="0"/>
        </w:rPr>
        <w:t xml:space="preserve"> has been updated/customized to handle the required reminders frequency and request cancellation if approvals are not completed in time.</w:t>
      </w:r>
    </w:p>
    <w:p w:rsidR="00000000" w:rsidDel="00000000" w:rsidP="00000000" w:rsidRDefault="00000000" w:rsidRPr="00000000" w14:paraId="0000009C">
      <w:pPr>
        <w:numPr>
          <w:ilvl w:val="0"/>
          <w:numId w:val="8"/>
        </w:numPr>
        <w:ind w:left="720" w:hanging="360"/>
        <w:jc w:val="both"/>
      </w:pPr>
      <w:r w:rsidDel="00000000" w:rsidR="00000000" w:rsidRPr="00000000">
        <w:rPr>
          <w:rtl w:val="0"/>
        </w:rPr>
        <w:t xml:space="preserve">The after script modification to mark the work item as rejected in case of work item expiry.</w:t>
      </w:r>
    </w:p>
    <w:p w:rsidR="00000000" w:rsidDel="00000000" w:rsidP="00000000" w:rsidRDefault="00000000" w:rsidRPr="00000000" w14:paraId="0000009D">
      <w:pPr>
        <w:numPr>
          <w:ilvl w:val="0"/>
          <w:numId w:val="8"/>
        </w:numPr>
        <w:ind w:left="720" w:hanging="360"/>
        <w:jc w:val="both"/>
      </w:pPr>
      <w:r w:rsidDel="00000000" w:rsidR="00000000" w:rsidRPr="00000000">
        <w:rPr>
          <w:rtl w:val="0"/>
        </w:rPr>
        <w:t xml:space="preserve">The interceptor script is updated to set the work item expiration to 21 days.</w:t>
      </w:r>
    </w:p>
    <w:p w:rsidR="00000000" w:rsidDel="00000000" w:rsidP="00000000" w:rsidRDefault="00000000" w:rsidRPr="00000000" w14:paraId="0000009E">
      <w:pPr>
        <w:numPr>
          <w:ilvl w:val="0"/>
          <w:numId w:val="8"/>
        </w:numPr>
        <w:ind w:left="720" w:hanging="360"/>
        <w:jc w:val="both"/>
        <w:rPr>
          <w:rFonts w:ascii="Roboto" w:cs="Roboto" w:eastAsia="Roboto" w:hAnsi="Roboto"/>
          <w:color w:val="0a0a0a"/>
          <w:sz w:val="24"/>
          <w:szCs w:val="24"/>
        </w:rPr>
      </w:pPr>
      <w:r w:rsidDel="00000000" w:rsidR="00000000" w:rsidRPr="00000000">
        <w:rPr>
          <w:rtl w:val="0"/>
        </w:rPr>
        <w:t xml:space="preserve">The reminder notification frequency is set to every 7 days.</w:t>
      </w:r>
      <w:r w:rsidDel="00000000" w:rsidR="00000000" w:rsidRPr="00000000">
        <w:rPr>
          <w:rFonts w:ascii="Roboto" w:cs="Roboto" w:eastAsia="Roboto" w:hAnsi="Roboto"/>
          <w:color w:val="0a0a0a"/>
          <w:sz w:val="24"/>
          <w:szCs w:val="24"/>
          <w:rtl w:val="0"/>
        </w:rPr>
        <w:t xml:space="preserve"> </w:t>
      </w:r>
    </w:p>
    <w:p w:rsidR="00000000" w:rsidDel="00000000" w:rsidP="00000000" w:rsidRDefault="00000000" w:rsidRPr="00000000" w14:paraId="0000009F">
      <w:pPr>
        <w:ind w:left="1440" w:firstLine="0"/>
        <w:jc w:val="both"/>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0A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jc w:val="both"/>
        <w:rPr/>
      </w:pPr>
      <w:bookmarkStart w:colFirst="0" w:colLast="0" w:name="_b6osa2d6c4pa" w:id="15"/>
      <w:bookmarkEnd w:id="15"/>
      <w:r w:rsidDel="00000000" w:rsidR="00000000" w:rsidRPr="00000000">
        <w:rPr>
          <w:b w:val="1"/>
          <w:bCs w:val="1"/>
          <w:sz w:val="34"/>
          <w:szCs w:val="34"/>
          <w:rtl w:val="0"/>
        </w:rPr>
        <w:t xml:space="preserve">8. Examine Plan Before Split</w:t>
      </w: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This step is used for debugging and logging of the provisioning plan.</w:t>
      </w:r>
    </w:p>
    <w:p w:rsidR="00000000" w:rsidDel="00000000" w:rsidP="00000000" w:rsidRDefault="00000000" w:rsidRPr="00000000" w14:paraId="000000A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jc w:val="both"/>
        <w:rPr>
          <w:b w:val="1"/>
          <w:bCs w:val="1"/>
          <w:sz w:val="34"/>
          <w:szCs w:val="34"/>
        </w:rPr>
      </w:pPr>
      <w:bookmarkStart w:colFirst="0" w:colLast="0" w:name="_369o8aeux42z" w:id="16"/>
      <w:bookmarkEnd w:id="16"/>
      <w:r w:rsidDel="00000000" w:rsidR="00000000" w:rsidRPr="00000000">
        <w:rPr>
          <w:b w:val="1"/>
          <w:bCs w:val="1"/>
          <w:sz w:val="34"/>
          <w:szCs w:val="34"/>
          <w:rtl w:val="0"/>
        </w:rPr>
        <w:t xml:space="preserve">9. Split Plan</w:t>
      </w:r>
    </w:p>
    <w:p w:rsidR="00000000" w:rsidDel="00000000" w:rsidP="00000000" w:rsidRDefault="00000000" w:rsidRPr="00000000" w14:paraId="000000A6">
      <w:pPr>
        <w:pBdr>
          <w:top w:space="0" w:sz="0" w:val="nil"/>
          <w:bottom w:space="0" w:sz="0" w:val="nil"/>
          <w:right w:space="0" w:sz="0" w:val="nil"/>
          <w:between w:space="0" w:sz="0" w:val="nil"/>
        </w:pBdr>
        <w:shd w:fill="ffffff" w:val="clear"/>
        <w:spacing w:after="420" w:before="180" w:line="360" w:lineRule="auto"/>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is an out of the box step of “LCM Provisioning” workflow without any customization. This step uses the </w:t>
      </w:r>
      <w:r w:rsidDel="00000000" w:rsidR="00000000" w:rsidRPr="00000000">
        <w:rPr>
          <w:rFonts w:ascii="Roboto" w:cs="Roboto" w:eastAsia="Roboto" w:hAnsi="Roboto"/>
          <w:b w:val="1"/>
          <w:bCs w:val="1"/>
          <w:color w:val="0a0a0a"/>
          <w:sz w:val="24"/>
          <w:szCs w:val="24"/>
          <w:rtl w:val="0"/>
        </w:rPr>
        <w:t xml:space="preserve">approvalScheme </w:t>
      </w:r>
      <w:r w:rsidDel="00000000" w:rsidR="00000000" w:rsidRPr="00000000">
        <w:rPr>
          <w:rFonts w:ascii="Roboto" w:cs="Roboto" w:eastAsia="Roboto" w:hAnsi="Roboto"/>
          <w:color w:val="0a0a0a"/>
          <w:sz w:val="24"/>
          <w:szCs w:val="24"/>
          <w:rtl w:val="0"/>
        </w:rPr>
        <w:t xml:space="preserve">and </w:t>
      </w:r>
      <w:r w:rsidDel="00000000" w:rsidR="00000000" w:rsidRPr="00000000">
        <w:rPr>
          <w:rFonts w:ascii="Roboto" w:cs="Roboto" w:eastAsia="Roboto" w:hAnsi="Roboto"/>
          <w:b w:val="1"/>
          <w:bCs w:val="1"/>
          <w:color w:val="0a0a0a"/>
          <w:sz w:val="24"/>
          <w:szCs w:val="24"/>
          <w:rtl w:val="0"/>
        </w:rPr>
        <w:t xml:space="preserve">approvalSplitPoint </w:t>
      </w:r>
      <w:r w:rsidDel="00000000" w:rsidR="00000000" w:rsidRPr="00000000">
        <w:rPr>
          <w:rFonts w:ascii="Roboto" w:cs="Roboto" w:eastAsia="Roboto" w:hAnsi="Roboto"/>
          <w:color w:val="0a0a0a"/>
          <w:sz w:val="24"/>
          <w:szCs w:val="24"/>
          <w:rtl w:val="0"/>
        </w:rPr>
        <w:t xml:space="preserve">variables to split the requested items into sub-plans.</w:t>
      </w:r>
    </w:p>
    <w:p w:rsidR="00000000" w:rsidDel="00000000" w:rsidP="00000000" w:rsidRDefault="00000000" w:rsidRPr="00000000" w14:paraId="000000A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jc w:val="both"/>
        <w:rPr>
          <w:b w:val="1"/>
          <w:bCs w:val="1"/>
          <w:sz w:val="46"/>
          <w:szCs w:val="46"/>
        </w:rPr>
      </w:pPr>
      <w:bookmarkStart w:colFirst="0" w:colLast="0" w:name="_7optlvfqvzbq" w:id="17"/>
      <w:bookmarkEnd w:id="17"/>
      <w:r w:rsidDel="00000000" w:rsidR="00000000" w:rsidRPr="00000000">
        <w:rPr>
          <w:b w:val="1"/>
          <w:bCs w:val="1"/>
          <w:sz w:val="34"/>
          <w:szCs w:val="34"/>
          <w:rtl w:val="0"/>
        </w:rPr>
        <w:t xml:space="preserve">10. Approve and Provision Split</w:t>
      </w:r>
      <w:r w:rsidDel="00000000" w:rsidR="00000000" w:rsidRPr="00000000">
        <w:rPr>
          <w:rtl w:val="0"/>
        </w:rPr>
      </w:r>
    </w:p>
    <w:p w:rsidR="00000000" w:rsidDel="00000000" w:rsidP="00000000" w:rsidRDefault="00000000" w:rsidRPr="00000000" w14:paraId="000000AA">
      <w:pPr>
        <w:pBdr>
          <w:top w:space="0" w:sz="0" w:val="nil"/>
          <w:bottom w:space="0" w:sz="0" w:val="nil"/>
          <w:right w:space="0" w:sz="0" w:val="nil"/>
          <w:between w:space="0" w:sz="0" w:val="nil"/>
        </w:pBdr>
        <w:shd w:fill="ffffff" w:val="clear"/>
        <w:spacing w:after="420" w:before="180" w:line="360" w:lineRule="auto"/>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Calls the custom subprocess ‘</w:t>
      </w:r>
      <w:r w:rsidDel="00000000" w:rsidR="00000000" w:rsidRPr="00000000">
        <w:rPr>
          <w:rFonts w:ascii="Roboto" w:cs="Roboto" w:eastAsia="Roboto" w:hAnsi="Roboto"/>
          <w:b w:val="1"/>
          <w:bCs w:val="1"/>
          <w:color w:val="0a0a0a"/>
          <w:sz w:val="24"/>
          <w:szCs w:val="24"/>
          <w:rtl w:val="0"/>
        </w:rPr>
        <w:t xml:space="preserve">Voyager AccessRequest Approve and Provision Subprocess - Split Plan</w:t>
      </w:r>
      <w:r w:rsidDel="00000000" w:rsidR="00000000" w:rsidRPr="00000000">
        <w:rPr>
          <w:rFonts w:ascii="Roboto" w:cs="Roboto" w:eastAsia="Roboto" w:hAnsi="Roboto"/>
          <w:color w:val="0a0a0a"/>
          <w:sz w:val="24"/>
          <w:szCs w:val="24"/>
          <w:rtl w:val="0"/>
        </w:rPr>
        <w:t xml:space="preserve">’ for each Provisioning Project generated in the Split Plan step.</w:t>
      </w:r>
    </w:p>
    <w:p w:rsidR="00000000" w:rsidDel="00000000" w:rsidP="00000000" w:rsidRDefault="00000000" w:rsidRPr="00000000" w14:paraId="000000AB">
      <w:pPr>
        <w:pBdr>
          <w:top w:space="0" w:sz="0" w:val="nil"/>
          <w:bottom w:space="0" w:sz="0" w:val="nil"/>
          <w:right w:space="0" w:sz="0" w:val="nil"/>
          <w:between w:space="0" w:sz="0" w:val="nil"/>
        </w:pBdr>
        <w:shd w:fill="ffffff" w:val="clear"/>
        <w:spacing w:after="420" w:before="180" w:line="360" w:lineRule="auto"/>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step has reference to the primary approval assignment rule “Voyager AccessRequest Approval Assignment Rule” to handle custom approvals creation.</w:t>
      </w:r>
    </w:p>
    <w:p w:rsidR="00000000" w:rsidDel="00000000" w:rsidP="00000000" w:rsidRDefault="00000000" w:rsidRPr="00000000" w14:paraId="000000AC">
      <w:pPr>
        <w:pBdr>
          <w:top w:space="0" w:sz="0" w:val="nil"/>
          <w:bottom w:space="0" w:sz="0" w:val="nil"/>
          <w:right w:space="0" w:sz="0" w:val="nil"/>
          <w:between w:space="0" w:sz="0" w:val="nil"/>
        </w:pBdr>
        <w:shd w:fill="ffffff" w:val="clear"/>
        <w:spacing w:after="420" w:before="180" w:line="240" w:lineRule="auto"/>
        <w:jc w:val="both"/>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Voyager AccessRequest Approval Assignment Rule:</w:t>
      </w:r>
    </w:p>
    <w:p w:rsidR="00000000" w:rsidDel="00000000" w:rsidP="00000000" w:rsidRDefault="00000000" w:rsidRPr="00000000" w14:paraId="000000AD">
      <w:pPr>
        <w:numPr>
          <w:ilvl w:val="0"/>
          <w:numId w:val="1"/>
        </w:numPr>
        <w:pBdr>
          <w:top w:space="0" w:sz="0" w:val="nil"/>
          <w:bottom w:space="0" w:sz="0" w:val="nil"/>
          <w:right w:space="0" w:sz="0" w:val="nil"/>
          <w:between w:space="0" w:sz="0" w:val="nil"/>
        </w:pBdr>
        <w:shd w:fill="ffffff" w:val="clear"/>
        <w:spacing w:after="0" w:afterAutospacing="0" w:before="180" w:line="360" w:lineRule="auto"/>
        <w:ind w:left="1440" w:hanging="360"/>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rule examines the requested items and determines if the request is made for an entitlement or role.</w:t>
      </w:r>
    </w:p>
    <w:p w:rsidR="00000000" w:rsidDel="00000000" w:rsidP="00000000" w:rsidRDefault="00000000" w:rsidRPr="00000000" w14:paraId="000000AE">
      <w:pPr>
        <w:numPr>
          <w:ilvl w:val="0"/>
          <w:numId w:val="1"/>
        </w:numPr>
        <w:pBdr>
          <w:top w:space="0" w:sz="0" w:val="nil"/>
          <w:bottom w:space="0" w:sz="0" w:val="nil"/>
          <w:right w:space="0" w:sz="0" w:val="nil"/>
          <w:between w:space="0" w:sz="0" w:val="nil"/>
        </w:pBdr>
        <w:shd w:fill="ffffff" w:val="clear"/>
        <w:spacing w:after="0" w:afterAutospacing="0" w:before="0" w:beforeAutospacing="0" w:line="360" w:lineRule="auto"/>
        <w:ind w:left="1440" w:hanging="360"/>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Once the requested object type is identified then it extract following two attributes from either ManagedAttribute object or Bundle object:</w:t>
      </w:r>
    </w:p>
    <w:p w:rsidR="00000000" w:rsidDel="00000000" w:rsidP="00000000" w:rsidRDefault="00000000" w:rsidRPr="00000000" w14:paraId="000000AF">
      <w:pPr>
        <w:numPr>
          <w:ilvl w:val="1"/>
          <w:numId w:val="1"/>
        </w:numPr>
        <w:pBdr>
          <w:top w:space="0" w:sz="0" w:val="nil"/>
          <w:bottom w:space="0" w:sz="0" w:val="nil"/>
          <w:right w:space="0" w:sz="0" w:val="nil"/>
          <w:between w:space="0" w:sz="0" w:val="nil"/>
        </w:pBdr>
        <w:shd w:fill="ffffff" w:val="clear"/>
        <w:spacing w:after="0" w:afterAutospacing="0" w:before="0" w:beforeAutospacing="0" w:line="360" w:lineRule="auto"/>
        <w:ind w:left="2160" w:hanging="360"/>
        <w:jc w:val="both"/>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approval_levels </w:t>
      </w:r>
      <w:r w:rsidDel="00000000" w:rsidR="00000000" w:rsidRPr="00000000">
        <w:rPr>
          <w:rFonts w:ascii="Roboto" w:cs="Roboto" w:eastAsia="Roboto" w:hAnsi="Roboto"/>
          <w:color w:val="0a0a0a"/>
          <w:sz w:val="24"/>
          <w:szCs w:val="24"/>
          <w:rtl w:val="0"/>
        </w:rPr>
        <w:t xml:space="preserve">: This attribute is a common custom attribute with ManagedAttribute and Bundle and it contains one of the three possible approval schemes ("manager" or “manager,owner” or “manager,owner,securityOfficer”).</w:t>
      </w:r>
    </w:p>
    <w:p w:rsidR="00000000" w:rsidDel="00000000" w:rsidP="00000000" w:rsidRDefault="00000000" w:rsidRPr="00000000" w14:paraId="000000B0">
      <w:pPr>
        <w:numPr>
          <w:ilvl w:val="1"/>
          <w:numId w:val="1"/>
        </w:numPr>
        <w:pBdr>
          <w:top w:space="0" w:sz="0" w:val="nil"/>
          <w:bottom w:space="0" w:sz="0" w:val="nil"/>
          <w:right w:space="0" w:sz="0" w:val="nil"/>
          <w:between w:space="0" w:sz="0" w:val="nil"/>
        </w:pBdr>
        <w:shd w:fill="ffffff" w:val="clear"/>
        <w:spacing w:after="0" w:afterAutospacing="0" w:before="0" w:beforeAutospacing="0" w:line="360" w:lineRule="auto"/>
        <w:ind w:left="2160" w:hanging="360"/>
        <w:jc w:val="both"/>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security_officer_name </w:t>
      </w:r>
      <w:r w:rsidDel="00000000" w:rsidR="00000000" w:rsidRPr="00000000">
        <w:rPr>
          <w:rFonts w:ascii="Roboto" w:cs="Roboto" w:eastAsia="Roboto" w:hAnsi="Roboto"/>
          <w:color w:val="0a0a0a"/>
          <w:sz w:val="24"/>
          <w:szCs w:val="24"/>
          <w:rtl w:val="0"/>
        </w:rPr>
        <w:t xml:space="preserve">: This is also a common custom attribute for ManagedAttribute and Bundle. It contains the identity name for the security officer.</w:t>
      </w:r>
    </w:p>
    <w:p w:rsidR="00000000" w:rsidDel="00000000" w:rsidP="00000000" w:rsidRDefault="00000000" w:rsidRPr="00000000" w14:paraId="000000B1">
      <w:pPr>
        <w:numPr>
          <w:ilvl w:val="0"/>
          <w:numId w:val="1"/>
        </w:numPr>
        <w:pBdr>
          <w:top w:space="0" w:sz="0" w:val="nil"/>
          <w:bottom w:space="0" w:sz="0" w:val="nil"/>
          <w:right w:space="0" w:sz="0" w:val="nil"/>
          <w:between w:space="0" w:sz="0" w:val="nil"/>
        </w:pBdr>
        <w:shd w:fill="ffffff" w:val="clear"/>
        <w:spacing w:after="0" w:afterAutospacing="0" w:before="0" w:beforeAutospacing="0" w:line="360" w:lineRule="auto"/>
        <w:ind w:left="1440" w:hanging="360"/>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rule examines the fetched attributes values, remove the manager approval from the scheme since manager approval is already completed, and then creates approval items.</w:t>
      </w:r>
    </w:p>
    <w:p w:rsidR="00000000" w:rsidDel="00000000" w:rsidP="00000000" w:rsidRDefault="00000000" w:rsidRPr="00000000" w14:paraId="000000B2">
      <w:pPr>
        <w:numPr>
          <w:ilvl w:val="0"/>
          <w:numId w:val="1"/>
        </w:numPr>
        <w:pBdr>
          <w:top w:space="0" w:sz="0" w:val="nil"/>
          <w:bottom w:space="0" w:sz="0" w:val="nil"/>
          <w:right w:space="0" w:sz="0" w:val="nil"/>
          <w:between w:space="0" w:sz="0" w:val="nil"/>
        </w:pBdr>
        <w:shd w:fill="ffffff" w:val="clear"/>
        <w:spacing w:after="420" w:before="0" w:beforeAutospacing="0" w:line="360" w:lineRule="auto"/>
        <w:ind w:left="1440" w:hanging="360"/>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A final approval list is returned from the rule.</w:t>
      </w:r>
    </w:p>
    <w:p w:rsidR="00000000" w:rsidDel="00000000" w:rsidP="00000000" w:rsidRDefault="00000000" w:rsidRPr="00000000" w14:paraId="000000B3">
      <w:pPr>
        <w:pBdr>
          <w:top w:space="0" w:sz="0" w:val="nil"/>
          <w:bottom w:space="0" w:sz="0" w:val="nil"/>
          <w:right w:space="0" w:sz="0" w:val="nil"/>
          <w:between w:space="0" w:sz="0" w:val="nil"/>
        </w:pBdr>
        <w:shd w:fill="ffffff" w:val="clear"/>
        <w:spacing w:after="420" w:before="180" w:line="360" w:lineRule="auto"/>
        <w:jc w:val="both"/>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Voyager AccessRequest Approve and Provision Subprocess - Split Plan:</w:t>
      </w:r>
    </w:p>
    <w:p w:rsidR="00000000" w:rsidDel="00000000" w:rsidP="00000000" w:rsidRDefault="00000000" w:rsidRPr="00000000" w14:paraId="000000B4">
      <w:pPr>
        <w:numPr>
          <w:ilvl w:val="0"/>
          <w:numId w:val="5"/>
        </w:numPr>
        <w:pBdr>
          <w:top w:space="0" w:sz="0" w:val="nil"/>
          <w:bottom w:space="0" w:sz="0" w:val="nil"/>
          <w:right w:space="0" w:sz="0" w:val="nil"/>
          <w:between w:space="0" w:sz="0" w:val="nil"/>
        </w:pBdr>
        <w:shd w:fill="ffffff" w:val="clear"/>
        <w:spacing w:after="0" w:afterAutospacing="0" w:before="180" w:line="360" w:lineRule="auto"/>
        <w:ind w:left="1440" w:hanging="360"/>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sub-process has all the out of the box steps of the “Approve and Provision Subprocess” except the following customizations.</w:t>
      </w:r>
    </w:p>
    <w:p w:rsidR="00000000" w:rsidDel="00000000" w:rsidP="00000000" w:rsidRDefault="00000000" w:rsidRPr="00000000" w14:paraId="000000B5">
      <w:pPr>
        <w:numPr>
          <w:ilvl w:val="0"/>
          <w:numId w:val="5"/>
        </w:numPr>
        <w:pBdr>
          <w:top w:space="0" w:sz="0" w:val="nil"/>
          <w:bottom w:space="0" w:sz="0" w:val="nil"/>
          <w:right w:space="0" w:sz="0" w:val="nil"/>
          <w:between w:space="0" w:sz="0" w:val="nil"/>
        </w:pBdr>
        <w:shd w:fill="ffffff" w:val="clear"/>
        <w:spacing w:after="420" w:before="0" w:beforeAutospacing="0" w:line="360" w:lineRule="auto"/>
        <w:ind w:left="1440" w:hanging="360"/>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“Approved” step is updated to referrer the sub-process “Voyager AccessRequest Provisioning Approval Subprocess”. This sub-process has AfterScript and InterceptorScript to handle the </w:t>
      </w:r>
      <w:r w:rsidDel="00000000" w:rsidR="00000000" w:rsidRPr="00000000">
        <w:rPr>
          <w:rFonts w:ascii="Roboto" w:cs="Roboto" w:eastAsia="Roboto" w:hAnsi="Roboto"/>
          <w:b w:val="1"/>
          <w:bCs w:val="1"/>
          <w:color w:val="0a0a0a"/>
          <w:sz w:val="24"/>
          <w:szCs w:val="24"/>
          <w:rtl w:val="0"/>
        </w:rPr>
        <w:t xml:space="preserve">reminders </w:t>
      </w:r>
      <w:r w:rsidDel="00000000" w:rsidR="00000000" w:rsidRPr="00000000">
        <w:rPr>
          <w:rFonts w:ascii="Roboto" w:cs="Roboto" w:eastAsia="Roboto" w:hAnsi="Roboto"/>
          <w:color w:val="0a0a0a"/>
          <w:sz w:val="24"/>
          <w:szCs w:val="24"/>
          <w:rtl w:val="0"/>
        </w:rPr>
        <w:t xml:space="preserve">and request </w:t>
      </w:r>
      <w:r w:rsidDel="00000000" w:rsidR="00000000" w:rsidRPr="00000000">
        <w:rPr>
          <w:rFonts w:ascii="Roboto" w:cs="Roboto" w:eastAsia="Roboto" w:hAnsi="Roboto"/>
          <w:b w:val="1"/>
          <w:bCs w:val="1"/>
          <w:color w:val="0a0a0a"/>
          <w:sz w:val="24"/>
          <w:szCs w:val="24"/>
          <w:rtl w:val="0"/>
        </w:rPr>
        <w:t xml:space="preserve">cancellation</w:t>
      </w:r>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B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jc w:val="both"/>
        <w:rPr>
          <w:b w:val="1"/>
          <w:bCs w:val="1"/>
          <w:sz w:val="46"/>
          <w:szCs w:val="46"/>
        </w:rPr>
      </w:pPr>
      <w:bookmarkStart w:colFirst="0" w:colLast="0" w:name="_9h0w3yniwi3z" w:id="18"/>
      <w:bookmarkEnd w:id="18"/>
      <w:r w:rsidDel="00000000" w:rsidR="00000000" w:rsidRPr="00000000">
        <w:rPr>
          <w:b w:val="1"/>
          <w:bCs w:val="1"/>
          <w:sz w:val="34"/>
          <w:szCs w:val="34"/>
          <w:rtl w:val="0"/>
        </w:rPr>
        <w:t xml:space="preserve">11. Assimilate Splits</w:t>
      </w:r>
      <w:r w:rsidDel="00000000" w:rsidR="00000000" w:rsidRPr="00000000">
        <w:rPr>
          <w:rtl w:val="0"/>
        </w:rPr>
      </w:r>
    </w:p>
    <w:p w:rsidR="00000000" w:rsidDel="00000000" w:rsidP="00000000" w:rsidRDefault="00000000" w:rsidRPr="00000000" w14:paraId="000000B9">
      <w:pPr>
        <w:pBdr>
          <w:top w:space="0" w:sz="0" w:val="nil"/>
          <w:bottom w:space="0" w:sz="0" w:val="nil"/>
          <w:right w:space="0" w:sz="0" w:val="nil"/>
          <w:between w:space="0" w:sz="0" w:val="nil"/>
        </w:pBdr>
        <w:shd w:fill="ffffff" w:val="clear"/>
        <w:spacing w:after="420" w:before="180" w:line="360" w:lineRule="auto"/>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Out of the box LCM Provisioning Workflow step. Step is used to assimilate all projects returned from the split into the global project.</w:t>
      </w:r>
    </w:p>
    <w:p w:rsidR="00000000" w:rsidDel="00000000" w:rsidP="00000000" w:rsidRDefault="00000000" w:rsidRPr="00000000" w14:paraId="000000B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jc w:val="both"/>
        <w:rPr>
          <w:b w:val="1"/>
          <w:bCs w:val="1"/>
          <w:sz w:val="46"/>
          <w:szCs w:val="46"/>
        </w:rPr>
      </w:pPr>
      <w:bookmarkStart w:colFirst="0" w:colLast="0" w:name="_qkx7melbrokr" w:id="19"/>
      <w:bookmarkEnd w:id="19"/>
      <w:r w:rsidDel="00000000" w:rsidR="00000000" w:rsidRPr="00000000">
        <w:rPr>
          <w:b w:val="1"/>
          <w:bCs w:val="1"/>
          <w:sz w:val="34"/>
          <w:szCs w:val="34"/>
          <w:rtl w:val="0"/>
        </w:rPr>
        <w:t xml:space="preserve">12. Approve and Provision</w:t>
      </w:r>
      <w:r w:rsidDel="00000000" w:rsidR="00000000" w:rsidRPr="00000000">
        <w:rPr>
          <w:rtl w:val="0"/>
        </w:rPr>
      </w:r>
    </w:p>
    <w:p w:rsidR="00000000" w:rsidDel="00000000" w:rsidP="00000000" w:rsidRDefault="00000000" w:rsidRPr="00000000" w14:paraId="000000BD">
      <w:pPr>
        <w:numPr>
          <w:ilvl w:val="0"/>
          <w:numId w:val="4"/>
        </w:numPr>
        <w:pBdr>
          <w:top w:space="0" w:sz="0" w:val="nil"/>
          <w:bottom w:space="0" w:sz="0" w:val="nil"/>
          <w:right w:space="0" w:sz="0" w:val="nil"/>
          <w:between w:space="0" w:sz="0" w:val="nil"/>
        </w:pBdr>
        <w:shd w:fill="ffffff" w:val="clear"/>
        <w:spacing w:after="0" w:afterAutospacing="0" w:before="180" w:line="360" w:lineRule="auto"/>
        <w:ind w:left="1440" w:hanging="360"/>
        <w:jc w:val="both"/>
      </w:pPr>
      <w:r w:rsidDel="00000000" w:rsidR="00000000" w:rsidRPr="00000000">
        <w:rPr>
          <w:rFonts w:ascii="Roboto" w:cs="Roboto" w:eastAsia="Roboto" w:hAnsi="Roboto"/>
          <w:color w:val="0a0a0a"/>
          <w:sz w:val="24"/>
          <w:szCs w:val="24"/>
          <w:rtl w:val="0"/>
        </w:rPr>
        <w:t xml:space="preserve">Out of the box LCM Provisioning Workflow step.</w:t>
      </w:r>
    </w:p>
    <w:p w:rsidR="00000000" w:rsidDel="00000000" w:rsidP="00000000" w:rsidRDefault="00000000" w:rsidRPr="00000000" w14:paraId="000000BE">
      <w:pPr>
        <w:numPr>
          <w:ilvl w:val="0"/>
          <w:numId w:val="4"/>
        </w:numPr>
        <w:pBdr>
          <w:top w:space="0" w:sz="0" w:val="nil"/>
          <w:bottom w:space="0" w:sz="0" w:val="nil"/>
          <w:right w:space="0" w:sz="0" w:val="nil"/>
          <w:between w:space="0" w:sz="0" w:val="nil"/>
        </w:pBdr>
        <w:shd w:fill="ffffff" w:val="clear"/>
        <w:spacing w:after="420" w:before="0" w:beforeAutospacing="0" w:line="360" w:lineRule="auto"/>
        <w:ind w:left="1440" w:hanging="360"/>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Calls the ‘Approve and Provision Subprocess’ to finish any remaining approvals and provisioning.</w:t>
      </w:r>
    </w:p>
    <w:p w:rsidR="00000000" w:rsidDel="00000000" w:rsidP="00000000" w:rsidRDefault="00000000" w:rsidRPr="00000000" w14:paraId="000000B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jc w:val="both"/>
        <w:rPr>
          <w:b w:val="1"/>
          <w:bCs w:val="1"/>
          <w:sz w:val="46"/>
          <w:szCs w:val="46"/>
        </w:rPr>
      </w:pPr>
      <w:bookmarkStart w:colFirst="0" w:colLast="0" w:name="_18xrk1olvi6x" w:id="20"/>
      <w:bookmarkEnd w:id="20"/>
      <w:r w:rsidDel="00000000" w:rsidR="00000000" w:rsidRPr="00000000">
        <w:rPr>
          <w:b w:val="1"/>
          <w:bCs w:val="1"/>
          <w:sz w:val="34"/>
          <w:szCs w:val="34"/>
          <w:rtl w:val="0"/>
        </w:rPr>
        <w:t xml:space="preserve">13. Refresh Identity</w:t>
      </w:r>
      <w:r w:rsidDel="00000000" w:rsidR="00000000" w:rsidRPr="00000000">
        <w:rPr>
          <w:rtl w:val="0"/>
        </w:rPr>
      </w:r>
    </w:p>
    <w:p w:rsidR="00000000" w:rsidDel="00000000" w:rsidP="00000000" w:rsidRDefault="00000000" w:rsidRPr="00000000" w14:paraId="000000C2">
      <w:pPr>
        <w:numPr>
          <w:ilvl w:val="0"/>
          <w:numId w:val="4"/>
        </w:numPr>
        <w:pBdr>
          <w:top w:space="0" w:sz="0" w:val="nil"/>
          <w:bottom w:space="0" w:sz="0" w:val="nil"/>
          <w:right w:space="0" w:sz="0" w:val="nil"/>
          <w:between w:space="0" w:sz="0" w:val="nil"/>
        </w:pBdr>
        <w:shd w:fill="ffffff" w:val="clear"/>
        <w:spacing w:after="0" w:afterAutospacing="0" w:before="180" w:line="360" w:lineRule="auto"/>
        <w:ind w:left="1440" w:hanging="360"/>
        <w:jc w:val="both"/>
      </w:pPr>
      <w:r w:rsidDel="00000000" w:rsidR="00000000" w:rsidRPr="00000000">
        <w:rPr>
          <w:rFonts w:ascii="Roboto" w:cs="Roboto" w:eastAsia="Roboto" w:hAnsi="Roboto"/>
          <w:color w:val="0a0a0a"/>
          <w:sz w:val="24"/>
          <w:szCs w:val="24"/>
          <w:rtl w:val="0"/>
        </w:rPr>
        <w:t xml:space="preserve">Out of the box LCM Provisioning Workflow  step.</w:t>
      </w:r>
    </w:p>
    <w:p w:rsidR="00000000" w:rsidDel="00000000" w:rsidP="00000000" w:rsidRDefault="00000000" w:rsidRPr="00000000" w14:paraId="000000C3">
      <w:pPr>
        <w:numPr>
          <w:ilvl w:val="0"/>
          <w:numId w:val="4"/>
        </w:numPr>
        <w:pBdr>
          <w:top w:space="0" w:sz="0" w:val="nil"/>
          <w:bottom w:space="0" w:sz="0" w:val="nil"/>
          <w:right w:space="0" w:sz="0" w:val="nil"/>
          <w:between w:space="0" w:sz="0" w:val="nil"/>
        </w:pBdr>
        <w:shd w:fill="ffffff" w:val="clear"/>
        <w:spacing w:after="420" w:before="0" w:beforeAutospacing="0" w:line="360" w:lineRule="auto"/>
        <w:ind w:left="1440" w:hanging="360"/>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step can be used to refresh the identities being updated.</w:t>
      </w:r>
    </w:p>
    <w:p w:rsidR="00000000" w:rsidDel="00000000" w:rsidP="00000000" w:rsidRDefault="00000000" w:rsidRPr="00000000" w14:paraId="000000C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jc w:val="both"/>
        <w:rPr>
          <w:b w:val="1"/>
          <w:bCs w:val="1"/>
          <w:sz w:val="58"/>
          <w:szCs w:val="58"/>
        </w:rPr>
      </w:pPr>
      <w:bookmarkStart w:colFirst="0" w:colLast="0" w:name="_83n1nlszqn3i" w:id="21"/>
      <w:bookmarkEnd w:id="21"/>
      <w:r w:rsidDel="00000000" w:rsidR="00000000" w:rsidRPr="00000000">
        <w:rPr>
          <w:b w:val="1"/>
          <w:bCs w:val="1"/>
          <w:sz w:val="34"/>
          <w:szCs w:val="34"/>
          <w:rtl w:val="0"/>
        </w:rPr>
        <w:t xml:space="preserve">14. </w:t>
      </w:r>
      <w:commentRangeStart w:id="3"/>
      <w:r w:rsidDel="00000000" w:rsidR="00000000" w:rsidRPr="00000000">
        <w:rPr>
          <w:b w:val="1"/>
          <w:bCs w:val="1"/>
          <w:sz w:val="34"/>
          <w:szCs w:val="34"/>
          <w:rtl w:val="0"/>
        </w:rPr>
        <w:t xml:space="preserve">Notify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7">
      <w:pPr>
        <w:numPr>
          <w:ilvl w:val="0"/>
          <w:numId w:val="4"/>
        </w:numPr>
        <w:pBdr>
          <w:top w:space="0" w:sz="0" w:val="nil"/>
          <w:bottom w:space="0" w:sz="0" w:val="nil"/>
          <w:right w:space="0" w:sz="0" w:val="nil"/>
          <w:between w:space="0" w:sz="0" w:val="nil"/>
        </w:pBdr>
        <w:shd w:fill="ffffff" w:val="clear"/>
        <w:spacing w:after="0" w:afterAutospacing="0" w:before="180" w:line="360" w:lineRule="auto"/>
        <w:ind w:left="1440" w:hanging="360"/>
        <w:jc w:val="both"/>
      </w:pPr>
      <w:commentRangeStart w:id="4"/>
      <w:r w:rsidDel="00000000" w:rsidR="00000000" w:rsidRPr="00000000">
        <w:rPr>
          <w:rFonts w:ascii="Roboto" w:cs="Roboto" w:eastAsia="Roboto" w:hAnsi="Roboto"/>
          <w:color w:val="0a0a0a"/>
          <w:sz w:val="24"/>
          <w:szCs w:val="24"/>
          <w:rtl w:val="0"/>
        </w:rPr>
        <w:t xml:space="preserve">Out of the box LCM Provisioning Workflow  step.</w:t>
      </w:r>
    </w:p>
    <w:p w:rsidR="00000000" w:rsidDel="00000000" w:rsidP="00000000" w:rsidRDefault="00000000" w:rsidRPr="00000000" w14:paraId="000000C8">
      <w:pPr>
        <w:numPr>
          <w:ilvl w:val="0"/>
          <w:numId w:val="4"/>
        </w:numPr>
        <w:pBdr>
          <w:top w:space="0" w:sz="0" w:val="nil"/>
          <w:bottom w:space="0" w:sz="0" w:val="nil"/>
          <w:right w:space="0" w:sz="0" w:val="nil"/>
          <w:between w:space="0" w:sz="0" w:val="nil"/>
        </w:pBdr>
        <w:shd w:fill="ffffff" w:val="clear"/>
        <w:spacing w:after="0" w:afterAutospacing="0" w:before="0" w:beforeAutospacing="0" w:line="360" w:lineRule="auto"/>
        <w:ind w:left="1440" w:hanging="360"/>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Calls the ‘Identity Request Notify’ subprocess that will notify the various actors based on notification scheme.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9">
      <w:pPr>
        <w:numPr>
          <w:ilvl w:val="0"/>
          <w:numId w:val="4"/>
        </w:numPr>
        <w:pBdr>
          <w:top w:space="0" w:sz="0" w:val="nil"/>
          <w:bottom w:space="0" w:sz="0" w:val="nil"/>
          <w:right w:space="0" w:sz="0" w:val="nil"/>
          <w:between w:space="0" w:sz="0" w:val="nil"/>
        </w:pBdr>
        <w:shd w:fill="ffffff" w:val="clear"/>
        <w:spacing w:after="420" w:before="0" w:beforeAutospacing="0" w:line="360" w:lineRule="auto"/>
        <w:ind w:left="1440" w:hanging="360"/>
        <w:jc w:val="both"/>
        <w:rPr>
          <w:rFonts w:ascii="Roboto" w:cs="Roboto" w:eastAsia="Roboto" w:hAnsi="Roboto"/>
          <w:color w:val="0a0a0a"/>
          <w:sz w:val="24"/>
          <w:szCs w:val="24"/>
        </w:rPr>
      </w:pPr>
      <w:r w:rsidDel="00000000" w:rsidR="00000000" w:rsidRPr="00000000">
        <w:rPr>
          <w:rtl w:val="0"/>
        </w:rPr>
      </w:r>
    </w:p>
    <w:p w:rsidR="00000000" w:rsidDel="00000000" w:rsidP="00000000" w:rsidRDefault="00000000" w:rsidRPr="00000000" w14:paraId="000000C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jc w:val="both"/>
        <w:rPr>
          <w:rFonts w:ascii="Roboto" w:cs="Roboto" w:eastAsia="Roboto" w:hAnsi="Roboto"/>
          <w:color w:val="0a0a0a"/>
          <w:sz w:val="24"/>
          <w:szCs w:val="24"/>
        </w:rPr>
      </w:pPr>
      <w:bookmarkStart w:colFirst="0" w:colLast="0" w:name="_wbucaxayhr4q" w:id="22"/>
      <w:bookmarkEnd w:id="22"/>
      <w:r w:rsidDel="00000000" w:rsidR="00000000" w:rsidRPr="00000000">
        <w:rPr>
          <w:b w:val="1"/>
          <w:bCs w:val="1"/>
          <w:sz w:val="34"/>
          <w:szCs w:val="34"/>
          <w:rtl w:val="0"/>
        </w:rPr>
        <w:t xml:space="preserve">15. Check Provisioning Status</w:t>
      </w:r>
      <w:r w:rsidDel="00000000" w:rsidR="00000000" w:rsidRPr="00000000">
        <w:rPr>
          <w:rtl w:val="0"/>
        </w:rPr>
      </w:r>
    </w:p>
    <w:p w:rsidR="00000000" w:rsidDel="00000000" w:rsidP="00000000" w:rsidRDefault="00000000" w:rsidRPr="00000000" w14:paraId="000000CD">
      <w:pPr>
        <w:pBdr>
          <w:top w:space="0" w:sz="0" w:val="nil"/>
          <w:bottom w:space="0" w:sz="0" w:val="nil"/>
          <w:right w:space="0" w:sz="0" w:val="nil"/>
          <w:between w:space="0" w:sz="0" w:val="nil"/>
        </w:pBdr>
        <w:shd w:fill="ffffff" w:val="clear"/>
        <w:spacing w:after="420" w:before="180" w:line="360" w:lineRule="auto"/>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‘Voyager SNOW Failure Workflow’ subprocess is called from this step to create a SNOW incident in case of any provisioning failures.</w:t>
      </w:r>
    </w:p>
    <w:p w:rsidR="00000000" w:rsidDel="00000000" w:rsidP="00000000" w:rsidRDefault="00000000" w:rsidRPr="00000000" w14:paraId="000000C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jc w:val="both"/>
        <w:rPr>
          <w:b w:val="1"/>
          <w:bCs w:val="1"/>
          <w:sz w:val="58"/>
          <w:szCs w:val="58"/>
        </w:rPr>
      </w:pPr>
      <w:bookmarkStart w:colFirst="0" w:colLast="0" w:name="_bjpcbxptc2bh" w:id="23"/>
      <w:bookmarkEnd w:id="23"/>
      <w:r w:rsidDel="00000000" w:rsidR="00000000" w:rsidRPr="00000000">
        <w:rPr>
          <w:b w:val="1"/>
          <w:bCs w:val="1"/>
          <w:sz w:val="34"/>
          <w:szCs w:val="34"/>
          <w:rtl w:val="0"/>
        </w:rPr>
        <w:t xml:space="preserve">16. Finalize</w:t>
      </w:r>
      <w:r w:rsidDel="00000000" w:rsidR="00000000" w:rsidRPr="00000000">
        <w:rPr>
          <w:rtl w:val="0"/>
        </w:rPr>
      </w:r>
    </w:p>
    <w:p w:rsidR="00000000" w:rsidDel="00000000" w:rsidP="00000000" w:rsidRDefault="00000000" w:rsidRPr="00000000" w14:paraId="000000D1">
      <w:pPr>
        <w:pBdr>
          <w:top w:space="0" w:sz="0" w:val="nil"/>
          <w:bottom w:space="0" w:sz="0" w:val="nil"/>
          <w:right w:space="0" w:sz="0" w:val="nil"/>
          <w:between w:space="0" w:sz="0" w:val="nil"/>
        </w:pBdr>
        <w:shd w:fill="ffffff" w:val="clear"/>
        <w:spacing w:after="420" w:before="180" w:line="360" w:lineRule="auto"/>
        <w:jc w:val="both"/>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Out of the box LCM Provisioning Workflow step. Calls the ‘Identity Request Finalize Sub Process’ to audit/finalize the request.</w:t>
      </w:r>
    </w:p>
    <w:p w:rsidR="00000000" w:rsidDel="00000000" w:rsidP="00000000" w:rsidRDefault="00000000" w:rsidRPr="00000000" w14:paraId="000000D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jc w:val="both"/>
        <w:rPr>
          <w:b w:val="1"/>
          <w:bCs w:val="1"/>
          <w:sz w:val="34"/>
          <w:szCs w:val="34"/>
        </w:rPr>
      </w:pPr>
      <w:bookmarkStart w:colFirst="0" w:colLast="0" w:name="_q12pahqkdj8i" w:id="24"/>
      <w:bookmarkEnd w:id="24"/>
      <w:r w:rsidDel="00000000" w:rsidR="00000000" w:rsidRPr="00000000">
        <w:rPr>
          <w:b w:val="1"/>
          <w:bCs w:val="1"/>
          <w:sz w:val="34"/>
          <w:szCs w:val="34"/>
          <w:rtl w:val="0"/>
        </w:rPr>
        <w:t xml:space="preserve">17. Stop</w:t>
      </w:r>
    </w:p>
    <w:p w:rsidR="00000000" w:rsidDel="00000000" w:rsidP="00000000" w:rsidRDefault="00000000" w:rsidRPr="00000000" w14:paraId="000000D5">
      <w:pPr>
        <w:spacing w:after="240" w:before="240" w:lineRule="auto"/>
        <w:jc w:val="both"/>
        <w:rPr/>
      </w:pPr>
      <w:r w:rsidDel="00000000" w:rsidR="00000000" w:rsidRPr="00000000">
        <w:rPr>
          <w:rFonts w:ascii="Roboto" w:cs="Roboto" w:eastAsia="Roboto" w:hAnsi="Roboto"/>
          <w:color w:val="0a0a0a"/>
          <w:sz w:val="24"/>
          <w:szCs w:val="24"/>
          <w:rtl w:val="0"/>
        </w:rPr>
        <w:t xml:space="preserve">The workflow ends after completing all provisioning, auditing, and notification activities.</w:t>
      </w: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headerReference r:id="rId11"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umar Chunnu (Deloitte)" w:id="2" w:date="2026-04-24T14:03:48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Cancelled approval audit event</w:t>
      </w:r>
    </w:p>
  </w:comment>
  <w:comment w:author="Kumar Chunnu (Deloitte)" w:id="0" w:date="2026-04-24T13:53:57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down OOTB audit options here</w:t>
      </w:r>
    </w:p>
  </w:comment>
  <w:comment w:author="Kumar Chunnu (Deloitte)" w:id="1" w:date="2026-04-23T13:57:38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UKG</w:t>
      </w:r>
    </w:p>
  </w:comment>
  <w:comment w:author="Kumar Chunnu (Deloitte)" w:id="3" w:date="2026-04-24T13:56:41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email not found then where email goes</w:t>
      </w:r>
    </w:p>
  </w:comment>
  <w:comment w:author="Kumar Chunnu (Deloitte)" w:id="4" w:date="2026-04-24T13:50:52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link to email template doc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3.xml"/><Relationship Id="rId10" Type="http://schemas.openxmlformats.org/officeDocument/2006/relationships/image" Target="media/image2.png"/><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