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E73B3" w14:textId="77777777" w:rsidR="00B04E6B" w:rsidRPr="000E773C" w:rsidRDefault="00B04E6B" w:rsidP="008C6B41">
      <w:pPr>
        <w:pStyle w:val="NormalWeb"/>
        <w:shd w:val="clear" w:color="auto" w:fill="FFFFFF"/>
        <w:spacing w:before="0" w:beforeAutospacing="0" w:after="150" w:afterAutospacing="0"/>
        <w:rPr>
          <w:rFonts w:asciiTheme="minorHAnsi" w:hAnsiTheme="minorHAnsi" w:cstheme="minorHAnsi"/>
          <w:color w:val="333333"/>
          <w:sz w:val="21"/>
          <w:szCs w:val="21"/>
        </w:rPr>
      </w:pPr>
    </w:p>
    <w:p w14:paraId="6CB983C0" w14:textId="77777777" w:rsidR="00B04E6B" w:rsidRPr="000E773C" w:rsidRDefault="00B04E6B" w:rsidP="00B04E6B">
      <w:pPr>
        <w:jc w:val="center"/>
        <w:rPr>
          <w:rFonts w:cstheme="minorHAnsi"/>
          <w:b/>
          <w:sz w:val="28"/>
          <w:szCs w:val="28"/>
        </w:rPr>
      </w:pPr>
    </w:p>
    <w:p w14:paraId="240041E8" w14:textId="77777777" w:rsidR="00B04E6B" w:rsidRPr="000E773C" w:rsidRDefault="00B04E6B" w:rsidP="00B04E6B">
      <w:pPr>
        <w:rPr>
          <w:rFonts w:cstheme="minorHAnsi"/>
          <w:b/>
          <w:sz w:val="28"/>
          <w:szCs w:val="28"/>
        </w:rPr>
      </w:pPr>
    </w:p>
    <w:p w14:paraId="38ED1D26" w14:textId="77777777" w:rsidR="00B04E6B" w:rsidRPr="00DC0DA8" w:rsidRDefault="00B04E6B" w:rsidP="00B04E6B">
      <w:pPr>
        <w:rPr>
          <w:rFonts w:cstheme="minorHAnsi"/>
          <w:b/>
          <w:sz w:val="24"/>
          <w:szCs w:val="24"/>
        </w:rPr>
      </w:pPr>
    </w:p>
    <w:p w14:paraId="7B8419A9" w14:textId="75DF7819" w:rsidR="00B04E6B" w:rsidRPr="00DC0DA8" w:rsidRDefault="00DC0DA8" w:rsidP="00B04E6B">
      <w:pPr>
        <w:jc w:val="center"/>
        <w:rPr>
          <w:rFonts w:ascii="Aptos Black" w:hAnsi="Aptos Black" w:cstheme="minorHAnsi"/>
          <w:bCs/>
          <w:sz w:val="56"/>
        </w:rPr>
      </w:pPr>
      <w:r w:rsidRPr="00DC0DA8">
        <w:rPr>
          <w:rFonts w:ascii="Aptos Black" w:hAnsi="Aptos Black" w:cstheme="minorHAnsi"/>
          <w:bCs/>
          <w:sz w:val="72"/>
          <w:szCs w:val="24"/>
        </w:rPr>
        <w:t>“</w:t>
      </w:r>
      <w:r w:rsidRPr="00DC0DA8">
        <w:rPr>
          <w:rFonts w:ascii="Bahnschrift Condensed" w:hAnsi="Bahnschrift Condensed" w:cstheme="minorHAnsi"/>
          <w:b/>
          <w:sz w:val="72"/>
          <w:szCs w:val="24"/>
        </w:rPr>
        <w:t>Comprehensive Analysis of Cardiovascular Health</w:t>
      </w:r>
      <w:r w:rsidRPr="00DC0DA8">
        <w:rPr>
          <w:rFonts w:ascii="Aptos Black" w:hAnsi="Aptos Black" w:cstheme="minorHAnsi"/>
          <w:bCs/>
          <w:sz w:val="72"/>
          <w:szCs w:val="24"/>
        </w:rPr>
        <w:t>”</w:t>
      </w:r>
    </w:p>
    <w:p w14:paraId="504F4A2C" w14:textId="77777777" w:rsidR="00B04E6B" w:rsidRPr="000E773C" w:rsidRDefault="00B04E6B" w:rsidP="00B04E6B">
      <w:pPr>
        <w:rPr>
          <w:rFonts w:cstheme="minorHAnsi"/>
          <w:b/>
          <w:sz w:val="28"/>
          <w:szCs w:val="28"/>
        </w:rPr>
      </w:pPr>
    </w:p>
    <w:p w14:paraId="0CDD6848" w14:textId="4BC936A8" w:rsidR="00B04E6B" w:rsidRPr="000E773C" w:rsidRDefault="00B04E6B" w:rsidP="00B04E6B">
      <w:pPr>
        <w:rPr>
          <w:rFonts w:cstheme="minorHAnsi"/>
          <w:b/>
          <w:sz w:val="28"/>
          <w:szCs w:val="28"/>
        </w:rPr>
      </w:pPr>
      <w:r w:rsidRPr="000E773C">
        <w:rPr>
          <w:rFonts w:cstheme="minorHAnsi"/>
          <w:b/>
          <w:sz w:val="28"/>
          <w:szCs w:val="28"/>
        </w:rPr>
        <w:t>Group Name:</w:t>
      </w:r>
      <w:r w:rsidR="0083266C">
        <w:rPr>
          <w:rFonts w:cstheme="minorHAnsi"/>
          <w:b/>
          <w:sz w:val="28"/>
          <w:szCs w:val="28"/>
        </w:rPr>
        <w:t xml:space="preserve"> </w:t>
      </w:r>
      <w:r w:rsidR="00750C9C">
        <w:rPr>
          <w:rFonts w:cstheme="minorHAnsi"/>
          <w:b/>
          <w:sz w:val="28"/>
          <w:szCs w:val="28"/>
        </w:rPr>
        <w:t xml:space="preserve">Group </w:t>
      </w:r>
      <w:r w:rsidR="003A21E8">
        <w:rPr>
          <w:rFonts w:cstheme="minorHAnsi"/>
          <w:b/>
          <w:sz w:val="28"/>
          <w:szCs w:val="28"/>
        </w:rPr>
        <w:t>Bansil</w:t>
      </w:r>
    </w:p>
    <w:p w14:paraId="24F65405" w14:textId="77BCD0B5" w:rsidR="00B04E6B" w:rsidRPr="000E773C" w:rsidRDefault="00B04E6B" w:rsidP="00B04E6B">
      <w:pPr>
        <w:rPr>
          <w:rFonts w:cstheme="minorHAnsi"/>
          <w:b/>
          <w:sz w:val="28"/>
          <w:szCs w:val="28"/>
        </w:rPr>
      </w:pPr>
    </w:p>
    <w:tbl>
      <w:tblPr>
        <w:tblStyle w:val="TableGrid"/>
        <w:tblW w:w="9810" w:type="dxa"/>
        <w:tblInd w:w="-162" w:type="dxa"/>
        <w:tblLook w:val="04A0" w:firstRow="1" w:lastRow="0" w:firstColumn="1" w:lastColumn="0" w:noHBand="0" w:noVBand="1"/>
      </w:tblPr>
      <w:tblGrid>
        <w:gridCol w:w="2052"/>
        <w:gridCol w:w="7758"/>
      </w:tblGrid>
      <w:tr w:rsidR="000E773C" w:rsidRPr="000E773C" w14:paraId="05A36B66" w14:textId="77777777" w:rsidTr="06761062">
        <w:tc>
          <w:tcPr>
            <w:tcW w:w="2052" w:type="dxa"/>
            <w:shd w:val="clear" w:color="auto" w:fill="D5DCE4" w:themeFill="text2" w:themeFillTint="33"/>
          </w:tcPr>
          <w:p w14:paraId="036AFB92" w14:textId="77777777" w:rsidR="000E773C" w:rsidRPr="000E773C" w:rsidRDefault="000E773C" w:rsidP="001A2AA6">
            <w:pPr>
              <w:spacing w:before="240"/>
              <w:rPr>
                <w:rFonts w:asciiTheme="minorHAnsi" w:hAnsiTheme="minorHAnsi" w:cstheme="minorHAnsi"/>
              </w:rPr>
            </w:pPr>
            <w:r w:rsidRPr="000E773C">
              <w:rPr>
                <w:rFonts w:asciiTheme="minorHAnsi" w:hAnsiTheme="minorHAnsi" w:cstheme="minorHAnsi"/>
              </w:rPr>
              <w:t>Semester</w:t>
            </w:r>
          </w:p>
        </w:tc>
        <w:tc>
          <w:tcPr>
            <w:tcW w:w="7758" w:type="dxa"/>
          </w:tcPr>
          <w:p w14:paraId="3A41B401" w14:textId="2BC1C401" w:rsidR="000E773C" w:rsidRPr="00D171D2" w:rsidRDefault="0052398D" w:rsidP="00D171D2">
            <w:pPr>
              <w:spacing w:before="240"/>
              <w:rPr>
                <w:rFonts w:asciiTheme="minorHAnsi" w:hAnsiTheme="minorHAnsi" w:cstheme="minorHAnsi"/>
                <w:b/>
                <w:bCs/>
                <w:color w:val="8496B0" w:themeColor="text2" w:themeTint="99"/>
              </w:rPr>
            </w:pPr>
            <w:r w:rsidRPr="00D171D2">
              <w:rPr>
                <w:rFonts w:asciiTheme="minorHAnsi" w:hAnsiTheme="minorHAnsi" w:cstheme="minorHAnsi"/>
                <w:b/>
                <w:bCs/>
                <w:color w:val="8496B0" w:themeColor="text2" w:themeTint="99"/>
              </w:rPr>
              <w:t>Fall</w:t>
            </w:r>
            <w:r w:rsidR="47E47419" w:rsidRPr="00D171D2">
              <w:rPr>
                <w:rFonts w:asciiTheme="minorHAnsi" w:hAnsiTheme="minorHAnsi" w:cstheme="minorHAnsi"/>
                <w:b/>
                <w:bCs/>
                <w:color w:val="8496B0" w:themeColor="text2" w:themeTint="99"/>
              </w:rPr>
              <w:t xml:space="preserve"> </w:t>
            </w:r>
            <w:r w:rsidRPr="00D171D2">
              <w:rPr>
                <w:rFonts w:asciiTheme="minorHAnsi" w:hAnsiTheme="minorHAnsi" w:cstheme="minorHAnsi"/>
                <w:b/>
                <w:bCs/>
                <w:color w:val="8496B0" w:themeColor="text2" w:themeTint="99"/>
              </w:rPr>
              <w:t>2023</w:t>
            </w:r>
          </w:p>
        </w:tc>
      </w:tr>
      <w:tr w:rsidR="000E773C" w:rsidRPr="000E773C" w14:paraId="5C20E414" w14:textId="77777777" w:rsidTr="06761062">
        <w:tc>
          <w:tcPr>
            <w:tcW w:w="2052" w:type="dxa"/>
            <w:shd w:val="clear" w:color="auto" w:fill="D5DCE4" w:themeFill="text2" w:themeFillTint="33"/>
          </w:tcPr>
          <w:p w14:paraId="695BE425" w14:textId="77777777" w:rsidR="000E773C" w:rsidRPr="000E773C" w:rsidRDefault="000E773C" w:rsidP="001A2AA6">
            <w:pPr>
              <w:spacing w:before="240"/>
              <w:rPr>
                <w:rFonts w:asciiTheme="minorHAnsi" w:hAnsiTheme="minorHAnsi" w:cstheme="minorHAnsi"/>
              </w:rPr>
            </w:pPr>
            <w:r w:rsidRPr="000E773C">
              <w:rPr>
                <w:rFonts w:asciiTheme="minorHAnsi" w:hAnsiTheme="minorHAnsi" w:cstheme="minorHAnsi"/>
              </w:rPr>
              <w:t>Course Code</w:t>
            </w:r>
          </w:p>
        </w:tc>
        <w:tc>
          <w:tcPr>
            <w:tcW w:w="7758" w:type="dxa"/>
          </w:tcPr>
          <w:p w14:paraId="054C5336" w14:textId="4ADC0477" w:rsidR="000E773C" w:rsidRPr="00D171D2" w:rsidRDefault="0052398D" w:rsidP="00D171D2">
            <w:pPr>
              <w:spacing w:before="240"/>
              <w:rPr>
                <w:rFonts w:asciiTheme="minorHAnsi" w:hAnsiTheme="minorHAnsi" w:cstheme="minorHAnsi"/>
                <w:b/>
                <w:color w:val="8496B0" w:themeColor="text2" w:themeTint="99"/>
              </w:rPr>
            </w:pPr>
            <w:r w:rsidRPr="00D171D2">
              <w:rPr>
                <w:rFonts w:asciiTheme="minorHAnsi" w:hAnsiTheme="minorHAnsi" w:cstheme="minorHAnsi"/>
                <w:b/>
                <w:color w:val="8496B0" w:themeColor="text2" w:themeTint="99"/>
              </w:rPr>
              <w:t>AML 1114_2</w:t>
            </w:r>
          </w:p>
        </w:tc>
      </w:tr>
      <w:tr w:rsidR="000E773C" w:rsidRPr="000E773C" w14:paraId="20FE204E" w14:textId="77777777" w:rsidTr="06761062">
        <w:tc>
          <w:tcPr>
            <w:tcW w:w="2052" w:type="dxa"/>
            <w:shd w:val="clear" w:color="auto" w:fill="D5DCE4" w:themeFill="text2" w:themeFillTint="33"/>
          </w:tcPr>
          <w:p w14:paraId="74DACC92" w14:textId="77777777" w:rsidR="000E773C" w:rsidRPr="000E773C" w:rsidRDefault="000E773C" w:rsidP="001A2AA6">
            <w:pPr>
              <w:spacing w:before="240"/>
              <w:rPr>
                <w:rFonts w:asciiTheme="minorHAnsi" w:hAnsiTheme="minorHAnsi" w:cstheme="minorHAnsi"/>
              </w:rPr>
            </w:pPr>
            <w:r w:rsidRPr="000E773C">
              <w:rPr>
                <w:rFonts w:asciiTheme="minorHAnsi" w:hAnsiTheme="minorHAnsi" w:cstheme="minorHAnsi"/>
              </w:rPr>
              <w:t>Section</w:t>
            </w:r>
          </w:p>
        </w:tc>
        <w:tc>
          <w:tcPr>
            <w:tcW w:w="7758" w:type="dxa"/>
          </w:tcPr>
          <w:p w14:paraId="08E7002B" w14:textId="190D7C23" w:rsidR="000E773C" w:rsidRPr="00D171D2" w:rsidRDefault="00C051B8" w:rsidP="00D171D2">
            <w:pPr>
              <w:spacing w:before="240"/>
              <w:rPr>
                <w:rFonts w:asciiTheme="minorHAnsi" w:hAnsiTheme="minorHAnsi" w:cstheme="minorHAnsi"/>
                <w:b/>
                <w:color w:val="8496B0" w:themeColor="text2" w:themeTint="99"/>
              </w:rPr>
            </w:pPr>
            <w:r w:rsidRPr="00D171D2">
              <w:rPr>
                <w:rFonts w:asciiTheme="minorHAnsi" w:hAnsiTheme="minorHAnsi" w:cstheme="minorHAnsi"/>
                <w:b/>
                <w:color w:val="8496B0" w:themeColor="text2" w:themeTint="99"/>
              </w:rPr>
              <w:t>Section 2</w:t>
            </w:r>
          </w:p>
        </w:tc>
      </w:tr>
      <w:tr w:rsidR="000E773C" w:rsidRPr="000E773C" w14:paraId="74A6701C" w14:textId="77777777" w:rsidTr="06761062">
        <w:tc>
          <w:tcPr>
            <w:tcW w:w="2052" w:type="dxa"/>
            <w:shd w:val="clear" w:color="auto" w:fill="D5DCE4" w:themeFill="text2" w:themeFillTint="33"/>
          </w:tcPr>
          <w:p w14:paraId="502A0A08" w14:textId="77777777" w:rsidR="000E773C" w:rsidRPr="000E773C" w:rsidRDefault="000E773C" w:rsidP="001A2AA6">
            <w:pPr>
              <w:spacing w:before="240"/>
              <w:rPr>
                <w:rFonts w:asciiTheme="minorHAnsi" w:hAnsiTheme="minorHAnsi" w:cstheme="minorHAnsi"/>
              </w:rPr>
            </w:pPr>
            <w:r w:rsidRPr="000E773C">
              <w:rPr>
                <w:rFonts w:asciiTheme="minorHAnsi" w:hAnsiTheme="minorHAnsi" w:cstheme="minorHAnsi"/>
              </w:rPr>
              <w:t>Project Title</w:t>
            </w:r>
          </w:p>
        </w:tc>
        <w:tc>
          <w:tcPr>
            <w:tcW w:w="7758" w:type="dxa"/>
          </w:tcPr>
          <w:p w14:paraId="77CFA97F" w14:textId="1F0A3FBF" w:rsidR="000E773C" w:rsidRPr="00D171D2" w:rsidRDefault="0083266C" w:rsidP="00D171D2">
            <w:pPr>
              <w:spacing w:before="240"/>
              <w:rPr>
                <w:rFonts w:asciiTheme="minorHAnsi" w:hAnsiTheme="minorHAnsi" w:cstheme="minorHAnsi"/>
                <w:b/>
                <w:color w:val="8496B0" w:themeColor="text2" w:themeTint="99"/>
              </w:rPr>
            </w:pPr>
            <w:r w:rsidRPr="0083266C">
              <w:rPr>
                <w:rFonts w:asciiTheme="minorHAnsi" w:hAnsiTheme="minorHAnsi" w:cstheme="minorHAnsi"/>
                <w:b/>
                <w:color w:val="8496B0" w:themeColor="text2" w:themeTint="99"/>
              </w:rPr>
              <w:t>Comprehensive Analysis of Cardiovascular Health</w:t>
            </w:r>
          </w:p>
        </w:tc>
      </w:tr>
      <w:tr w:rsidR="000E773C" w:rsidRPr="000E773C" w14:paraId="4F98CDAC" w14:textId="77777777" w:rsidTr="06761062">
        <w:tc>
          <w:tcPr>
            <w:tcW w:w="2052" w:type="dxa"/>
            <w:shd w:val="clear" w:color="auto" w:fill="D5DCE4" w:themeFill="text2" w:themeFillTint="33"/>
          </w:tcPr>
          <w:p w14:paraId="3027CF7E" w14:textId="77777777" w:rsidR="000E773C" w:rsidRPr="000E773C" w:rsidRDefault="000E773C" w:rsidP="001A2AA6">
            <w:pPr>
              <w:spacing w:before="240"/>
              <w:rPr>
                <w:rFonts w:asciiTheme="minorHAnsi" w:hAnsiTheme="minorHAnsi" w:cstheme="minorHAnsi"/>
              </w:rPr>
            </w:pPr>
            <w:r w:rsidRPr="000E773C">
              <w:rPr>
                <w:rFonts w:asciiTheme="minorHAnsi" w:hAnsiTheme="minorHAnsi" w:cstheme="minorHAnsi"/>
              </w:rPr>
              <w:t>Group Name</w:t>
            </w:r>
          </w:p>
        </w:tc>
        <w:tc>
          <w:tcPr>
            <w:tcW w:w="7758" w:type="dxa"/>
          </w:tcPr>
          <w:p w14:paraId="024FEF37" w14:textId="0076424F" w:rsidR="000E773C" w:rsidRPr="00D171D2" w:rsidRDefault="008D3E41" w:rsidP="00D171D2">
            <w:pPr>
              <w:spacing w:before="240"/>
              <w:rPr>
                <w:rFonts w:asciiTheme="minorHAnsi" w:hAnsiTheme="minorHAnsi" w:cstheme="minorHAnsi"/>
                <w:b/>
                <w:color w:val="8496B0" w:themeColor="text2" w:themeTint="99"/>
              </w:rPr>
            </w:pPr>
            <w:r>
              <w:rPr>
                <w:rFonts w:asciiTheme="minorHAnsi" w:hAnsiTheme="minorHAnsi" w:cstheme="minorHAnsi"/>
                <w:b/>
                <w:color w:val="8496B0" w:themeColor="text2" w:themeTint="99"/>
              </w:rPr>
              <w:t xml:space="preserve">Group </w:t>
            </w:r>
            <w:r w:rsidR="0052398D" w:rsidRPr="00D171D2">
              <w:rPr>
                <w:rFonts w:asciiTheme="minorHAnsi" w:hAnsiTheme="minorHAnsi" w:cstheme="minorHAnsi"/>
                <w:b/>
                <w:color w:val="8496B0" w:themeColor="text2" w:themeTint="99"/>
              </w:rPr>
              <w:t>Bansil</w:t>
            </w:r>
          </w:p>
        </w:tc>
      </w:tr>
      <w:tr w:rsidR="000E773C" w:rsidRPr="000E773C" w14:paraId="3F307B1F" w14:textId="77777777" w:rsidTr="06761062">
        <w:tc>
          <w:tcPr>
            <w:tcW w:w="2052" w:type="dxa"/>
            <w:shd w:val="clear" w:color="auto" w:fill="D5DCE4" w:themeFill="text2" w:themeFillTint="33"/>
          </w:tcPr>
          <w:p w14:paraId="34171E46" w14:textId="77777777" w:rsidR="000E773C" w:rsidRPr="000E773C" w:rsidRDefault="000E773C" w:rsidP="001A2AA6">
            <w:pPr>
              <w:spacing w:before="240"/>
              <w:rPr>
                <w:rFonts w:asciiTheme="minorHAnsi" w:hAnsiTheme="minorHAnsi" w:cstheme="minorHAnsi"/>
              </w:rPr>
            </w:pPr>
            <w:r w:rsidRPr="000E773C">
              <w:rPr>
                <w:rFonts w:asciiTheme="minorHAnsi" w:hAnsiTheme="minorHAnsi" w:cstheme="minorHAnsi"/>
              </w:rPr>
              <w:t>Student names/Student IDs</w:t>
            </w:r>
          </w:p>
        </w:tc>
        <w:tc>
          <w:tcPr>
            <w:tcW w:w="7758" w:type="dxa"/>
          </w:tcPr>
          <w:p w14:paraId="6DD3CF3E" w14:textId="77777777" w:rsidR="00895E9E" w:rsidRPr="00D171D2" w:rsidRDefault="00895E9E" w:rsidP="00895E9E">
            <w:pPr>
              <w:spacing w:before="240"/>
              <w:rPr>
                <w:rFonts w:asciiTheme="minorHAnsi" w:hAnsiTheme="minorHAnsi" w:cstheme="minorHAnsi"/>
                <w:b/>
                <w:bCs/>
                <w:color w:val="8496B0" w:themeColor="text2" w:themeTint="99"/>
              </w:rPr>
            </w:pPr>
            <w:r>
              <w:rPr>
                <w:rFonts w:asciiTheme="minorHAnsi" w:hAnsiTheme="minorHAnsi" w:cstheme="minorHAnsi"/>
                <w:b/>
                <w:bCs/>
                <w:color w:val="8496B0" w:themeColor="text2" w:themeTint="99"/>
              </w:rPr>
              <w:t>Tanmay Sharma (C0912911)</w:t>
            </w:r>
          </w:p>
          <w:p w14:paraId="4DC70CF4" w14:textId="47539144" w:rsidR="000E773C" w:rsidRPr="00D171D2" w:rsidRDefault="0052398D" w:rsidP="00D171D2">
            <w:pPr>
              <w:spacing w:before="240"/>
              <w:rPr>
                <w:rFonts w:asciiTheme="minorHAnsi" w:hAnsiTheme="minorHAnsi" w:cstheme="minorHAnsi"/>
                <w:b/>
                <w:bCs/>
                <w:color w:val="8496B0" w:themeColor="text2" w:themeTint="99"/>
              </w:rPr>
            </w:pPr>
            <w:r w:rsidRPr="00D171D2">
              <w:rPr>
                <w:rFonts w:asciiTheme="minorHAnsi" w:hAnsiTheme="minorHAnsi" w:cstheme="minorHAnsi"/>
                <w:b/>
                <w:bCs/>
                <w:color w:val="8496B0" w:themeColor="text2" w:themeTint="99"/>
              </w:rPr>
              <w:t>Sakshi Oberoi</w:t>
            </w:r>
            <w:r w:rsidR="00BA67E1" w:rsidRPr="00D171D2">
              <w:rPr>
                <w:rFonts w:asciiTheme="minorHAnsi" w:hAnsiTheme="minorHAnsi" w:cstheme="minorHAnsi"/>
                <w:b/>
                <w:bCs/>
                <w:color w:val="8496B0" w:themeColor="text2" w:themeTint="99"/>
              </w:rPr>
              <w:t xml:space="preserve"> </w:t>
            </w:r>
            <w:r w:rsidRPr="00D171D2">
              <w:rPr>
                <w:rFonts w:asciiTheme="minorHAnsi" w:hAnsiTheme="minorHAnsi" w:cstheme="minorHAnsi"/>
                <w:b/>
                <w:bCs/>
                <w:color w:val="8496B0" w:themeColor="text2" w:themeTint="99"/>
              </w:rPr>
              <w:t>(</w:t>
            </w:r>
            <w:r w:rsidR="6C62E2E8" w:rsidRPr="00D171D2">
              <w:rPr>
                <w:rFonts w:asciiTheme="minorHAnsi" w:hAnsiTheme="minorHAnsi" w:cstheme="minorHAnsi"/>
                <w:b/>
                <w:bCs/>
                <w:color w:val="8496B0" w:themeColor="text2" w:themeTint="99"/>
              </w:rPr>
              <w:t>C0908000)</w:t>
            </w:r>
          </w:p>
          <w:p w14:paraId="468091D0" w14:textId="3EB535A6" w:rsidR="0052398D" w:rsidRPr="00D171D2" w:rsidRDefault="0052398D" w:rsidP="00D171D2">
            <w:pPr>
              <w:spacing w:before="240"/>
              <w:rPr>
                <w:rFonts w:asciiTheme="minorHAnsi" w:hAnsiTheme="minorHAnsi" w:cstheme="minorHAnsi"/>
                <w:b/>
                <w:bCs/>
                <w:color w:val="8496B0" w:themeColor="text2" w:themeTint="99"/>
              </w:rPr>
            </w:pPr>
            <w:r w:rsidRPr="00D171D2">
              <w:rPr>
                <w:rFonts w:asciiTheme="minorHAnsi" w:hAnsiTheme="minorHAnsi" w:cstheme="minorHAnsi"/>
                <w:b/>
                <w:bCs/>
                <w:color w:val="8496B0" w:themeColor="text2" w:themeTint="99"/>
              </w:rPr>
              <w:t>Akshitha Ralla (C0912936)</w:t>
            </w:r>
          </w:p>
          <w:p w14:paraId="177660D0" w14:textId="7CE8E071" w:rsidR="0052398D" w:rsidRPr="00D171D2" w:rsidRDefault="0052398D" w:rsidP="00D171D2">
            <w:pPr>
              <w:spacing w:before="240"/>
              <w:rPr>
                <w:rFonts w:asciiTheme="minorHAnsi" w:hAnsiTheme="minorHAnsi" w:cstheme="minorHAnsi"/>
                <w:b/>
                <w:bCs/>
                <w:color w:val="8496B0" w:themeColor="text2" w:themeTint="99"/>
              </w:rPr>
            </w:pPr>
            <w:r w:rsidRPr="00D171D2">
              <w:rPr>
                <w:rFonts w:asciiTheme="minorHAnsi" w:hAnsiTheme="minorHAnsi" w:cstheme="minorHAnsi"/>
                <w:b/>
                <w:bCs/>
                <w:color w:val="8496B0" w:themeColor="text2" w:themeTint="99"/>
              </w:rPr>
              <w:t>Bansil Patel (</w:t>
            </w:r>
            <w:r w:rsidR="4EEFBD40" w:rsidRPr="00D171D2">
              <w:rPr>
                <w:rFonts w:asciiTheme="minorHAnsi" w:hAnsiTheme="minorHAnsi" w:cstheme="minorHAnsi"/>
                <w:b/>
                <w:bCs/>
                <w:color w:val="8496B0" w:themeColor="text2" w:themeTint="99"/>
              </w:rPr>
              <w:t>C0912873)</w:t>
            </w:r>
          </w:p>
          <w:p w14:paraId="1485FA17" w14:textId="689EF0F2" w:rsidR="0052398D" w:rsidRDefault="0052398D" w:rsidP="00D171D2">
            <w:pPr>
              <w:spacing w:before="240"/>
              <w:rPr>
                <w:rFonts w:asciiTheme="minorHAnsi" w:hAnsiTheme="minorHAnsi" w:cstheme="minorHAnsi"/>
                <w:b/>
                <w:bCs/>
                <w:color w:val="8496B0" w:themeColor="text2" w:themeTint="99"/>
              </w:rPr>
            </w:pPr>
            <w:r w:rsidRPr="00D171D2">
              <w:rPr>
                <w:rFonts w:asciiTheme="minorHAnsi" w:hAnsiTheme="minorHAnsi" w:cstheme="minorHAnsi"/>
                <w:b/>
                <w:bCs/>
                <w:color w:val="8496B0" w:themeColor="text2" w:themeTint="99"/>
              </w:rPr>
              <w:t>Harsh Mohile (</w:t>
            </w:r>
            <w:r w:rsidR="1BF31A57" w:rsidRPr="00D171D2">
              <w:rPr>
                <w:rFonts w:asciiTheme="minorHAnsi" w:hAnsiTheme="minorHAnsi" w:cstheme="minorHAnsi"/>
                <w:b/>
                <w:bCs/>
                <w:color w:val="8496B0" w:themeColor="text2" w:themeTint="99"/>
              </w:rPr>
              <w:t>C0912872)</w:t>
            </w:r>
          </w:p>
          <w:p w14:paraId="75F1254A" w14:textId="6E945B3B" w:rsidR="0052398D" w:rsidRPr="00D171D2" w:rsidRDefault="0052398D" w:rsidP="00D171D2">
            <w:pPr>
              <w:spacing w:before="240"/>
              <w:rPr>
                <w:rFonts w:asciiTheme="minorHAnsi" w:hAnsiTheme="minorHAnsi" w:cstheme="minorHAnsi"/>
                <w:b/>
                <w:color w:val="8496B0" w:themeColor="text2" w:themeTint="99"/>
              </w:rPr>
            </w:pPr>
            <w:r w:rsidRPr="00D171D2">
              <w:rPr>
                <w:rFonts w:asciiTheme="minorHAnsi" w:hAnsiTheme="minorHAnsi" w:cstheme="minorHAnsi"/>
                <w:b/>
                <w:bCs/>
                <w:color w:val="8496B0" w:themeColor="text2" w:themeTint="99"/>
              </w:rPr>
              <w:t>Rachit Bhatt (</w:t>
            </w:r>
            <w:r w:rsidR="00B6404C" w:rsidRPr="00D171D2">
              <w:rPr>
                <w:rFonts w:asciiTheme="minorHAnsi" w:hAnsiTheme="minorHAnsi" w:cstheme="minorHAnsi"/>
                <w:b/>
                <w:bCs/>
                <w:color w:val="8496B0" w:themeColor="text2" w:themeTint="99"/>
              </w:rPr>
              <w:t>C0902810</w:t>
            </w:r>
            <w:r w:rsidR="00B6404C" w:rsidRPr="00D171D2">
              <w:rPr>
                <w:rFonts w:asciiTheme="minorHAnsi" w:hAnsiTheme="minorHAnsi" w:cstheme="minorHAnsi"/>
                <w:b/>
                <w:color w:val="8496B0" w:themeColor="text2" w:themeTint="99"/>
              </w:rPr>
              <w:t>)</w:t>
            </w:r>
          </w:p>
        </w:tc>
      </w:tr>
      <w:tr w:rsidR="000E773C" w:rsidRPr="000E773C" w14:paraId="6556DD7C" w14:textId="77777777" w:rsidTr="06761062">
        <w:tc>
          <w:tcPr>
            <w:tcW w:w="2052" w:type="dxa"/>
            <w:shd w:val="clear" w:color="auto" w:fill="D5DCE4" w:themeFill="text2" w:themeFillTint="33"/>
          </w:tcPr>
          <w:p w14:paraId="675B583A" w14:textId="77777777" w:rsidR="000E773C" w:rsidRPr="000E773C" w:rsidRDefault="000E773C" w:rsidP="001A2AA6">
            <w:pPr>
              <w:spacing w:before="240"/>
              <w:rPr>
                <w:rFonts w:asciiTheme="minorHAnsi" w:hAnsiTheme="minorHAnsi" w:cstheme="minorHAnsi"/>
              </w:rPr>
            </w:pPr>
            <w:r w:rsidRPr="000E773C">
              <w:rPr>
                <w:rFonts w:asciiTheme="minorHAnsi" w:hAnsiTheme="minorHAnsi" w:cstheme="minorHAnsi"/>
              </w:rPr>
              <w:t>Faculty Supervisor</w:t>
            </w:r>
          </w:p>
        </w:tc>
        <w:tc>
          <w:tcPr>
            <w:tcW w:w="7758" w:type="dxa"/>
          </w:tcPr>
          <w:p w14:paraId="3654914C" w14:textId="730E7B79" w:rsidR="000E773C" w:rsidRPr="00D171D2" w:rsidRDefault="0052398D" w:rsidP="00D171D2">
            <w:pPr>
              <w:spacing w:before="240"/>
              <w:rPr>
                <w:rFonts w:asciiTheme="minorHAnsi" w:hAnsiTheme="minorHAnsi" w:cstheme="minorHAnsi"/>
                <w:b/>
                <w:color w:val="8496B0" w:themeColor="text2" w:themeTint="99"/>
              </w:rPr>
            </w:pPr>
            <w:r w:rsidRPr="00D171D2">
              <w:rPr>
                <w:rFonts w:asciiTheme="minorHAnsi" w:hAnsiTheme="minorHAnsi" w:cstheme="minorHAnsi"/>
                <w:b/>
                <w:color w:val="8496B0" w:themeColor="text2" w:themeTint="99"/>
              </w:rPr>
              <w:t>Reena Shaw</w:t>
            </w:r>
          </w:p>
        </w:tc>
      </w:tr>
      <w:tr w:rsidR="00CB6434" w:rsidRPr="000E773C" w14:paraId="6821CC77" w14:textId="77777777" w:rsidTr="06761062">
        <w:tc>
          <w:tcPr>
            <w:tcW w:w="2052" w:type="dxa"/>
            <w:shd w:val="clear" w:color="auto" w:fill="D5DCE4" w:themeFill="text2" w:themeFillTint="33"/>
          </w:tcPr>
          <w:p w14:paraId="49A17938" w14:textId="225BCA42" w:rsidR="00CB6434" w:rsidRPr="00CB6434" w:rsidRDefault="00CB6434" w:rsidP="001A2AA6">
            <w:pPr>
              <w:spacing w:before="240"/>
              <w:rPr>
                <w:rFonts w:asciiTheme="minorHAnsi" w:hAnsiTheme="minorHAnsi" w:cstheme="minorHAnsi"/>
              </w:rPr>
            </w:pPr>
            <w:r w:rsidRPr="00CB6434">
              <w:rPr>
                <w:rFonts w:asciiTheme="minorHAnsi" w:hAnsiTheme="minorHAnsi" w:cstheme="minorHAnsi"/>
              </w:rPr>
              <w:t>Submission date</w:t>
            </w:r>
          </w:p>
        </w:tc>
        <w:tc>
          <w:tcPr>
            <w:tcW w:w="7758" w:type="dxa"/>
          </w:tcPr>
          <w:p w14:paraId="52B440AB" w14:textId="6215A6F6" w:rsidR="00CB6434" w:rsidRPr="00CB6434" w:rsidRDefault="00CB6434" w:rsidP="00D171D2">
            <w:pPr>
              <w:spacing w:before="240"/>
              <w:rPr>
                <w:rFonts w:asciiTheme="minorHAnsi" w:hAnsiTheme="minorHAnsi" w:cstheme="minorHAnsi"/>
              </w:rPr>
            </w:pPr>
            <w:r w:rsidRPr="00CB6434">
              <w:rPr>
                <w:rFonts w:asciiTheme="minorHAnsi" w:hAnsiTheme="minorHAnsi" w:cstheme="minorHAnsi"/>
                <w:b/>
                <w:color w:val="8496B0" w:themeColor="text2" w:themeTint="99"/>
              </w:rPr>
              <w:t>December 7th,</w:t>
            </w:r>
            <w:r w:rsidR="007F2F3C">
              <w:rPr>
                <w:rFonts w:asciiTheme="minorHAnsi" w:hAnsiTheme="minorHAnsi" w:cstheme="minorHAnsi"/>
                <w:b/>
                <w:color w:val="8496B0" w:themeColor="text2" w:themeTint="99"/>
              </w:rPr>
              <w:t xml:space="preserve"> </w:t>
            </w:r>
            <w:r w:rsidRPr="00CB6434">
              <w:rPr>
                <w:rFonts w:asciiTheme="minorHAnsi" w:hAnsiTheme="minorHAnsi" w:cstheme="minorHAnsi"/>
                <w:b/>
                <w:color w:val="8496B0" w:themeColor="text2" w:themeTint="99"/>
              </w:rPr>
              <w:t>2023</w:t>
            </w:r>
          </w:p>
        </w:tc>
      </w:tr>
    </w:tbl>
    <w:p w14:paraId="69E9E90F" w14:textId="6CCDC9FD" w:rsidR="00B04E6B" w:rsidRPr="000E773C" w:rsidRDefault="00B04E6B" w:rsidP="06761062">
      <w:pPr>
        <w:rPr>
          <w:b/>
          <w:bCs/>
          <w:sz w:val="28"/>
          <w:szCs w:val="28"/>
        </w:rPr>
      </w:pPr>
    </w:p>
    <w:sdt>
      <w:sdtPr>
        <w:rPr>
          <w:rFonts w:asciiTheme="minorHAnsi" w:eastAsiaTheme="minorHAnsi" w:hAnsiTheme="minorHAnsi" w:cstheme="minorHAnsi"/>
          <w:color w:val="auto"/>
          <w:sz w:val="22"/>
          <w:szCs w:val="22"/>
        </w:rPr>
        <w:id w:val="1793096557"/>
        <w:docPartObj>
          <w:docPartGallery w:val="Table of Contents"/>
          <w:docPartUnique/>
        </w:docPartObj>
      </w:sdtPr>
      <w:sdtEndPr>
        <w:rPr>
          <w:b/>
          <w:bCs/>
          <w:noProof/>
        </w:rPr>
      </w:sdtEndPr>
      <w:sdtContent>
        <w:p w14:paraId="04CA8B4E" w14:textId="77777777" w:rsidR="00B04E6B" w:rsidRPr="000E773C" w:rsidRDefault="00B04E6B">
          <w:pPr>
            <w:pStyle w:val="TOCHeading"/>
            <w:rPr>
              <w:rFonts w:asciiTheme="minorHAnsi" w:hAnsiTheme="minorHAnsi" w:cstheme="minorHAnsi"/>
            </w:rPr>
          </w:pPr>
          <w:r w:rsidRPr="000E773C">
            <w:rPr>
              <w:rFonts w:asciiTheme="minorHAnsi" w:hAnsiTheme="minorHAnsi" w:cstheme="minorHAnsi"/>
            </w:rPr>
            <w:t>Contents</w:t>
          </w:r>
        </w:p>
        <w:p w14:paraId="691FA21B" w14:textId="20DC3A14" w:rsidR="00CB6434" w:rsidRDefault="00B04E6B">
          <w:pPr>
            <w:pStyle w:val="TOC1"/>
            <w:tabs>
              <w:tab w:val="right" w:leader="dot" w:pos="9350"/>
            </w:tabs>
            <w:rPr>
              <w:rFonts w:eastAsiaTheme="minorEastAsia"/>
              <w:noProof/>
              <w:kern w:val="2"/>
              <w14:ligatures w14:val="standardContextual"/>
            </w:rPr>
          </w:pPr>
          <w:r w:rsidRPr="000E773C">
            <w:rPr>
              <w:rFonts w:cstheme="minorHAnsi"/>
            </w:rPr>
            <w:fldChar w:fldCharType="begin"/>
          </w:r>
          <w:r w:rsidRPr="000E773C">
            <w:rPr>
              <w:rFonts w:cstheme="minorHAnsi"/>
            </w:rPr>
            <w:instrText xml:space="preserve"> TOC \o "1-3" \h \z \u </w:instrText>
          </w:r>
          <w:r w:rsidRPr="000E773C">
            <w:rPr>
              <w:rFonts w:cstheme="minorHAnsi"/>
            </w:rPr>
            <w:fldChar w:fldCharType="separate"/>
          </w:r>
          <w:hyperlink w:anchor="_Toc152876225" w:history="1">
            <w:r w:rsidR="00CB6434" w:rsidRPr="003C20D4">
              <w:rPr>
                <w:rStyle w:val="Hyperlink"/>
                <w:rFonts w:cstheme="minorHAnsi"/>
                <w:noProof/>
              </w:rPr>
              <w:t>Abstract</w:t>
            </w:r>
            <w:r w:rsidR="00CB6434">
              <w:rPr>
                <w:noProof/>
                <w:webHidden/>
              </w:rPr>
              <w:tab/>
            </w:r>
            <w:r w:rsidR="007E5275">
              <w:rPr>
                <w:noProof/>
                <w:webHidden/>
              </w:rPr>
              <w:t>2</w:t>
            </w:r>
          </w:hyperlink>
        </w:p>
        <w:p w14:paraId="7D9ACE8E" w14:textId="5269F6C8" w:rsidR="00CB6434" w:rsidRDefault="00000000">
          <w:pPr>
            <w:pStyle w:val="TOC1"/>
            <w:tabs>
              <w:tab w:val="right" w:leader="dot" w:pos="9350"/>
            </w:tabs>
            <w:rPr>
              <w:rFonts w:eastAsiaTheme="minorEastAsia"/>
              <w:noProof/>
              <w:kern w:val="2"/>
              <w14:ligatures w14:val="standardContextual"/>
            </w:rPr>
          </w:pPr>
          <w:hyperlink w:anchor="_Toc152876226" w:history="1">
            <w:r w:rsidR="00CB6434" w:rsidRPr="003C20D4">
              <w:rPr>
                <w:rStyle w:val="Hyperlink"/>
                <w:rFonts w:cstheme="minorHAnsi"/>
                <w:noProof/>
              </w:rPr>
              <w:t>Introduction</w:t>
            </w:r>
            <w:r w:rsidR="00CB6434">
              <w:rPr>
                <w:noProof/>
                <w:webHidden/>
              </w:rPr>
              <w:tab/>
            </w:r>
            <w:r w:rsidR="007E5275">
              <w:rPr>
                <w:noProof/>
                <w:webHidden/>
              </w:rPr>
              <w:t>3</w:t>
            </w:r>
          </w:hyperlink>
        </w:p>
        <w:p w14:paraId="36F31B3E" w14:textId="4E990A95" w:rsidR="00CB6434" w:rsidRDefault="00000000">
          <w:pPr>
            <w:pStyle w:val="TOC1"/>
            <w:tabs>
              <w:tab w:val="right" w:leader="dot" w:pos="9350"/>
            </w:tabs>
            <w:rPr>
              <w:rFonts w:eastAsiaTheme="minorEastAsia"/>
              <w:noProof/>
              <w:kern w:val="2"/>
              <w14:ligatures w14:val="standardContextual"/>
            </w:rPr>
          </w:pPr>
          <w:hyperlink w:anchor="_Toc152876227" w:history="1">
            <w:r w:rsidR="00CB6434" w:rsidRPr="003C20D4">
              <w:rPr>
                <w:rStyle w:val="Hyperlink"/>
                <w:rFonts w:cstheme="minorHAnsi"/>
                <w:noProof/>
              </w:rPr>
              <w:t>Methods</w:t>
            </w:r>
            <w:r w:rsidR="00CB6434">
              <w:rPr>
                <w:noProof/>
                <w:webHidden/>
              </w:rPr>
              <w:tab/>
            </w:r>
            <w:r w:rsidR="007E5275">
              <w:rPr>
                <w:noProof/>
                <w:webHidden/>
              </w:rPr>
              <w:t>4</w:t>
            </w:r>
          </w:hyperlink>
        </w:p>
        <w:p w14:paraId="2768E487" w14:textId="6905E610" w:rsidR="00CB6434" w:rsidRDefault="00000000">
          <w:pPr>
            <w:pStyle w:val="TOC1"/>
            <w:tabs>
              <w:tab w:val="right" w:leader="dot" w:pos="9350"/>
            </w:tabs>
            <w:rPr>
              <w:rFonts w:eastAsiaTheme="minorEastAsia"/>
              <w:noProof/>
              <w:kern w:val="2"/>
              <w14:ligatures w14:val="standardContextual"/>
            </w:rPr>
          </w:pPr>
          <w:hyperlink w:anchor="_Toc152876228" w:history="1">
            <w:r w:rsidR="00CB6434" w:rsidRPr="003C20D4">
              <w:rPr>
                <w:rStyle w:val="Hyperlink"/>
                <w:rFonts w:cstheme="minorHAnsi"/>
                <w:noProof/>
              </w:rPr>
              <w:t>Results</w:t>
            </w:r>
            <w:r w:rsidR="00CB6434">
              <w:rPr>
                <w:noProof/>
                <w:webHidden/>
              </w:rPr>
              <w:tab/>
            </w:r>
            <w:r w:rsidR="007E5275">
              <w:rPr>
                <w:noProof/>
                <w:webHidden/>
              </w:rPr>
              <w:t>8</w:t>
            </w:r>
          </w:hyperlink>
        </w:p>
        <w:p w14:paraId="7E13E20F" w14:textId="22D193C8" w:rsidR="00CB6434" w:rsidRDefault="00000000">
          <w:pPr>
            <w:pStyle w:val="TOC1"/>
            <w:tabs>
              <w:tab w:val="right" w:leader="dot" w:pos="9350"/>
            </w:tabs>
            <w:rPr>
              <w:rFonts w:eastAsiaTheme="minorEastAsia"/>
              <w:noProof/>
              <w:kern w:val="2"/>
              <w14:ligatures w14:val="standardContextual"/>
            </w:rPr>
          </w:pPr>
          <w:hyperlink w:anchor="_Toc152876229" w:history="1">
            <w:r w:rsidR="00CB6434" w:rsidRPr="003C20D4">
              <w:rPr>
                <w:rStyle w:val="Hyperlink"/>
                <w:rFonts w:cstheme="minorHAnsi"/>
                <w:noProof/>
              </w:rPr>
              <w:t>Conclusions and Future Work</w:t>
            </w:r>
            <w:r w:rsidR="00CB6434">
              <w:rPr>
                <w:noProof/>
                <w:webHidden/>
              </w:rPr>
              <w:tab/>
            </w:r>
            <w:r w:rsidR="007E5275">
              <w:rPr>
                <w:noProof/>
                <w:webHidden/>
              </w:rPr>
              <w:t>9</w:t>
            </w:r>
          </w:hyperlink>
        </w:p>
        <w:p w14:paraId="5BD4638A" w14:textId="0131D8AF" w:rsidR="00CB6434" w:rsidRDefault="00000000">
          <w:pPr>
            <w:pStyle w:val="TOC1"/>
            <w:tabs>
              <w:tab w:val="right" w:leader="dot" w:pos="9350"/>
            </w:tabs>
            <w:rPr>
              <w:rFonts w:eastAsiaTheme="minorEastAsia"/>
              <w:noProof/>
              <w:kern w:val="2"/>
              <w14:ligatures w14:val="standardContextual"/>
            </w:rPr>
          </w:pPr>
          <w:hyperlink w:anchor="_Toc152876230" w:history="1">
            <w:r w:rsidR="00CB6434" w:rsidRPr="003C20D4">
              <w:rPr>
                <w:rStyle w:val="Hyperlink"/>
                <w:rFonts w:cstheme="minorHAnsi"/>
                <w:noProof/>
              </w:rPr>
              <w:t>References</w:t>
            </w:r>
            <w:r w:rsidR="00CB6434">
              <w:rPr>
                <w:noProof/>
                <w:webHidden/>
              </w:rPr>
              <w:tab/>
            </w:r>
            <w:r w:rsidR="007E5275">
              <w:rPr>
                <w:noProof/>
                <w:webHidden/>
              </w:rPr>
              <w:t>10</w:t>
            </w:r>
          </w:hyperlink>
        </w:p>
        <w:p w14:paraId="2A5C2470" w14:textId="77777777" w:rsidR="00900E02" w:rsidRDefault="00B04E6B" w:rsidP="00900E02">
          <w:pPr>
            <w:rPr>
              <w:rFonts w:cstheme="minorHAnsi"/>
              <w:b/>
              <w:bCs/>
              <w:noProof/>
            </w:rPr>
          </w:pPr>
          <w:r w:rsidRPr="000E773C">
            <w:rPr>
              <w:rFonts w:cstheme="minorHAnsi"/>
              <w:b/>
              <w:bCs/>
              <w:noProof/>
            </w:rPr>
            <w:fldChar w:fldCharType="end"/>
          </w:r>
        </w:p>
      </w:sdtContent>
    </w:sdt>
    <w:bookmarkStart w:id="0" w:name="_Toc152876225" w:displacedByCustomXml="prev"/>
    <w:p w14:paraId="23CF1703" w14:textId="77777777" w:rsidR="00900E02" w:rsidRDefault="00900E02" w:rsidP="00B83B7C">
      <w:pPr>
        <w:pStyle w:val="Heading1"/>
        <w:rPr>
          <w:rStyle w:val="Strong"/>
          <w:rFonts w:asciiTheme="minorHAnsi" w:hAnsiTheme="minorHAnsi" w:cstheme="minorHAnsi"/>
          <w:b w:val="0"/>
          <w:bCs w:val="0"/>
          <w:sz w:val="48"/>
          <w:szCs w:val="48"/>
        </w:rPr>
      </w:pPr>
      <w:r>
        <w:rPr>
          <w:rStyle w:val="Strong"/>
          <w:rFonts w:asciiTheme="minorHAnsi" w:hAnsiTheme="minorHAnsi" w:cstheme="minorHAnsi"/>
          <w:b w:val="0"/>
          <w:bCs w:val="0"/>
          <w:sz w:val="48"/>
          <w:szCs w:val="48"/>
        </w:rPr>
        <w:br w:type="page"/>
      </w:r>
    </w:p>
    <w:p w14:paraId="49B3F18F" w14:textId="7F5610CA" w:rsidR="00B04E6B" w:rsidRPr="00B83B7C" w:rsidRDefault="00B04E6B" w:rsidP="00B83B7C">
      <w:pPr>
        <w:pStyle w:val="Heading1"/>
        <w:rPr>
          <w:rStyle w:val="Strong"/>
          <w:sz w:val="48"/>
          <w:szCs w:val="48"/>
        </w:rPr>
      </w:pPr>
      <w:r w:rsidRPr="00D171D2">
        <w:rPr>
          <w:rStyle w:val="Strong"/>
          <w:rFonts w:asciiTheme="minorHAnsi" w:hAnsiTheme="minorHAnsi" w:cstheme="minorHAnsi"/>
          <w:b w:val="0"/>
          <w:bCs w:val="0"/>
          <w:sz w:val="48"/>
          <w:szCs w:val="48"/>
        </w:rPr>
        <w:lastRenderedPageBreak/>
        <w:t>Abstract</w:t>
      </w:r>
      <w:bookmarkEnd w:id="0"/>
      <w:r w:rsidRPr="00D171D2">
        <w:rPr>
          <w:rStyle w:val="Strong"/>
          <w:rFonts w:asciiTheme="minorHAnsi" w:hAnsiTheme="minorHAnsi" w:cstheme="minorHAnsi"/>
          <w:b w:val="0"/>
          <w:bCs w:val="0"/>
          <w:sz w:val="48"/>
          <w:szCs w:val="48"/>
        </w:rPr>
        <w:t xml:space="preserve"> </w:t>
      </w:r>
    </w:p>
    <w:p w14:paraId="438D9BA6" w14:textId="04CE6A91" w:rsidR="00B83B7C" w:rsidRDefault="00B83B7C" w:rsidP="00B83B7C">
      <w:pPr>
        <w:spacing w:after="0" w:line="240" w:lineRule="auto"/>
        <w:rPr>
          <w:rFonts w:eastAsia="system-ui" w:cstheme="minorHAnsi"/>
          <w:color w:val="000000" w:themeColor="text1"/>
          <w:sz w:val="24"/>
          <w:szCs w:val="24"/>
        </w:rPr>
      </w:pPr>
      <w:r>
        <w:rPr>
          <w:rFonts w:eastAsia="system-ui" w:cstheme="minorHAnsi"/>
          <w:color w:val="000000" w:themeColor="text1"/>
          <w:sz w:val="24"/>
          <w:szCs w:val="24"/>
        </w:rPr>
        <w:t xml:space="preserve">This report reflects how we used </w:t>
      </w:r>
      <w:r w:rsidRPr="00B83B7C">
        <w:rPr>
          <w:rFonts w:eastAsia="system-ui" w:cstheme="minorHAnsi"/>
          <w:color w:val="000000" w:themeColor="text1"/>
          <w:sz w:val="24"/>
          <w:szCs w:val="24"/>
        </w:rPr>
        <w:t>Artificial Intelligence (AI) and Machine Learning (ML) in predicting and managing heart disease</w:t>
      </w:r>
      <w:r>
        <w:rPr>
          <w:rFonts w:eastAsia="system-ui" w:cstheme="minorHAnsi"/>
          <w:color w:val="000000" w:themeColor="text1"/>
          <w:sz w:val="24"/>
          <w:szCs w:val="24"/>
        </w:rPr>
        <w:t xml:space="preserve"> by detecting it in the earlier phases and treating them accordingly through our vast dataset. Our dataset that is “Heart Disease Dataset”, consists of 1190 rows and 12 columns having both categorical as well as numerical variables.</w:t>
      </w:r>
    </w:p>
    <w:p w14:paraId="49E15A8E" w14:textId="77777777" w:rsidR="00B83B7C" w:rsidRDefault="00B83B7C" w:rsidP="00B83B7C">
      <w:pPr>
        <w:spacing w:after="0" w:line="240" w:lineRule="auto"/>
        <w:rPr>
          <w:rFonts w:eastAsia="system-ui" w:cstheme="minorHAnsi"/>
          <w:color w:val="000000" w:themeColor="text1"/>
          <w:sz w:val="24"/>
          <w:szCs w:val="24"/>
        </w:rPr>
      </w:pPr>
    </w:p>
    <w:p w14:paraId="471A7531" w14:textId="006331BB" w:rsidR="00A0361B" w:rsidRDefault="00A0361B" w:rsidP="00B83B7C">
      <w:pPr>
        <w:spacing w:after="0" w:line="240" w:lineRule="auto"/>
        <w:rPr>
          <w:rFonts w:eastAsia="system-ui" w:cstheme="minorHAnsi"/>
          <w:color w:val="000000" w:themeColor="text1"/>
          <w:sz w:val="24"/>
          <w:szCs w:val="24"/>
        </w:rPr>
      </w:pPr>
      <w:r w:rsidRPr="00B83B7C">
        <w:rPr>
          <w:rFonts w:eastAsia="system-ui" w:cstheme="minorHAnsi"/>
          <w:color w:val="000000" w:themeColor="text1"/>
          <w:sz w:val="24"/>
          <w:szCs w:val="24"/>
        </w:rPr>
        <w:t>T</w:t>
      </w:r>
      <w:r w:rsidR="00B83B7C">
        <w:rPr>
          <w:rFonts w:eastAsia="system-ui" w:cstheme="minorHAnsi"/>
          <w:color w:val="000000" w:themeColor="text1"/>
          <w:sz w:val="24"/>
          <w:szCs w:val="24"/>
        </w:rPr>
        <w:t>he process involves</w:t>
      </w:r>
      <w:r w:rsidRPr="00B83B7C">
        <w:rPr>
          <w:rFonts w:eastAsia="system-ui" w:cstheme="minorHAnsi"/>
          <w:color w:val="000000" w:themeColor="text1"/>
          <w:sz w:val="24"/>
          <w:szCs w:val="24"/>
        </w:rPr>
        <w:t xml:space="preserve"> Exploratory Data Analysis (EDA) to uncover patterns, </w:t>
      </w:r>
      <w:r w:rsidR="00B83B7C" w:rsidRPr="00B83B7C">
        <w:rPr>
          <w:rFonts w:eastAsia="system-ui" w:cstheme="minorHAnsi"/>
          <w:color w:val="000000" w:themeColor="text1"/>
          <w:sz w:val="24"/>
          <w:szCs w:val="24"/>
        </w:rPr>
        <w:t>detect</w:t>
      </w:r>
      <w:r w:rsidRPr="00B83B7C">
        <w:rPr>
          <w:rFonts w:eastAsia="system-ui" w:cstheme="minorHAnsi"/>
          <w:color w:val="000000" w:themeColor="text1"/>
          <w:sz w:val="24"/>
          <w:szCs w:val="24"/>
        </w:rPr>
        <w:t xml:space="preserve"> outliers, and </w:t>
      </w:r>
      <w:r w:rsidR="00B83B7C" w:rsidRPr="00B83B7C">
        <w:rPr>
          <w:rFonts w:eastAsia="system-ui" w:cstheme="minorHAnsi"/>
          <w:color w:val="000000" w:themeColor="text1"/>
          <w:sz w:val="24"/>
          <w:szCs w:val="24"/>
        </w:rPr>
        <w:t>guid</w:t>
      </w:r>
      <w:r w:rsidR="00B83B7C">
        <w:rPr>
          <w:rFonts w:eastAsia="system-ui" w:cstheme="minorHAnsi"/>
          <w:color w:val="000000" w:themeColor="text1"/>
          <w:sz w:val="24"/>
          <w:szCs w:val="24"/>
        </w:rPr>
        <w:t xml:space="preserve">e us </w:t>
      </w:r>
      <w:r w:rsidR="00A65CB1">
        <w:rPr>
          <w:rFonts w:eastAsia="system-ui" w:cstheme="minorHAnsi"/>
          <w:color w:val="000000" w:themeColor="text1"/>
          <w:sz w:val="24"/>
          <w:szCs w:val="24"/>
        </w:rPr>
        <w:t>through</w:t>
      </w:r>
      <w:r w:rsidRPr="00B83B7C">
        <w:rPr>
          <w:rFonts w:eastAsia="system-ui" w:cstheme="minorHAnsi"/>
          <w:color w:val="000000" w:themeColor="text1"/>
          <w:sz w:val="24"/>
          <w:szCs w:val="24"/>
        </w:rPr>
        <w:t xml:space="preserve"> feature selection. Categorical variables include sex, chest pain type, fasting blood sugar, resting electrocardiographic results, exercise-induced angina, and the slope of the peak exercise ST segment. Numerical variables </w:t>
      </w:r>
      <w:r w:rsidR="00B83B7C">
        <w:rPr>
          <w:rFonts w:eastAsia="system-ui" w:cstheme="minorHAnsi"/>
          <w:color w:val="000000" w:themeColor="text1"/>
          <w:sz w:val="24"/>
          <w:szCs w:val="24"/>
        </w:rPr>
        <w:t>include</w:t>
      </w:r>
      <w:r w:rsidRPr="00B83B7C">
        <w:rPr>
          <w:rFonts w:eastAsia="system-ui" w:cstheme="minorHAnsi"/>
          <w:color w:val="000000" w:themeColor="text1"/>
          <w:sz w:val="24"/>
          <w:szCs w:val="24"/>
        </w:rPr>
        <w:t xml:space="preserve"> age, resting blood pressure, cholesterol level, maximum heart rate, and ST depression induced by exercise.</w:t>
      </w:r>
    </w:p>
    <w:p w14:paraId="5C088D0F" w14:textId="77777777" w:rsidR="00B83B7C" w:rsidRPr="00B83B7C" w:rsidRDefault="00B83B7C" w:rsidP="00B83B7C">
      <w:pPr>
        <w:spacing w:after="0" w:line="240" w:lineRule="auto"/>
        <w:rPr>
          <w:rFonts w:eastAsia="system-ui" w:cstheme="minorHAnsi"/>
          <w:color w:val="000000" w:themeColor="text1"/>
          <w:sz w:val="24"/>
          <w:szCs w:val="24"/>
        </w:rPr>
      </w:pPr>
    </w:p>
    <w:p w14:paraId="5D0EA3A7" w14:textId="71DBADB4" w:rsidR="00A0361B" w:rsidRDefault="00A0361B" w:rsidP="00B83B7C">
      <w:pPr>
        <w:spacing w:after="0" w:line="240" w:lineRule="auto"/>
        <w:rPr>
          <w:rFonts w:eastAsia="system-ui" w:cstheme="minorHAnsi"/>
          <w:color w:val="000000" w:themeColor="text1"/>
          <w:sz w:val="24"/>
          <w:szCs w:val="24"/>
        </w:rPr>
      </w:pPr>
      <w:r w:rsidRPr="00B83B7C">
        <w:rPr>
          <w:rFonts w:eastAsia="system-ui" w:cstheme="minorHAnsi"/>
          <w:color w:val="000000" w:themeColor="text1"/>
          <w:sz w:val="24"/>
          <w:szCs w:val="24"/>
        </w:rPr>
        <w:t xml:space="preserve">The main </w:t>
      </w:r>
      <w:r w:rsidR="00B83B7C">
        <w:rPr>
          <w:rFonts w:eastAsia="system-ui" w:cstheme="minorHAnsi"/>
          <w:color w:val="000000" w:themeColor="text1"/>
          <w:sz w:val="24"/>
          <w:szCs w:val="24"/>
        </w:rPr>
        <w:t xml:space="preserve">feature on which this study </w:t>
      </w:r>
      <w:r w:rsidR="00A65CB1">
        <w:rPr>
          <w:rFonts w:eastAsia="system-ui" w:cstheme="minorHAnsi"/>
          <w:color w:val="000000" w:themeColor="text1"/>
          <w:sz w:val="24"/>
          <w:szCs w:val="24"/>
        </w:rPr>
        <w:t>revolves,</w:t>
      </w:r>
      <w:r w:rsidRPr="00B83B7C">
        <w:rPr>
          <w:rFonts w:eastAsia="system-ui" w:cstheme="minorHAnsi"/>
          <w:color w:val="000000" w:themeColor="text1"/>
          <w:sz w:val="24"/>
          <w:szCs w:val="24"/>
        </w:rPr>
        <w:t xml:space="preserve"> 'target,' </w:t>
      </w:r>
      <w:r w:rsidR="00B83B7C">
        <w:rPr>
          <w:rFonts w:eastAsia="system-ui" w:cstheme="minorHAnsi"/>
          <w:color w:val="000000" w:themeColor="text1"/>
          <w:sz w:val="24"/>
          <w:szCs w:val="24"/>
        </w:rPr>
        <w:t>which is a categorical variable that shows</w:t>
      </w:r>
      <w:r w:rsidRPr="00B83B7C">
        <w:rPr>
          <w:rFonts w:eastAsia="system-ui" w:cstheme="minorHAnsi"/>
          <w:color w:val="000000" w:themeColor="text1"/>
          <w:sz w:val="24"/>
          <w:szCs w:val="24"/>
        </w:rPr>
        <w:t xml:space="preserve"> having or not having heart disease. Data collection procedures prioritize informed consent, ethical guidelines, standard protocols, and data quality assurance. </w:t>
      </w:r>
      <w:r w:rsidR="00A65CB1">
        <w:rPr>
          <w:rFonts w:eastAsia="system-ui" w:cstheme="minorHAnsi"/>
          <w:color w:val="000000" w:themeColor="text1"/>
          <w:sz w:val="24"/>
          <w:szCs w:val="24"/>
        </w:rPr>
        <w:t>Further studies might involve data from</w:t>
      </w:r>
      <w:r w:rsidRPr="00B83B7C">
        <w:rPr>
          <w:rFonts w:eastAsia="system-ui" w:cstheme="minorHAnsi"/>
          <w:color w:val="000000" w:themeColor="text1"/>
          <w:sz w:val="24"/>
          <w:szCs w:val="24"/>
        </w:rPr>
        <w:t xml:space="preserve"> patient medical histories, health surveys, smart devices, and electrocardiogram data.</w:t>
      </w:r>
    </w:p>
    <w:p w14:paraId="0BE8C9CD" w14:textId="77777777" w:rsidR="00A65CB1" w:rsidRPr="00B83B7C" w:rsidRDefault="00A65CB1" w:rsidP="00B83B7C">
      <w:pPr>
        <w:spacing w:after="0" w:line="240" w:lineRule="auto"/>
        <w:rPr>
          <w:rFonts w:eastAsia="system-ui" w:cstheme="minorHAnsi"/>
          <w:color w:val="000000" w:themeColor="text1"/>
          <w:sz w:val="24"/>
          <w:szCs w:val="24"/>
        </w:rPr>
      </w:pPr>
    </w:p>
    <w:p w14:paraId="15A9291E" w14:textId="03FA08F5" w:rsidR="00A0361B" w:rsidRDefault="00A0361B" w:rsidP="00B83B7C">
      <w:pPr>
        <w:spacing w:after="0" w:line="240" w:lineRule="auto"/>
        <w:rPr>
          <w:rFonts w:eastAsia="system-ui" w:cstheme="minorHAnsi"/>
          <w:color w:val="000000" w:themeColor="text1"/>
          <w:sz w:val="24"/>
          <w:szCs w:val="24"/>
        </w:rPr>
      </w:pPr>
      <w:r w:rsidRPr="00B83B7C">
        <w:rPr>
          <w:rFonts w:eastAsia="system-ui" w:cstheme="minorHAnsi"/>
          <w:color w:val="000000" w:themeColor="text1"/>
          <w:sz w:val="24"/>
          <w:szCs w:val="24"/>
        </w:rPr>
        <w:t xml:space="preserve">EDA process involves loading data, understanding its structure, generating summary statistics, creating visualizations, handling missing data, detecting outliers, performing feature engineering, exploring correlations, normalizing variables, and interactive exploration. </w:t>
      </w:r>
      <w:r w:rsidR="00A65CB1">
        <w:rPr>
          <w:rFonts w:eastAsia="system-ui" w:cstheme="minorHAnsi"/>
          <w:color w:val="000000" w:themeColor="text1"/>
          <w:sz w:val="24"/>
          <w:szCs w:val="24"/>
        </w:rPr>
        <w:t>Research</w:t>
      </w:r>
      <w:r w:rsidRPr="00B83B7C">
        <w:rPr>
          <w:rFonts w:eastAsia="system-ui" w:cstheme="minorHAnsi"/>
          <w:color w:val="000000" w:themeColor="text1"/>
          <w:sz w:val="24"/>
          <w:szCs w:val="24"/>
        </w:rPr>
        <w:t xml:space="preserve"> indicate</w:t>
      </w:r>
      <w:r w:rsidR="00A65CB1">
        <w:rPr>
          <w:rFonts w:eastAsia="system-ui" w:cstheme="minorHAnsi"/>
          <w:color w:val="000000" w:themeColor="text1"/>
          <w:sz w:val="24"/>
          <w:szCs w:val="24"/>
        </w:rPr>
        <w:t>s</w:t>
      </w:r>
      <w:r w:rsidRPr="00B83B7C">
        <w:rPr>
          <w:rFonts w:eastAsia="system-ui" w:cstheme="minorHAnsi"/>
          <w:color w:val="000000" w:themeColor="text1"/>
          <w:sz w:val="24"/>
          <w:szCs w:val="24"/>
        </w:rPr>
        <w:t xml:space="preserve"> that ECG results, rather than initially </w:t>
      </w:r>
      <w:r w:rsidR="00A65CB1">
        <w:rPr>
          <w:rFonts w:eastAsia="system-ui" w:cstheme="minorHAnsi"/>
          <w:color w:val="000000" w:themeColor="text1"/>
          <w:sz w:val="24"/>
          <w:szCs w:val="24"/>
        </w:rPr>
        <w:t>presumed</w:t>
      </w:r>
      <w:r w:rsidRPr="00B83B7C">
        <w:rPr>
          <w:rFonts w:eastAsia="system-ui" w:cstheme="minorHAnsi"/>
          <w:color w:val="000000" w:themeColor="text1"/>
          <w:sz w:val="24"/>
          <w:szCs w:val="24"/>
        </w:rPr>
        <w:t xml:space="preserve"> factors like cholesterol and age, play a significant role in heart disease prediction.</w:t>
      </w:r>
    </w:p>
    <w:p w14:paraId="18B08FB4" w14:textId="77777777" w:rsidR="00A65CB1" w:rsidRPr="00B83B7C" w:rsidRDefault="00A65CB1" w:rsidP="00B83B7C">
      <w:pPr>
        <w:spacing w:after="0" w:line="240" w:lineRule="auto"/>
        <w:rPr>
          <w:rFonts w:eastAsia="system-ui" w:cstheme="minorHAnsi"/>
          <w:color w:val="000000" w:themeColor="text1"/>
          <w:sz w:val="24"/>
          <w:szCs w:val="24"/>
        </w:rPr>
      </w:pPr>
    </w:p>
    <w:p w14:paraId="12FF3F53" w14:textId="2799DE53" w:rsidR="00943676" w:rsidRDefault="00A0361B" w:rsidP="00A65CB1">
      <w:pPr>
        <w:spacing w:after="0" w:line="240" w:lineRule="auto"/>
        <w:rPr>
          <w:rFonts w:eastAsia="system-ui" w:cstheme="minorHAnsi"/>
          <w:color w:val="000000" w:themeColor="text1"/>
          <w:sz w:val="24"/>
          <w:szCs w:val="24"/>
        </w:rPr>
      </w:pPr>
      <w:r w:rsidRPr="00B83B7C">
        <w:rPr>
          <w:rFonts w:eastAsia="system-ui" w:cstheme="minorHAnsi"/>
          <w:color w:val="000000" w:themeColor="text1"/>
          <w:sz w:val="24"/>
          <w:szCs w:val="24"/>
        </w:rPr>
        <w:t xml:space="preserve">Despite </w:t>
      </w:r>
      <w:r w:rsidR="00A65CB1">
        <w:rPr>
          <w:rFonts w:eastAsia="system-ui" w:cstheme="minorHAnsi"/>
          <w:color w:val="000000" w:themeColor="text1"/>
          <w:sz w:val="24"/>
          <w:szCs w:val="24"/>
        </w:rPr>
        <w:t>having a dataset with limited size</w:t>
      </w:r>
      <w:r w:rsidRPr="00B83B7C">
        <w:rPr>
          <w:rFonts w:eastAsia="system-ui" w:cstheme="minorHAnsi"/>
          <w:color w:val="000000" w:themeColor="text1"/>
          <w:sz w:val="24"/>
          <w:szCs w:val="24"/>
        </w:rPr>
        <w:t>, the approach</w:t>
      </w:r>
      <w:r w:rsidR="00A65CB1">
        <w:rPr>
          <w:rFonts w:eastAsia="system-ui" w:cstheme="minorHAnsi"/>
          <w:color w:val="000000" w:themeColor="text1"/>
          <w:sz w:val="24"/>
          <w:szCs w:val="24"/>
        </w:rPr>
        <w:t xml:space="preserve"> we used</w:t>
      </w:r>
      <w:r w:rsidRPr="00B83B7C">
        <w:rPr>
          <w:rFonts w:eastAsia="system-ui" w:cstheme="minorHAnsi"/>
          <w:color w:val="000000" w:themeColor="text1"/>
          <w:sz w:val="24"/>
          <w:szCs w:val="24"/>
        </w:rPr>
        <w:t xml:space="preserve"> enables </w:t>
      </w:r>
      <w:r w:rsidR="00A65CB1">
        <w:rPr>
          <w:rFonts w:eastAsia="system-ui" w:cstheme="minorHAnsi"/>
          <w:color w:val="000000" w:themeColor="text1"/>
          <w:sz w:val="24"/>
          <w:szCs w:val="24"/>
        </w:rPr>
        <w:t>the implementation of various machine learning models</w:t>
      </w:r>
      <w:r w:rsidRPr="00B83B7C">
        <w:rPr>
          <w:rFonts w:eastAsia="system-ui" w:cstheme="minorHAnsi"/>
          <w:color w:val="000000" w:themeColor="text1"/>
          <w:sz w:val="24"/>
          <w:szCs w:val="24"/>
        </w:rPr>
        <w:t>. Th</w:t>
      </w:r>
      <w:r w:rsidR="00A65CB1">
        <w:rPr>
          <w:rFonts w:eastAsia="system-ui" w:cstheme="minorHAnsi"/>
          <w:color w:val="000000" w:themeColor="text1"/>
          <w:sz w:val="24"/>
          <w:szCs w:val="24"/>
        </w:rPr>
        <w:t>is</w:t>
      </w:r>
      <w:r w:rsidRPr="00B83B7C">
        <w:rPr>
          <w:rFonts w:eastAsia="system-ui" w:cstheme="minorHAnsi"/>
          <w:color w:val="000000" w:themeColor="text1"/>
          <w:sz w:val="24"/>
          <w:szCs w:val="24"/>
        </w:rPr>
        <w:t xml:space="preserve"> document </w:t>
      </w:r>
      <w:r w:rsidR="00A65CB1">
        <w:rPr>
          <w:rFonts w:eastAsia="system-ui" w:cstheme="minorHAnsi"/>
          <w:color w:val="000000" w:themeColor="text1"/>
          <w:sz w:val="24"/>
          <w:szCs w:val="24"/>
        </w:rPr>
        <w:t xml:space="preserve">also </w:t>
      </w:r>
      <w:r w:rsidRPr="00B83B7C">
        <w:rPr>
          <w:rFonts w:eastAsia="system-ui" w:cstheme="minorHAnsi"/>
          <w:color w:val="000000" w:themeColor="text1"/>
          <w:sz w:val="24"/>
          <w:szCs w:val="24"/>
        </w:rPr>
        <w:t xml:space="preserve">concludes that a classification algorithm is most suitable for further analysis. </w:t>
      </w:r>
    </w:p>
    <w:p w14:paraId="10029769" w14:textId="77777777" w:rsidR="003B4395" w:rsidRPr="00A65CB1" w:rsidRDefault="003B4395" w:rsidP="00A65CB1">
      <w:pPr>
        <w:spacing w:after="0" w:line="240" w:lineRule="auto"/>
        <w:rPr>
          <w:rStyle w:val="Strong"/>
          <w:rFonts w:eastAsia="system-ui" w:cstheme="minorHAnsi"/>
          <w:b w:val="0"/>
          <w:bCs w:val="0"/>
          <w:color w:val="000000" w:themeColor="text1"/>
          <w:sz w:val="24"/>
          <w:szCs w:val="24"/>
        </w:rPr>
      </w:pPr>
    </w:p>
    <w:p w14:paraId="1F9AD608" w14:textId="77777777" w:rsidR="003B4395" w:rsidRDefault="003B4395">
      <w:pPr>
        <w:rPr>
          <w:rStyle w:val="Strong"/>
          <w:rFonts w:eastAsiaTheme="majorEastAsia" w:cstheme="minorHAnsi"/>
          <w:b w:val="0"/>
          <w:bCs w:val="0"/>
          <w:color w:val="2F5496" w:themeColor="accent1" w:themeShade="BF"/>
          <w:sz w:val="48"/>
          <w:szCs w:val="48"/>
        </w:rPr>
      </w:pPr>
      <w:bookmarkStart w:id="1" w:name="_Toc152876226"/>
      <w:r>
        <w:rPr>
          <w:rStyle w:val="Strong"/>
          <w:rFonts w:cstheme="minorHAnsi"/>
          <w:b w:val="0"/>
          <w:bCs w:val="0"/>
          <w:sz w:val="48"/>
          <w:szCs w:val="48"/>
        </w:rPr>
        <w:br w:type="page"/>
      </w:r>
    </w:p>
    <w:p w14:paraId="0E74DCDC" w14:textId="78A9A7E4" w:rsidR="008C6B41" w:rsidRPr="00D171D2" w:rsidRDefault="00943676" w:rsidP="00B6404C">
      <w:pPr>
        <w:pStyle w:val="Heading1"/>
        <w:rPr>
          <w:rFonts w:asciiTheme="minorHAnsi" w:hAnsiTheme="minorHAnsi" w:cstheme="minorHAnsi"/>
          <w:sz w:val="48"/>
          <w:szCs w:val="48"/>
        </w:rPr>
      </w:pPr>
      <w:r w:rsidRPr="00D171D2">
        <w:rPr>
          <w:rStyle w:val="Strong"/>
          <w:rFonts w:asciiTheme="minorHAnsi" w:hAnsiTheme="minorHAnsi" w:cstheme="minorHAnsi"/>
          <w:b w:val="0"/>
          <w:bCs w:val="0"/>
          <w:sz w:val="48"/>
          <w:szCs w:val="48"/>
        </w:rPr>
        <w:lastRenderedPageBreak/>
        <w:t>Introduction</w:t>
      </w:r>
      <w:bookmarkEnd w:id="1"/>
    </w:p>
    <w:p w14:paraId="15B2AAB6" w14:textId="76E661B8" w:rsidR="0045198A" w:rsidRPr="0045198A" w:rsidRDefault="0045198A" w:rsidP="0045198A">
      <w:pPr>
        <w:spacing w:after="0" w:line="240" w:lineRule="auto"/>
        <w:rPr>
          <w:rFonts w:eastAsia="system-ui" w:cstheme="minorHAnsi"/>
          <w:color w:val="000000" w:themeColor="text1"/>
          <w:sz w:val="24"/>
          <w:szCs w:val="24"/>
        </w:rPr>
      </w:pPr>
      <w:r w:rsidRPr="0045198A">
        <w:rPr>
          <w:rFonts w:eastAsia="system-ui" w:cstheme="minorHAnsi"/>
          <w:color w:val="000000" w:themeColor="text1"/>
          <w:sz w:val="24"/>
          <w:szCs w:val="24"/>
        </w:rPr>
        <w:t xml:space="preserve">Heart disease includes the conditions that affect the heart, heart failure, including coronary artery disease, and arrhythmias. Common symptoms include pain in the chest or shortness of </w:t>
      </w:r>
      <w:r w:rsidR="009B31DC" w:rsidRPr="0045198A">
        <w:rPr>
          <w:rFonts w:eastAsia="system-ui" w:cstheme="minorHAnsi"/>
          <w:color w:val="000000" w:themeColor="text1"/>
          <w:sz w:val="24"/>
          <w:szCs w:val="24"/>
        </w:rPr>
        <w:t>breath, discomfort</w:t>
      </w:r>
      <w:r w:rsidRPr="0045198A">
        <w:rPr>
          <w:rFonts w:eastAsia="system-ui" w:cstheme="minorHAnsi"/>
          <w:color w:val="000000" w:themeColor="text1"/>
          <w:sz w:val="24"/>
          <w:szCs w:val="24"/>
        </w:rPr>
        <w:t xml:space="preserve">, fatigue, and irregular heartbeats. Some risk factors </w:t>
      </w:r>
      <w:r w:rsidR="009B31DC" w:rsidRPr="0045198A">
        <w:rPr>
          <w:rFonts w:eastAsia="system-ui" w:cstheme="minorHAnsi"/>
          <w:color w:val="000000" w:themeColor="text1"/>
          <w:sz w:val="24"/>
          <w:szCs w:val="24"/>
        </w:rPr>
        <w:t>include</w:t>
      </w:r>
      <w:r w:rsidRPr="0045198A">
        <w:rPr>
          <w:rFonts w:eastAsia="system-ui" w:cstheme="minorHAnsi"/>
          <w:color w:val="000000" w:themeColor="text1"/>
          <w:sz w:val="24"/>
          <w:szCs w:val="24"/>
        </w:rPr>
        <w:t xml:space="preserve"> high blood pressure, high cholesterol, smoking, obesity, and a sedentary lifestyle. </w:t>
      </w:r>
    </w:p>
    <w:p w14:paraId="024BC616" w14:textId="77777777" w:rsidR="0045198A" w:rsidRPr="0045198A" w:rsidRDefault="0045198A" w:rsidP="0045198A">
      <w:pPr>
        <w:spacing w:after="0" w:line="240" w:lineRule="auto"/>
        <w:rPr>
          <w:rFonts w:eastAsia="system-ui" w:cstheme="minorHAnsi"/>
          <w:color w:val="000000" w:themeColor="text1"/>
          <w:sz w:val="24"/>
          <w:szCs w:val="24"/>
        </w:rPr>
      </w:pPr>
    </w:p>
    <w:p w14:paraId="183A98F6" w14:textId="77777777" w:rsidR="0045198A" w:rsidRDefault="0045198A" w:rsidP="0045198A">
      <w:pPr>
        <w:spacing w:after="0" w:line="240" w:lineRule="auto"/>
        <w:rPr>
          <w:rFonts w:eastAsia="system-ui" w:cstheme="minorHAnsi"/>
          <w:color w:val="000000" w:themeColor="text1"/>
          <w:sz w:val="24"/>
          <w:szCs w:val="24"/>
        </w:rPr>
      </w:pPr>
      <w:r w:rsidRPr="0045198A">
        <w:rPr>
          <w:rFonts w:eastAsia="system-ui" w:cstheme="minorHAnsi"/>
          <w:color w:val="000000" w:themeColor="text1"/>
          <w:sz w:val="24"/>
          <w:szCs w:val="24"/>
        </w:rPr>
        <w:t xml:space="preserve">Various ways in which we can help prevent heart disease such as a healthy lifestyle, including regular exercise, monitoring blood pressure, a balanced diet, and avoiding tobacco. Regular health check-ups and cholesterol </w:t>
      </w:r>
      <w:proofErr w:type="gramStart"/>
      <w:r w:rsidRPr="0045198A">
        <w:rPr>
          <w:rFonts w:eastAsia="system-ui" w:cstheme="minorHAnsi"/>
          <w:color w:val="000000" w:themeColor="text1"/>
          <w:sz w:val="24"/>
          <w:szCs w:val="24"/>
        </w:rPr>
        <w:t>levels, and</w:t>
      </w:r>
      <w:proofErr w:type="gramEnd"/>
      <w:r w:rsidRPr="0045198A">
        <w:rPr>
          <w:rFonts w:eastAsia="system-ui" w:cstheme="minorHAnsi"/>
          <w:color w:val="000000" w:themeColor="text1"/>
          <w:sz w:val="24"/>
          <w:szCs w:val="24"/>
        </w:rPr>
        <w:t xml:space="preserve"> staying hydrated are crucial. Additionally, minimizing processed food consumption and being aware of family history can help in preventing heart disease. Early detection and management are crucial for minimizing complications and improving heart health.</w:t>
      </w:r>
    </w:p>
    <w:p w14:paraId="0AE9D410" w14:textId="77777777" w:rsidR="0045198A" w:rsidRDefault="0045198A" w:rsidP="0045198A">
      <w:pPr>
        <w:spacing w:after="0" w:line="240" w:lineRule="auto"/>
        <w:rPr>
          <w:rFonts w:eastAsia="system-ui" w:cstheme="minorHAnsi"/>
          <w:color w:val="000000" w:themeColor="text1"/>
          <w:sz w:val="24"/>
          <w:szCs w:val="24"/>
        </w:rPr>
      </w:pPr>
    </w:p>
    <w:p w14:paraId="0AF941F1" w14:textId="1B0ADDC0" w:rsidR="00B04E6B" w:rsidRPr="00D171D2" w:rsidRDefault="7DF7C154" w:rsidP="0045198A">
      <w:pPr>
        <w:spacing w:after="0" w:line="240" w:lineRule="auto"/>
        <w:rPr>
          <w:rFonts w:eastAsia="system-ui" w:cstheme="minorHAnsi"/>
          <w:sz w:val="24"/>
          <w:szCs w:val="24"/>
        </w:rPr>
      </w:pPr>
      <w:r w:rsidRPr="00D171D2">
        <w:rPr>
          <w:rFonts w:eastAsia="system-ui" w:cstheme="minorHAnsi"/>
          <w:sz w:val="24"/>
          <w:szCs w:val="24"/>
        </w:rPr>
        <w:t>Artificial Intelligence and Machine Learning play a pivotal role in predicting and managing heart disease. These technologies analyze vast datasets, enabling early detection through predictive modeling based on patient information. AI-powered tools aid in interpreting medical imaging, enhancing diagnostic accuracy. ML algorithms can assess individual risk factors, providing personalized treatment plans for better outcomes. Integrating AI and ML into healthcare systems empowers clinicians with valuable insights, facilitating proactive interventions and ultimately improving cardiovascular care.</w:t>
      </w:r>
    </w:p>
    <w:p w14:paraId="1FDA1DF7" w14:textId="74E0CBE7" w:rsidR="00B04E6B" w:rsidRPr="00D171D2" w:rsidRDefault="00B04E6B" w:rsidP="00D171D2">
      <w:pPr>
        <w:spacing w:after="0" w:line="240" w:lineRule="auto"/>
        <w:rPr>
          <w:rFonts w:eastAsia="system-ui" w:cstheme="minorHAnsi"/>
          <w:color w:val="000000" w:themeColor="text1"/>
          <w:sz w:val="24"/>
          <w:szCs w:val="24"/>
        </w:rPr>
      </w:pPr>
    </w:p>
    <w:p w14:paraId="56E29B01" w14:textId="5B4BC207" w:rsidR="00B04E6B" w:rsidRPr="00D171D2" w:rsidRDefault="5C490007" w:rsidP="00D171D2">
      <w:p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 xml:space="preserve">The </w:t>
      </w:r>
      <w:r w:rsidR="43564CB6" w:rsidRPr="00D171D2">
        <w:rPr>
          <w:rFonts w:eastAsia="system-ui" w:cstheme="minorHAnsi"/>
          <w:color w:val="000000" w:themeColor="text1"/>
          <w:sz w:val="24"/>
          <w:szCs w:val="24"/>
        </w:rPr>
        <w:t>large</w:t>
      </w:r>
      <w:r w:rsidRPr="00D171D2">
        <w:rPr>
          <w:rFonts w:eastAsia="system-ui" w:cstheme="minorHAnsi"/>
          <w:color w:val="000000" w:themeColor="text1"/>
          <w:sz w:val="24"/>
          <w:szCs w:val="24"/>
        </w:rPr>
        <w:t xml:space="preserve"> </w:t>
      </w:r>
      <w:r w:rsidR="6BD8FA65" w:rsidRPr="00D171D2">
        <w:rPr>
          <w:rFonts w:eastAsia="system-ui" w:cstheme="minorHAnsi"/>
          <w:color w:val="000000" w:themeColor="text1"/>
          <w:sz w:val="24"/>
          <w:szCs w:val="24"/>
        </w:rPr>
        <w:t>dataset for</w:t>
      </w:r>
      <w:r w:rsidR="7DF7C154" w:rsidRPr="00D171D2">
        <w:rPr>
          <w:rFonts w:eastAsia="system-ui" w:cstheme="minorHAnsi"/>
          <w:color w:val="000000" w:themeColor="text1"/>
          <w:sz w:val="24"/>
          <w:szCs w:val="24"/>
        </w:rPr>
        <w:t xml:space="preserve"> heart disease </w:t>
      </w:r>
      <w:r w:rsidR="268A5CE6" w:rsidRPr="00D171D2">
        <w:rPr>
          <w:rFonts w:eastAsia="system-ui" w:cstheme="minorHAnsi"/>
          <w:color w:val="000000" w:themeColor="text1"/>
          <w:sz w:val="24"/>
          <w:szCs w:val="24"/>
        </w:rPr>
        <w:t>contains many outliers</w:t>
      </w:r>
      <w:r w:rsidR="73790368" w:rsidRPr="00D171D2">
        <w:rPr>
          <w:rFonts w:eastAsia="system-ui" w:cstheme="minorHAnsi"/>
          <w:color w:val="000000" w:themeColor="text1"/>
          <w:sz w:val="24"/>
          <w:szCs w:val="24"/>
        </w:rPr>
        <w:t xml:space="preserve"> and</w:t>
      </w:r>
      <w:r w:rsidR="268A5CE6" w:rsidRPr="00D171D2">
        <w:rPr>
          <w:rFonts w:eastAsia="system-ui" w:cstheme="minorHAnsi"/>
          <w:color w:val="000000" w:themeColor="text1"/>
          <w:sz w:val="24"/>
          <w:szCs w:val="24"/>
        </w:rPr>
        <w:t xml:space="preserve"> missing values</w:t>
      </w:r>
      <w:r w:rsidR="6FC5603F" w:rsidRPr="00D171D2">
        <w:rPr>
          <w:rFonts w:eastAsia="system-ui" w:cstheme="minorHAnsi"/>
          <w:color w:val="000000" w:themeColor="text1"/>
          <w:sz w:val="24"/>
          <w:szCs w:val="24"/>
        </w:rPr>
        <w:t xml:space="preserve"> therefore </w:t>
      </w:r>
      <w:r w:rsidR="377D5597" w:rsidRPr="00D171D2">
        <w:rPr>
          <w:rFonts w:eastAsia="system-ui" w:cstheme="minorHAnsi"/>
          <w:color w:val="000000" w:themeColor="text1"/>
          <w:sz w:val="24"/>
          <w:szCs w:val="24"/>
        </w:rPr>
        <w:t>before</w:t>
      </w:r>
      <w:r w:rsidR="7DF7C154" w:rsidRPr="00D171D2">
        <w:rPr>
          <w:rFonts w:eastAsia="system-ui" w:cstheme="minorHAnsi"/>
          <w:color w:val="000000" w:themeColor="text1"/>
          <w:sz w:val="24"/>
          <w:szCs w:val="24"/>
        </w:rPr>
        <w:t xml:space="preserve"> </w:t>
      </w:r>
      <w:r w:rsidR="223781B4" w:rsidRPr="00D171D2">
        <w:rPr>
          <w:rFonts w:eastAsia="system-ui" w:cstheme="minorHAnsi"/>
          <w:color w:val="000000" w:themeColor="text1"/>
          <w:sz w:val="24"/>
          <w:szCs w:val="24"/>
        </w:rPr>
        <w:t xml:space="preserve">feeding that to the model, </w:t>
      </w:r>
      <w:r w:rsidR="08C0F258" w:rsidRPr="00D171D2">
        <w:rPr>
          <w:rFonts w:eastAsia="system-ui" w:cstheme="minorHAnsi"/>
          <w:color w:val="000000" w:themeColor="text1"/>
          <w:sz w:val="24"/>
          <w:szCs w:val="24"/>
        </w:rPr>
        <w:t>t</w:t>
      </w:r>
      <w:r w:rsidR="223781B4" w:rsidRPr="00D171D2">
        <w:rPr>
          <w:rFonts w:eastAsia="system-ui" w:cstheme="minorHAnsi"/>
          <w:color w:val="000000" w:themeColor="text1"/>
          <w:sz w:val="24"/>
          <w:szCs w:val="24"/>
        </w:rPr>
        <w:t xml:space="preserve">he </w:t>
      </w:r>
      <w:r w:rsidR="7DF7C154" w:rsidRPr="00D171D2">
        <w:rPr>
          <w:rFonts w:eastAsia="system-ui" w:cstheme="minorHAnsi"/>
          <w:color w:val="000000" w:themeColor="text1"/>
          <w:sz w:val="24"/>
          <w:szCs w:val="24"/>
        </w:rPr>
        <w:t xml:space="preserve">uncovering </w:t>
      </w:r>
      <w:r w:rsidR="6547E725" w:rsidRPr="00D171D2">
        <w:rPr>
          <w:rFonts w:eastAsia="system-ui" w:cstheme="minorHAnsi"/>
          <w:color w:val="000000" w:themeColor="text1"/>
          <w:sz w:val="24"/>
          <w:szCs w:val="24"/>
        </w:rPr>
        <w:t xml:space="preserve">of </w:t>
      </w:r>
      <w:r w:rsidR="7DF7C154" w:rsidRPr="00D171D2">
        <w:rPr>
          <w:rFonts w:eastAsia="system-ui" w:cstheme="minorHAnsi"/>
          <w:color w:val="000000" w:themeColor="text1"/>
          <w:sz w:val="24"/>
          <w:szCs w:val="24"/>
        </w:rPr>
        <w:t>patterns, detecting</w:t>
      </w:r>
      <w:r w:rsidR="23B501ED" w:rsidRPr="00D171D2">
        <w:rPr>
          <w:rFonts w:eastAsia="system-ui" w:cstheme="minorHAnsi"/>
          <w:color w:val="000000" w:themeColor="text1"/>
          <w:sz w:val="24"/>
          <w:szCs w:val="24"/>
        </w:rPr>
        <w:t xml:space="preserve"> of</w:t>
      </w:r>
      <w:r w:rsidR="7DF7C154" w:rsidRPr="00D171D2">
        <w:rPr>
          <w:rFonts w:eastAsia="system-ui" w:cstheme="minorHAnsi"/>
          <w:color w:val="000000" w:themeColor="text1"/>
          <w:sz w:val="24"/>
          <w:szCs w:val="24"/>
        </w:rPr>
        <w:t xml:space="preserve"> outliers, and guiding the selection of relevant features</w:t>
      </w:r>
      <w:r w:rsidR="35B77A65" w:rsidRPr="00D171D2">
        <w:rPr>
          <w:rFonts w:eastAsia="system-ui" w:cstheme="minorHAnsi"/>
          <w:color w:val="000000" w:themeColor="text1"/>
          <w:sz w:val="24"/>
          <w:szCs w:val="24"/>
        </w:rPr>
        <w:t xml:space="preserve"> is done</w:t>
      </w:r>
      <w:r w:rsidR="7DF7C154" w:rsidRPr="00D171D2">
        <w:rPr>
          <w:rFonts w:eastAsia="system-ui" w:cstheme="minorHAnsi"/>
          <w:color w:val="000000" w:themeColor="text1"/>
          <w:sz w:val="24"/>
          <w:szCs w:val="24"/>
        </w:rPr>
        <w:t xml:space="preserve">. It assists in cleaning and visualizing data, ensuring </w:t>
      </w:r>
      <w:r w:rsidR="00D171D2" w:rsidRPr="00D171D2">
        <w:rPr>
          <w:rFonts w:eastAsia="system-ui" w:cstheme="minorHAnsi"/>
          <w:color w:val="000000" w:themeColor="text1"/>
          <w:sz w:val="24"/>
          <w:szCs w:val="24"/>
        </w:rPr>
        <w:t>accuracy,</w:t>
      </w:r>
      <w:r w:rsidR="7DF7C154" w:rsidRPr="00D171D2">
        <w:rPr>
          <w:rFonts w:eastAsia="system-ui" w:cstheme="minorHAnsi"/>
          <w:color w:val="000000" w:themeColor="text1"/>
          <w:sz w:val="24"/>
          <w:szCs w:val="24"/>
        </w:rPr>
        <w:t xml:space="preserve"> and highlighting key relationships between risk factors. EDA is integral in refining datasets and enhancing the effectiveness of predictive models for improved cardiovascular risk assessment.</w:t>
      </w:r>
    </w:p>
    <w:p w14:paraId="5C98C306" w14:textId="4506D8BA" w:rsidR="007E2AEE" w:rsidRDefault="007E2AEE" w:rsidP="00D171D2">
      <w:pPr>
        <w:pStyle w:val="NormalWeb"/>
        <w:spacing w:before="0" w:beforeAutospacing="0" w:after="0" w:afterAutospacing="0"/>
        <w:rPr>
          <w:rStyle w:val="Strong"/>
          <w:rFonts w:asciiTheme="minorHAnsi" w:hAnsiTheme="minorHAnsi" w:cstheme="minorHAnsi"/>
          <w:b w:val="0"/>
          <w:bCs w:val="0"/>
        </w:rPr>
      </w:pPr>
    </w:p>
    <w:p w14:paraId="1B9BB40A" w14:textId="77777777" w:rsidR="00861F58" w:rsidRPr="00D171D2" w:rsidRDefault="00861F58" w:rsidP="00D171D2">
      <w:pPr>
        <w:pStyle w:val="NormalWeb"/>
        <w:spacing w:before="0" w:beforeAutospacing="0" w:after="0" w:afterAutospacing="0"/>
        <w:rPr>
          <w:rStyle w:val="Strong"/>
          <w:rFonts w:asciiTheme="minorHAnsi" w:hAnsiTheme="minorHAnsi" w:cstheme="minorHAnsi"/>
          <w:b w:val="0"/>
          <w:bCs w:val="0"/>
        </w:rPr>
      </w:pPr>
    </w:p>
    <w:p w14:paraId="09503498" w14:textId="77777777" w:rsidR="007B2D3F" w:rsidRDefault="007B2D3F">
      <w:pPr>
        <w:rPr>
          <w:rStyle w:val="Strong"/>
          <w:rFonts w:eastAsiaTheme="majorEastAsia" w:cstheme="minorHAnsi"/>
          <w:b w:val="0"/>
          <w:bCs w:val="0"/>
          <w:color w:val="2F5496" w:themeColor="accent1" w:themeShade="BF"/>
          <w:sz w:val="48"/>
          <w:szCs w:val="48"/>
        </w:rPr>
      </w:pPr>
      <w:bookmarkStart w:id="2" w:name="_Toc152876227"/>
      <w:r>
        <w:rPr>
          <w:rStyle w:val="Strong"/>
          <w:rFonts w:cstheme="minorHAnsi"/>
          <w:b w:val="0"/>
          <w:bCs w:val="0"/>
          <w:sz w:val="48"/>
          <w:szCs w:val="48"/>
        </w:rPr>
        <w:br w:type="page"/>
      </w:r>
    </w:p>
    <w:p w14:paraId="3DFA22E2" w14:textId="10A0F128" w:rsidR="00B6404C" w:rsidRPr="00861F58" w:rsidRDefault="00BA67E1" w:rsidP="00861F58">
      <w:pPr>
        <w:pStyle w:val="Heading1"/>
        <w:rPr>
          <w:rStyle w:val="Strong"/>
        </w:rPr>
      </w:pPr>
      <w:r w:rsidRPr="00D171D2">
        <w:rPr>
          <w:rStyle w:val="Strong"/>
          <w:rFonts w:asciiTheme="minorHAnsi" w:hAnsiTheme="minorHAnsi" w:cstheme="minorHAnsi"/>
          <w:b w:val="0"/>
          <w:bCs w:val="0"/>
          <w:sz w:val="48"/>
          <w:szCs w:val="48"/>
        </w:rPr>
        <w:lastRenderedPageBreak/>
        <w:t>Methods</w:t>
      </w:r>
      <w:bookmarkEnd w:id="2"/>
    </w:p>
    <w:p w14:paraId="68BB4A36" w14:textId="22984555" w:rsidR="1742CAC0" w:rsidRDefault="1742CAC0" w:rsidP="00D171D2">
      <w:pPr>
        <w:pStyle w:val="NormalWeb"/>
        <w:spacing w:before="0" w:beforeAutospacing="0" w:after="0" w:afterAutospacing="0"/>
        <w:rPr>
          <w:rStyle w:val="Strong"/>
          <w:rFonts w:asciiTheme="minorHAnsi" w:hAnsiTheme="minorHAnsi" w:cstheme="minorHAnsi"/>
          <w:sz w:val="28"/>
          <w:szCs w:val="28"/>
        </w:rPr>
      </w:pPr>
      <w:r w:rsidRPr="00D171D2">
        <w:rPr>
          <w:rStyle w:val="Strong"/>
          <w:rFonts w:asciiTheme="minorHAnsi" w:hAnsiTheme="minorHAnsi" w:cstheme="minorHAnsi"/>
          <w:sz w:val="28"/>
          <w:szCs w:val="28"/>
        </w:rPr>
        <w:t>Exploratory Data Analysi</w:t>
      </w:r>
      <w:r w:rsidR="00B6404C" w:rsidRPr="00D171D2">
        <w:rPr>
          <w:rStyle w:val="Strong"/>
          <w:rFonts w:asciiTheme="minorHAnsi" w:hAnsiTheme="minorHAnsi" w:cstheme="minorHAnsi"/>
          <w:sz w:val="28"/>
          <w:szCs w:val="28"/>
        </w:rPr>
        <w:t>s</w:t>
      </w:r>
    </w:p>
    <w:p w14:paraId="7C0042A8" w14:textId="77777777" w:rsidR="00091DFF" w:rsidRPr="00D171D2" w:rsidRDefault="00091DFF" w:rsidP="00D171D2">
      <w:pPr>
        <w:pStyle w:val="NormalWeb"/>
        <w:spacing w:before="0" w:beforeAutospacing="0" w:after="0" w:afterAutospacing="0"/>
        <w:rPr>
          <w:rStyle w:val="Strong"/>
          <w:rFonts w:asciiTheme="minorHAnsi" w:hAnsiTheme="minorHAnsi" w:cstheme="minorHAnsi"/>
          <w:sz w:val="28"/>
          <w:szCs w:val="28"/>
        </w:rPr>
      </w:pPr>
    </w:p>
    <w:p w14:paraId="2C168938" w14:textId="639C1D57" w:rsidR="00D171D2" w:rsidRDefault="1742CAC0" w:rsidP="00836942">
      <w:p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Exploratory Data Analysis (EDA) is a statistical approach to analyzing and visualizing data sets to summarize their main characteristics, often with the help of graphical representations. It involves identifying patterns, trends, outliers, and relationships within the data to gain insights into its underlying structure. EDA is a crucial preliminary step in the data analysis process, helping researchers and data scientists understand the data, clean it, and inform subsequent modeling or analysis decisions.</w:t>
      </w:r>
    </w:p>
    <w:p w14:paraId="6C062C55" w14:textId="77777777" w:rsidR="00091DFF" w:rsidRDefault="00091DFF" w:rsidP="00836942">
      <w:pPr>
        <w:spacing w:after="0" w:line="240" w:lineRule="auto"/>
        <w:rPr>
          <w:rFonts w:eastAsia="system-ui" w:cstheme="minorHAnsi"/>
          <w:color w:val="000000" w:themeColor="text1"/>
          <w:sz w:val="24"/>
          <w:szCs w:val="24"/>
        </w:rPr>
      </w:pPr>
    </w:p>
    <w:p w14:paraId="2E81AD51" w14:textId="38A38E58" w:rsidR="00B6404C" w:rsidRPr="00D171D2" w:rsidRDefault="00B6404C" w:rsidP="00D171D2">
      <w:pPr>
        <w:spacing w:line="240" w:lineRule="auto"/>
        <w:rPr>
          <w:rFonts w:cstheme="minorHAnsi"/>
          <w:b/>
          <w:bCs/>
          <w:sz w:val="28"/>
          <w:szCs w:val="28"/>
        </w:rPr>
      </w:pPr>
      <w:r w:rsidRPr="00D171D2">
        <w:rPr>
          <w:rFonts w:cstheme="minorHAnsi"/>
          <w:b/>
          <w:bCs/>
          <w:sz w:val="28"/>
          <w:szCs w:val="28"/>
        </w:rPr>
        <w:t xml:space="preserve">Dataset </w:t>
      </w:r>
      <w:r w:rsidR="00C95E2E">
        <w:rPr>
          <w:rFonts w:cstheme="minorHAnsi"/>
          <w:b/>
          <w:bCs/>
          <w:sz w:val="28"/>
          <w:szCs w:val="28"/>
        </w:rPr>
        <w:t>D</w:t>
      </w:r>
      <w:r w:rsidRPr="00D171D2">
        <w:rPr>
          <w:rFonts w:cstheme="minorHAnsi"/>
          <w:b/>
          <w:bCs/>
          <w:sz w:val="28"/>
          <w:szCs w:val="28"/>
        </w:rPr>
        <w:t>etails</w:t>
      </w:r>
    </w:p>
    <w:p w14:paraId="3FE2D78A" w14:textId="77777777" w:rsidR="00B6404C" w:rsidRPr="00D171D2" w:rsidRDefault="00B6404C" w:rsidP="00D171D2">
      <w:pPr>
        <w:spacing w:line="240" w:lineRule="auto"/>
        <w:rPr>
          <w:rFonts w:cstheme="minorHAnsi"/>
          <w:sz w:val="24"/>
          <w:szCs w:val="24"/>
        </w:rPr>
      </w:pPr>
      <w:r w:rsidRPr="00D171D2">
        <w:rPr>
          <w:rFonts w:cstheme="minorHAnsi"/>
          <w:sz w:val="24"/>
          <w:szCs w:val="24"/>
        </w:rPr>
        <w:t>The data set we chose is the “Heart Disease Dataset”.</w:t>
      </w:r>
    </w:p>
    <w:p w14:paraId="7C739E2C" w14:textId="77777777" w:rsidR="00B6404C" w:rsidRPr="00D171D2" w:rsidRDefault="00B6404C" w:rsidP="00D171D2">
      <w:pPr>
        <w:spacing w:line="240" w:lineRule="auto"/>
        <w:rPr>
          <w:rFonts w:cstheme="minorHAnsi"/>
          <w:sz w:val="24"/>
          <w:szCs w:val="24"/>
        </w:rPr>
      </w:pPr>
      <w:r w:rsidRPr="00D171D2">
        <w:rPr>
          <w:rFonts w:cstheme="minorHAnsi"/>
          <w:sz w:val="24"/>
          <w:szCs w:val="24"/>
        </w:rPr>
        <w:t>This dataset consists of 1190 rows and 12 columns. This dataset gives us a brief overview of the number of male and female suffering from heart disease due to various factors. It consists of both numerical and categorical values.</w:t>
      </w:r>
    </w:p>
    <w:p w14:paraId="10C56A31" w14:textId="4A0B11F6" w:rsidR="00B6404C" w:rsidRPr="00D171D2" w:rsidRDefault="00B6404C" w:rsidP="00D171D2">
      <w:pPr>
        <w:spacing w:line="240" w:lineRule="auto"/>
        <w:rPr>
          <w:rFonts w:cstheme="minorHAnsi"/>
          <w:b/>
          <w:bCs/>
          <w:sz w:val="24"/>
          <w:szCs w:val="24"/>
        </w:rPr>
      </w:pPr>
      <w:r w:rsidRPr="00D171D2">
        <w:rPr>
          <w:rFonts w:cstheme="minorHAnsi"/>
          <w:b/>
          <w:bCs/>
          <w:sz w:val="24"/>
          <w:szCs w:val="24"/>
        </w:rPr>
        <w:t xml:space="preserve">CATEGORICAL VARIABLES </w:t>
      </w:r>
      <w:r w:rsidR="00CB14AB">
        <w:rPr>
          <w:rFonts w:cstheme="minorHAnsi"/>
          <w:b/>
          <w:bCs/>
          <w:sz w:val="24"/>
          <w:szCs w:val="24"/>
        </w:rPr>
        <w:t>–</w:t>
      </w:r>
    </w:p>
    <w:tbl>
      <w:tblPr>
        <w:tblStyle w:val="TableGrid"/>
        <w:tblW w:w="0" w:type="auto"/>
        <w:tblLayout w:type="fixed"/>
        <w:tblLook w:val="06A0" w:firstRow="1" w:lastRow="0" w:firstColumn="1" w:lastColumn="0" w:noHBand="1" w:noVBand="1"/>
      </w:tblPr>
      <w:tblGrid>
        <w:gridCol w:w="2340"/>
        <w:gridCol w:w="2340"/>
        <w:gridCol w:w="2340"/>
        <w:gridCol w:w="2340"/>
      </w:tblGrid>
      <w:tr w:rsidR="00B6404C" w:rsidRPr="00D171D2" w14:paraId="69B9B9A8" w14:textId="77777777" w:rsidTr="006A4A54">
        <w:trPr>
          <w:trHeight w:val="300"/>
        </w:trPr>
        <w:tc>
          <w:tcPr>
            <w:tcW w:w="2340" w:type="dxa"/>
          </w:tcPr>
          <w:p w14:paraId="7B0F3E32" w14:textId="77777777" w:rsidR="00B6404C" w:rsidRPr="00D171D2" w:rsidRDefault="00B6404C" w:rsidP="00D171D2">
            <w:pPr>
              <w:rPr>
                <w:rFonts w:asciiTheme="minorHAnsi" w:hAnsiTheme="minorHAnsi" w:cstheme="minorHAnsi"/>
              </w:rPr>
            </w:pPr>
          </w:p>
        </w:tc>
        <w:tc>
          <w:tcPr>
            <w:tcW w:w="2340" w:type="dxa"/>
          </w:tcPr>
          <w:p w14:paraId="12D20019"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Variable Name</w:t>
            </w:r>
          </w:p>
        </w:tc>
        <w:tc>
          <w:tcPr>
            <w:tcW w:w="2340" w:type="dxa"/>
          </w:tcPr>
          <w:p w14:paraId="1D5A8358"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Description</w:t>
            </w:r>
          </w:p>
        </w:tc>
        <w:tc>
          <w:tcPr>
            <w:tcW w:w="2340" w:type="dxa"/>
          </w:tcPr>
          <w:p w14:paraId="346D8CA7"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 xml:space="preserve"> Type of variable</w:t>
            </w:r>
          </w:p>
        </w:tc>
      </w:tr>
      <w:tr w:rsidR="00B6404C" w:rsidRPr="00D171D2" w14:paraId="2A986AF2" w14:textId="77777777" w:rsidTr="006A4A54">
        <w:trPr>
          <w:trHeight w:val="300"/>
        </w:trPr>
        <w:tc>
          <w:tcPr>
            <w:tcW w:w="2340" w:type="dxa"/>
          </w:tcPr>
          <w:p w14:paraId="15145DD1"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1</w:t>
            </w:r>
          </w:p>
        </w:tc>
        <w:tc>
          <w:tcPr>
            <w:tcW w:w="2340" w:type="dxa"/>
          </w:tcPr>
          <w:p w14:paraId="495FD119"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sex</w:t>
            </w:r>
          </w:p>
        </w:tc>
        <w:tc>
          <w:tcPr>
            <w:tcW w:w="2340" w:type="dxa"/>
          </w:tcPr>
          <w:p w14:paraId="7BE5926E"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0 = male </w:t>
            </w:r>
          </w:p>
          <w:p w14:paraId="312F8ACF"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1 = female </w:t>
            </w:r>
            <w:r w:rsidRPr="00D171D2">
              <w:rPr>
                <w:rFonts w:asciiTheme="minorHAnsi" w:eastAsia="Tahoma" w:hAnsiTheme="minorHAnsi" w:cstheme="minorHAnsi"/>
                <w:lang w:val="en-US"/>
              </w:rPr>
              <w:t xml:space="preserve"> </w:t>
            </w:r>
          </w:p>
        </w:tc>
        <w:tc>
          <w:tcPr>
            <w:tcW w:w="2340" w:type="dxa"/>
          </w:tcPr>
          <w:p w14:paraId="07ED02FD"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Categorical</w:t>
            </w:r>
          </w:p>
        </w:tc>
      </w:tr>
      <w:tr w:rsidR="00B6404C" w:rsidRPr="00D171D2" w14:paraId="76B68AEB" w14:textId="77777777" w:rsidTr="006A4A54">
        <w:trPr>
          <w:trHeight w:val="300"/>
        </w:trPr>
        <w:tc>
          <w:tcPr>
            <w:tcW w:w="2340" w:type="dxa"/>
          </w:tcPr>
          <w:p w14:paraId="344B80E2"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2</w:t>
            </w:r>
          </w:p>
        </w:tc>
        <w:tc>
          <w:tcPr>
            <w:tcW w:w="2340" w:type="dxa"/>
          </w:tcPr>
          <w:p w14:paraId="4F9C3611"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chest pain type</w:t>
            </w:r>
          </w:p>
        </w:tc>
        <w:tc>
          <w:tcPr>
            <w:tcW w:w="2340" w:type="dxa"/>
          </w:tcPr>
          <w:p w14:paraId="36D30D75"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1 = typical angina </w:t>
            </w:r>
          </w:p>
          <w:p w14:paraId="59B80ED4"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2 = atypical angina </w:t>
            </w:r>
          </w:p>
          <w:p w14:paraId="051DC63E"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3 = non-anginal pain </w:t>
            </w:r>
          </w:p>
          <w:p w14:paraId="624AE93A"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4 = asymptomatic</w:t>
            </w:r>
          </w:p>
        </w:tc>
        <w:tc>
          <w:tcPr>
            <w:tcW w:w="2340" w:type="dxa"/>
          </w:tcPr>
          <w:p w14:paraId="6EE23274"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Categorical</w:t>
            </w:r>
          </w:p>
        </w:tc>
      </w:tr>
      <w:tr w:rsidR="00B6404C" w:rsidRPr="00D171D2" w14:paraId="667545FD" w14:textId="77777777" w:rsidTr="006A4A54">
        <w:trPr>
          <w:trHeight w:val="300"/>
        </w:trPr>
        <w:tc>
          <w:tcPr>
            <w:tcW w:w="2340" w:type="dxa"/>
          </w:tcPr>
          <w:p w14:paraId="53FC4019"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3</w:t>
            </w:r>
          </w:p>
        </w:tc>
        <w:tc>
          <w:tcPr>
            <w:tcW w:w="2340" w:type="dxa"/>
          </w:tcPr>
          <w:p w14:paraId="0F33DA20"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fasting blood sugar</w:t>
            </w:r>
          </w:p>
        </w:tc>
        <w:tc>
          <w:tcPr>
            <w:tcW w:w="2340" w:type="dxa"/>
          </w:tcPr>
          <w:p w14:paraId="5343A556"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condition = (&gt; </w:t>
            </w:r>
            <w:r w:rsidRPr="00D171D2">
              <w:rPr>
                <w:rFonts w:asciiTheme="minorHAnsi" w:eastAsia="Times New Roman" w:hAnsiTheme="minorHAnsi" w:cstheme="minorHAnsi"/>
              </w:rPr>
              <w:t>120 mg/dl)</w:t>
            </w:r>
            <w:r w:rsidRPr="00D171D2">
              <w:rPr>
                <w:rFonts w:asciiTheme="minorHAnsi" w:eastAsia="Calibri" w:hAnsiTheme="minorHAnsi" w:cstheme="minorHAnsi"/>
                <w:lang w:val="en-US"/>
              </w:rPr>
              <w:t xml:space="preserve"> </w:t>
            </w:r>
          </w:p>
          <w:p w14:paraId="652AB86B"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1 = True </w:t>
            </w:r>
          </w:p>
          <w:p w14:paraId="32F1DB74"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0 = False</w:t>
            </w:r>
          </w:p>
        </w:tc>
        <w:tc>
          <w:tcPr>
            <w:tcW w:w="2340" w:type="dxa"/>
          </w:tcPr>
          <w:p w14:paraId="037CD147" w14:textId="77777777" w:rsidR="00B6404C" w:rsidRPr="00D171D2" w:rsidRDefault="00B6404C" w:rsidP="00D171D2">
            <w:pPr>
              <w:rPr>
                <w:rFonts w:asciiTheme="minorHAnsi" w:eastAsia="Calibri" w:hAnsiTheme="minorHAnsi" w:cstheme="minorHAnsi"/>
                <w:lang w:val="en-US"/>
              </w:rPr>
            </w:pPr>
            <w:r w:rsidRPr="00D171D2">
              <w:rPr>
                <w:rFonts w:asciiTheme="minorHAnsi" w:eastAsia="Calibri" w:hAnsiTheme="minorHAnsi" w:cstheme="minorHAnsi"/>
                <w:lang w:val="en-US"/>
              </w:rPr>
              <w:t>Categorical</w:t>
            </w:r>
          </w:p>
        </w:tc>
      </w:tr>
      <w:tr w:rsidR="00B6404C" w:rsidRPr="00D171D2" w14:paraId="16BA913F" w14:textId="77777777" w:rsidTr="006A4A54">
        <w:trPr>
          <w:trHeight w:val="300"/>
        </w:trPr>
        <w:tc>
          <w:tcPr>
            <w:tcW w:w="2340" w:type="dxa"/>
          </w:tcPr>
          <w:p w14:paraId="3C0AF9C4"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4</w:t>
            </w:r>
          </w:p>
        </w:tc>
        <w:tc>
          <w:tcPr>
            <w:tcW w:w="2340" w:type="dxa"/>
          </w:tcPr>
          <w:p w14:paraId="0C1C9B8A"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 xml:space="preserve">resting </w:t>
            </w:r>
            <w:proofErr w:type="spellStart"/>
            <w:r w:rsidRPr="00D171D2">
              <w:rPr>
                <w:rFonts w:asciiTheme="minorHAnsi" w:hAnsiTheme="minorHAnsi" w:cstheme="minorHAnsi"/>
              </w:rPr>
              <w:t>ecg</w:t>
            </w:r>
            <w:proofErr w:type="spellEnd"/>
          </w:p>
        </w:tc>
        <w:tc>
          <w:tcPr>
            <w:tcW w:w="2340" w:type="dxa"/>
          </w:tcPr>
          <w:p w14:paraId="4087AD9D"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resting electrocardiographic results </w:t>
            </w:r>
          </w:p>
          <w:p w14:paraId="301C2785"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0 = normal </w:t>
            </w:r>
          </w:p>
          <w:p w14:paraId="4324D7BB"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1 = having ST-T wave abnormality </w:t>
            </w:r>
          </w:p>
          <w:p w14:paraId="77750689"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2 = showing probable or definitive left ventricular hypertrophy</w:t>
            </w:r>
          </w:p>
        </w:tc>
        <w:tc>
          <w:tcPr>
            <w:tcW w:w="2340" w:type="dxa"/>
          </w:tcPr>
          <w:p w14:paraId="5F889B4C"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Categorical</w:t>
            </w:r>
          </w:p>
        </w:tc>
      </w:tr>
      <w:tr w:rsidR="00B6404C" w:rsidRPr="00D171D2" w14:paraId="6F744738" w14:textId="77777777" w:rsidTr="006A4A54">
        <w:trPr>
          <w:trHeight w:val="300"/>
        </w:trPr>
        <w:tc>
          <w:tcPr>
            <w:tcW w:w="2340" w:type="dxa"/>
          </w:tcPr>
          <w:p w14:paraId="0E62E12D"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5</w:t>
            </w:r>
          </w:p>
        </w:tc>
        <w:tc>
          <w:tcPr>
            <w:tcW w:w="2340" w:type="dxa"/>
          </w:tcPr>
          <w:p w14:paraId="0265332C"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Exercise angina</w:t>
            </w:r>
          </w:p>
        </w:tc>
        <w:tc>
          <w:tcPr>
            <w:tcW w:w="2340" w:type="dxa"/>
          </w:tcPr>
          <w:p w14:paraId="7F68DED2"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exercise induced angina. </w:t>
            </w:r>
          </w:p>
          <w:p w14:paraId="75391533"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1 = yes </w:t>
            </w:r>
          </w:p>
          <w:p w14:paraId="29EF407D"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lastRenderedPageBreak/>
              <w:t>0 = no</w:t>
            </w:r>
          </w:p>
        </w:tc>
        <w:tc>
          <w:tcPr>
            <w:tcW w:w="2340" w:type="dxa"/>
          </w:tcPr>
          <w:p w14:paraId="5A89B1BB"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lastRenderedPageBreak/>
              <w:t>Categorical</w:t>
            </w:r>
          </w:p>
        </w:tc>
      </w:tr>
      <w:tr w:rsidR="00B6404C" w:rsidRPr="00D171D2" w14:paraId="63DEB0CC" w14:textId="77777777" w:rsidTr="006A4A54">
        <w:trPr>
          <w:trHeight w:val="300"/>
        </w:trPr>
        <w:tc>
          <w:tcPr>
            <w:tcW w:w="2340" w:type="dxa"/>
          </w:tcPr>
          <w:p w14:paraId="5ADD2BF3"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6</w:t>
            </w:r>
          </w:p>
        </w:tc>
        <w:tc>
          <w:tcPr>
            <w:tcW w:w="2340" w:type="dxa"/>
          </w:tcPr>
          <w:p w14:paraId="71EBE5D0" w14:textId="77777777" w:rsidR="00B6404C" w:rsidRPr="00D171D2" w:rsidRDefault="00B6404C" w:rsidP="00D171D2">
            <w:pPr>
              <w:rPr>
                <w:rFonts w:asciiTheme="minorHAnsi" w:hAnsiTheme="minorHAnsi" w:cstheme="minorHAnsi"/>
              </w:rPr>
            </w:pPr>
            <w:r w:rsidRPr="00D171D2">
              <w:rPr>
                <w:rFonts w:asciiTheme="minorHAnsi" w:hAnsiTheme="minorHAnsi" w:cstheme="minorHAnsi"/>
              </w:rPr>
              <w:t>ST slope</w:t>
            </w:r>
          </w:p>
        </w:tc>
        <w:tc>
          <w:tcPr>
            <w:tcW w:w="2340" w:type="dxa"/>
          </w:tcPr>
          <w:p w14:paraId="01DC42EB"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the slope of the peak exercise ST segment </w:t>
            </w:r>
          </w:p>
          <w:p w14:paraId="79FFE9A4"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1 = unsloping </w:t>
            </w:r>
          </w:p>
          <w:p w14:paraId="69B3223A"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2 = flat </w:t>
            </w:r>
          </w:p>
          <w:p w14:paraId="18350056"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 xml:space="preserve">3 = down sloping </w:t>
            </w:r>
            <w:r w:rsidRPr="00D171D2">
              <w:rPr>
                <w:rFonts w:asciiTheme="minorHAnsi" w:eastAsia="Tahoma" w:hAnsiTheme="minorHAnsi" w:cstheme="minorHAnsi"/>
                <w:lang w:val="en-US"/>
              </w:rPr>
              <w:t xml:space="preserve"> </w:t>
            </w:r>
          </w:p>
        </w:tc>
        <w:tc>
          <w:tcPr>
            <w:tcW w:w="2340" w:type="dxa"/>
          </w:tcPr>
          <w:p w14:paraId="445AA0FC" w14:textId="77777777" w:rsidR="00B6404C" w:rsidRPr="00D171D2" w:rsidRDefault="00B6404C" w:rsidP="00D171D2">
            <w:pPr>
              <w:rPr>
                <w:rFonts w:asciiTheme="minorHAnsi" w:hAnsiTheme="minorHAnsi" w:cstheme="minorHAnsi"/>
              </w:rPr>
            </w:pPr>
            <w:r w:rsidRPr="00D171D2">
              <w:rPr>
                <w:rFonts w:asciiTheme="minorHAnsi" w:eastAsia="Calibri" w:hAnsiTheme="minorHAnsi" w:cstheme="minorHAnsi"/>
                <w:lang w:val="en-US"/>
              </w:rPr>
              <w:t>Categorical</w:t>
            </w:r>
          </w:p>
        </w:tc>
      </w:tr>
    </w:tbl>
    <w:p w14:paraId="05EDD9B3" w14:textId="77777777" w:rsidR="00B6404C" w:rsidRPr="00D171D2" w:rsidRDefault="00B6404C" w:rsidP="00D171D2">
      <w:pPr>
        <w:spacing w:line="240" w:lineRule="auto"/>
        <w:rPr>
          <w:rFonts w:cstheme="minorHAnsi"/>
          <w:sz w:val="24"/>
          <w:szCs w:val="24"/>
        </w:rPr>
      </w:pPr>
    </w:p>
    <w:p w14:paraId="5069480B" w14:textId="16B2E85C" w:rsidR="00BA67E1" w:rsidRPr="00D171D2" w:rsidRDefault="00BA67E1" w:rsidP="00D171D2">
      <w:pPr>
        <w:spacing w:line="240" w:lineRule="auto"/>
        <w:rPr>
          <w:rFonts w:cstheme="minorHAnsi"/>
          <w:b/>
          <w:bCs/>
          <w:sz w:val="24"/>
          <w:szCs w:val="24"/>
        </w:rPr>
      </w:pPr>
      <w:r w:rsidRPr="00D171D2">
        <w:rPr>
          <w:rFonts w:cstheme="minorHAnsi"/>
          <w:b/>
          <w:bCs/>
          <w:sz w:val="24"/>
          <w:szCs w:val="24"/>
        </w:rPr>
        <w:t>NUMERICAL VARIABLES –</w:t>
      </w:r>
    </w:p>
    <w:tbl>
      <w:tblPr>
        <w:tblStyle w:val="TableGrid"/>
        <w:tblW w:w="0" w:type="auto"/>
        <w:tblLayout w:type="fixed"/>
        <w:tblLook w:val="06A0" w:firstRow="1" w:lastRow="0" w:firstColumn="1" w:lastColumn="0" w:noHBand="1" w:noVBand="1"/>
      </w:tblPr>
      <w:tblGrid>
        <w:gridCol w:w="2340"/>
        <w:gridCol w:w="2340"/>
        <w:gridCol w:w="2340"/>
        <w:gridCol w:w="2340"/>
      </w:tblGrid>
      <w:tr w:rsidR="00BA67E1" w:rsidRPr="00D171D2" w14:paraId="60CD36C2" w14:textId="77777777" w:rsidTr="006A4A54">
        <w:trPr>
          <w:trHeight w:val="300"/>
        </w:trPr>
        <w:tc>
          <w:tcPr>
            <w:tcW w:w="2340" w:type="dxa"/>
          </w:tcPr>
          <w:p w14:paraId="6888C14D" w14:textId="77777777" w:rsidR="00BA67E1" w:rsidRPr="00D171D2" w:rsidRDefault="00BA67E1" w:rsidP="00D171D2">
            <w:pPr>
              <w:rPr>
                <w:rFonts w:asciiTheme="minorHAnsi" w:hAnsiTheme="minorHAnsi" w:cstheme="minorHAnsi"/>
              </w:rPr>
            </w:pPr>
          </w:p>
        </w:tc>
        <w:tc>
          <w:tcPr>
            <w:tcW w:w="2340" w:type="dxa"/>
          </w:tcPr>
          <w:p w14:paraId="616C836F"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Variable Name</w:t>
            </w:r>
          </w:p>
        </w:tc>
        <w:tc>
          <w:tcPr>
            <w:tcW w:w="2340" w:type="dxa"/>
          </w:tcPr>
          <w:p w14:paraId="1AFB18B6"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Description</w:t>
            </w:r>
          </w:p>
        </w:tc>
        <w:tc>
          <w:tcPr>
            <w:tcW w:w="2340" w:type="dxa"/>
          </w:tcPr>
          <w:p w14:paraId="2DEFBA5C"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Type of variable</w:t>
            </w:r>
          </w:p>
        </w:tc>
      </w:tr>
      <w:tr w:rsidR="00BA67E1" w:rsidRPr="00D171D2" w14:paraId="0CFABDA1" w14:textId="77777777" w:rsidTr="006A4A54">
        <w:trPr>
          <w:trHeight w:val="300"/>
        </w:trPr>
        <w:tc>
          <w:tcPr>
            <w:tcW w:w="2340" w:type="dxa"/>
          </w:tcPr>
          <w:p w14:paraId="3BBA9A6D"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1</w:t>
            </w:r>
          </w:p>
        </w:tc>
        <w:tc>
          <w:tcPr>
            <w:tcW w:w="2340" w:type="dxa"/>
          </w:tcPr>
          <w:p w14:paraId="00C31B4C"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age</w:t>
            </w:r>
          </w:p>
        </w:tc>
        <w:tc>
          <w:tcPr>
            <w:tcW w:w="2340" w:type="dxa"/>
          </w:tcPr>
          <w:p w14:paraId="57FAE1F7" w14:textId="77777777" w:rsidR="00BA67E1" w:rsidRPr="00D171D2" w:rsidRDefault="00BA67E1" w:rsidP="00D171D2">
            <w:pPr>
              <w:rPr>
                <w:rFonts w:asciiTheme="minorHAnsi" w:hAnsiTheme="minorHAnsi" w:cstheme="minorHAnsi"/>
              </w:rPr>
            </w:pPr>
            <w:r w:rsidRPr="00D171D2">
              <w:rPr>
                <w:rFonts w:asciiTheme="minorHAnsi" w:eastAsia="Calibri" w:hAnsiTheme="minorHAnsi" w:cstheme="minorHAnsi"/>
                <w:color w:val="000000" w:themeColor="text1"/>
                <w:lang w:val="en-US"/>
              </w:rPr>
              <w:t xml:space="preserve"> Age of the patient </w:t>
            </w:r>
          </w:p>
        </w:tc>
        <w:tc>
          <w:tcPr>
            <w:tcW w:w="2340" w:type="dxa"/>
          </w:tcPr>
          <w:p w14:paraId="4EBB92C7" w14:textId="77777777" w:rsidR="00BA67E1" w:rsidRPr="00D171D2" w:rsidRDefault="00BA67E1" w:rsidP="00D171D2">
            <w:pPr>
              <w:rPr>
                <w:rFonts w:asciiTheme="minorHAnsi" w:hAnsiTheme="minorHAnsi" w:cstheme="minorHAnsi"/>
              </w:rPr>
            </w:pPr>
            <w:r w:rsidRPr="00D171D2">
              <w:rPr>
                <w:rFonts w:asciiTheme="minorHAnsi" w:eastAsia="Calibri" w:hAnsiTheme="minorHAnsi" w:cstheme="minorHAnsi"/>
                <w:lang w:val="en-US"/>
              </w:rPr>
              <w:t>Numerical</w:t>
            </w:r>
          </w:p>
        </w:tc>
      </w:tr>
      <w:tr w:rsidR="00BA67E1" w:rsidRPr="00D171D2" w14:paraId="3445AD34" w14:textId="77777777" w:rsidTr="006A4A54">
        <w:trPr>
          <w:trHeight w:val="300"/>
        </w:trPr>
        <w:tc>
          <w:tcPr>
            <w:tcW w:w="2340" w:type="dxa"/>
          </w:tcPr>
          <w:p w14:paraId="0A497B18"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2</w:t>
            </w:r>
          </w:p>
        </w:tc>
        <w:tc>
          <w:tcPr>
            <w:tcW w:w="2340" w:type="dxa"/>
          </w:tcPr>
          <w:p w14:paraId="400404A3"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resting bp s</w:t>
            </w:r>
          </w:p>
        </w:tc>
        <w:tc>
          <w:tcPr>
            <w:tcW w:w="2340" w:type="dxa"/>
          </w:tcPr>
          <w:p w14:paraId="7532AE8A" w14:textId="77777777" w:rsidR="00BA67E1" w:rsidRPr="00D171D2" w:rsidRDefault="00BA67E1" w:rsidP="00D171D2">
            <w:pPr>
              <w:rPr>
                <w:rFonts w:asciiTheme="minorHAnsi" w:hAnsiTheme="minorHAnsi" w:cstheme="minorHAnsi"/>
              </w:rPr>
            </w:pPr>
            <w:r w:rsidRPr="00D171D2">
              <w:rPr>
                <w:rFonts w:asciiTheme="minorHAnsi" w:eastAsia="Calibri" w:hAnsiTheme="minorHAnsi" w:cstheme="minorHAnsi"/>
                <w:color w:val="000000" w:themeColor="text1"/>
                <w:lang w:val="en-US"/>
              </w:rPr>
              <w:t xml:space="preserve">resting blood pressure (mm Hg) </w:t>
            </w:r>
          </w:p>
        </w:tc>
        <w:tc>
          <w:tcPr>
            <w:tcW w:w="2340" w:type="dxa"/>
          </w:tcPr>
          <w:p w14:paraId="345ECF5B" w14:textId="77777777" w:rsidR="00BA67E1" w:rsidRPr="00D171D2" w:rsidRDefault="00BA67E1" w:rsidP="00D171D2">
            <w:pPr>
              <w:rPr>
                <w:rFonts w:asciiTheme="minorHAnsi" w:hAnsiTheme="minorHAnsi" w:cstheme="minorHAnsi"/>
              </w:rPr>
            </w:pPr>
            <w:r w:rsidRPr="00D171D2">
              <w:rPr>
                <w:rFonts w:asciiTheme="minorHAnsi" w:eastAsia="Calibri" w:hAnsiTheme="minorHAnsi" w:cstheme="minorHAnsi"/>
                <w:lang w:val="en-US"/>
              </w:rPr>
              <w:t>Numerical</w:t>
            </w:r>
          </w:p>
        </w:tc>
      </w:tr>
      <w:tr w:rsidR="00BA67E1" w:rsidRPr="00D171D2" w14:paraId="2345B632" w14:textId="77777777" w:rsidTr="006A4A54">
        <w:trPr>
          <w:trHeight w:val="300"/>
        </w:trPr>
        <w:tc>
          <w:tcPr>
            <w:tcW w:w="2340" w:type="dxa"/>
          </w:tcPr>
          <w:p w14:paraId="701260E1"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3</w:t>
            </w:r>
          </w:p>
        </w:tc>
        <w:tc>
          <w:tcPr>
            <w:tcW w:w="2340" w:type="dxa"/>
          </w:tcPr>
          <w:p w14:paraId="0C1B9266"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cholesterol</w:t>
            </w:r>
          </w:p>
        </w:tc>
        <w:tc>
          <w:tcPr>
            <w:tcW w:w="2340" w:type="dxa"/>
          </w:tcPr>
          <w:p w14:paraId="18CC13DF" w14:textId="77777777" w:rsidR="00BA67E1" w:rsidRPr="00D171D2" w:rsidRDefault="00BA67E1" w:rsidP="00D171D2">
            <w:pPr>
              <w:rPr>
                <w:rFonts w:asciiTheme="minorHAnsi" w:hAnsiTheme="minorHAnsi" w:cstheme="minorHAnsi"/>
              </w:rPr>
            </w:pPr>
            <w:r w:rsidRPr="00D171D2">
              <w:rPr>
                <w:rFonts w:asciiTheme="minorHAnsi" w:eastAsia="Calibri" w:hAnsiTheme="minorHAnsi" w:cstheme="minorHAnsi"/>
                <w:color w:val="000000" w:themeColor="text1"/>
                <w:lang w:val="en-US"/>
              </w:rPr>
              <w:t xml:space="preserve">the cholesterol level in blood (mg/dl) </w:t>
            </w:r>
          </w:p>
        </w:tc>
        <w:tc>
          <w:tcPr>
            <w:tcW w:w="2340" w:type="dxa"/>
          </w:tcPr>
          <w:p w14:paraId="68230A0E" w14:textId="77777777" w:rsidR="00BA67E1" w:rsidRPr="00D171D2" w:rsidRDefault="00BA67E1" w:rsidP="00D171D2">
            <w:pPr>
              <w:rPr>
                <w:rFonts w:asciiTheme="minorHAnsi" w:hAnsiTheme="minorHAnsi" w:cstheme="minorHAnsi"/>
              </w:rPr>
            </w:pPr>
            <w:r w:rsidRPr="00D171D2">
              <w:rPr>
                <w:rFonts w:asciiTheme="minorHAnsi" w:eastAsia="Calibri" w:hAnsiTheme="minorHAnsi" w:cstheme="minorHAnsi"/>
                <w:lang w:val="en-US"/>
              </w:rPr>
              <w:t>Numerical</w:t>
            </w:r>
          </w:p>
        </w:tc>
      </w:tr>
      <w:tr w:rsidR="00BA67E1" w:rsidRPr="00D171D2" w14:paraId="1596EAF4" w14:textId="77777777" w:rsidTr="006A4A54">
        <w:trPr>
          <w:trHeight w:val="300"/>
        </w:trPr>
        <w:tc>
          <w:tcPr>
            <w:tcW w:w="2340" w:type="dxa"/>
          </w:tcPr>
          <w:p w14:paraId="446B6059"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4</w:t>
            </w:r>
          </w:p>
        </w:tc>
        <w:tc>
          <w:tcPr>
            <w:tcW w:w="2340" w:type="dxa"/>
          </w:tcPr>
          <w:p w14:paraId="665C1B69"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max heart rate</w:t>
            </w:r>
          </w:p>
        </w:tc>
        <w:tc>
          <w:tcPr>
            <w:tcW w:w="2340" w:type="dxa"/>
          </w:tcPr>
          <w:p w14:paraId="76946641" w14:textId="77777777" w:rsidR="00BA67E1" w:rsidRPr="00D171D2" w:rsidRDefault="00BA67E1" w:rsidP="00D171D2">
            <w:pPr>
              <w:rPr>
                <w:rFonts w:asciiTheme="minorHAnsi" w:hAnsiTheme="minorHAnsi" w:cstheme="minorHAnsi"/>
              </w:rPr>
            </w:pPr>
            <w:r w:rsidRPr="00D171D2">
              <w:rPr>
                <w:rFonts w:asciiTheme="minorHAnsi" w:eastAsia="Calibri" w:hAnsiTheme="minorHAnsi" w:cstheme="minorHAnsi"/>
                <w:color w:val="000000" w:themeColor="text1"/>
                <w:lang w:val="en-US"/>
              </w:rPr>
              <w:t xml:space="preserve">maximum heart rate reached (Bpm) </w:t>
            </w:r>
          </w:p>
        </w:tc>
        <w:tc>
          <w:tcPr>
            <w:tcW w:w="2340" w:type="dxa"/>
          </w:tcPr>
          <w:p w14:paraId="3623C705" w14:textId="77777777" w:rsidR="00BA67E1" w:rsidRPr="00D171D2" w:rsidRDefault="00BA67E1" w:rsidP="00D171D2">
            <w:pPr>
              <w:rPr>
                <w:rFonts w:asciiTheme="minorHAnsi" w:hAnsiTheme="minorHAnsi" w:cstheme="minorHAnsi"/>
              </w:rPr>
            </w:pPr>
            <w:r w:rsidRPr="00D171D2">
              <w:rPr>
                <w:rFonts w:asciiTheme="minorHAnsi" w:eastAsia="Calibri" w:hAnsiTheme="minorHAnsi" w:cstheme="minorHAnsi"/>
                <w:lang w:val="en-US"/>
              </w:rPr>
              <w:t>Numerical</w:t>
            </w:r>
          </w:p>
        </w:tc>
      </w:tr>
      <w:tr w:rsidR="00BA67E1" w:rsidRPr="00D171D2" w14:paraId="7DB6F8AC" w14:textId="77777777" w:rsidTr="006A4A54">
        <w:trPr>
          <w:trHeight w:val="300"/>
        </w:trPr>
        <w:tc>
          <w:tcPr>
            <w:tcW w:w="2340" w:type="dxa"/>
          </w:tcPr>
          <w:p w14:paraId="59C047D7"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5</w:t>
            </w:r>
          </w:p>
        </w:tc>
        <w:tc>
          <w:tcPr>
            <w:tcW w:w="2340" w:type="dxa"/>
          </w:tcPr>
          <w:p w14:paraId="4090DB99" w14:textId="77777777" w:rsidR="00BA67E1" w:rsidRPr="00D171D2" w:rsidRDefault="00BA67E1" w:rsidP="00D171D2">
            <w:pPr>
              <w:rPr>
                <w:rFonts w:asciiTheme="minorHAnsi" w:hAnsiTheme="minorHAnsi" w:cstheme="minorHAnsi"/>
              </w:rPr>
            </w:pPr>
            <w:r w:rsidRPr="00D171D2">
              <w:rPr>
                <w:rFonts w:asciiTheme="minorHAnsi" w:hAnsiTheme="minorHAnsi" w:cstheme="minorHAnsi"/>
              </w:rPr>
              <w:t>old peak</w:t>
            </w:r>
          </w:p>
        </w:tc>
        <w:tc>
          <w:tcPr>
            <w:tcW w:w="2340" w:type="dxa"/>
          </w:tcPr>
          <w:p w14:paraId="104543EB" w14:textId="77777777" w:rsidR="00BA67E1" w:rsidRPr="00D171D2" w:rsidRDefault="00BA67E1" w:rsidP="00D171D2">
            <w:pPr>
              <w:rPr>
                <w:rFonts w:asciiTheme="minorHAnsi" w:hAnsiTheme="minorHAnsi" w:cstheme="minorHAnsi"/>
              </w:rPr>
            </w:pPr>
            <w:r w:rsidRPr="00D171D2">
              <w:rPr>
                <w:rFonts w:asciiTheme="minorHAnsi" w:eastAsia="Calibri" w:hAnsiTheme="minorHAnsi" w:cstheme="minorHAnsi"/>
                <w:color w:val="000000" w:themeColor="text1"/>
                <w:lang w:val="en-US"/>
              </w:rPr>
              <w:t xml:space="preserve">ST depression induced by exercise </w:t>
            </w:r>
            <w:r w:rsidRPr="00D171D2">
              <w:rPr>
                <w:rFonts w:asciiTheme="minorHAnsi" w:eastAsia="Calibri" w:hAnsiTheme="minorHAnsi" w:cstheme="minorHAnsi"/>
              </w:rPr>
              <w:t>relative to rest (mV)</w:t>
            </w:r>
          </w:p>
        </w:tc>
        <w:tc>
          <w:tcPr>
            <w:tcW w:w="2340" w:type="dxa"/>
          </w:tcPr>
          <w:p w14:paraId="4C4B3ED9" w14:textId="77777777" w:rsidR="00BA67E1" w:rsidRPr="00D171D2" w:rsidRDefault="00BA67E1" w:rsidP="00D171D2">
            <w:pPr>
              <w:rPr>
                <w:rFonts w:asciiTheme="minorHAnsi" w:hAnsiTheme="minorHAnsi" w:cstheme="minorHAnsi"/>
              </w:rPr>
            </w:pPr>
            <w:r w:rsidRPr="00D171D2">
              <w:rPr>
                <w:rFonts w:asciiTheme="minorHAnsi" w:eastAsia="Calibri" w:hAnsiTheme="minorHAnsi" w:cstheme="minorHAnsi"/>
                <w:lang w:val="en-US"/>
              </w:rPr>
              <w:t>Numerical</w:t>
            </w:r>
          </w:p>
        </w:tc>
      </w:tr>
    </w:tbl>
    <w:p w14:paraId="784A717F" w14:textId="77777777" w:rsidR="00861F58" w:rsidRDefault="00861F58" w:rsidP="00D171D2">
      <w:pPr>
        <w:spacing w:line="240" w:lineRule="auto"/>
        <w:rPr>
          <w:rStyle w:val="Strong"/>
          <w:rFonts w:cstheme="minorHAnsi"/>
          <w:sz w:val="28"/>
          <w:szCs w:val="28"/>
        </w:rPr>
      </w:pPr>
    </w:p>
    <w:p w14:paraId="5A7ED095" w14:textId="0C3F8467" w:rsidR="00BA67E1" w:rsidRPr="00D171D2" w:rsidRDefault="00BA67E1" w:rsidP="00D171D2">
      <w:pPr>
        <w:spacing w:line="240" w:lineRule="auto"/>
        <w:rPr>
          <w:rFonts w:cstheme="minorHAnsi"/>
          <w:sz w:val="28"/>
          <w:szCs w:val="28"/>
        </w:rPr>
      </w:pPr>
      <w:r w:rsidRPr="00D171D2">
        <w:rPr>
          <w:rStyle w:val="Strong"/>
          <w:rFonts w:cstheme="minorHAnsi"/>
          <w:sz w:val="28"/>
          <w:szCs w:val="28"/>
        </w:rPr>
        <w:t>Main Study Variable</w:t>
      </w:r>
    </w:p>
    <w:p w14:paraId="343D4B62" w14:textId="5E78A677" w:rsidR="00B6404C" w:rsidRPr="00D171D2" w:rsidRDefault="00BA67E1" w:rsidP="00D171D2">
      <w:p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 xml:space="preserve">The main study variable of our dataset is ‘target’, which </w:t>
      </w:r>
      <w:r w:rsidR="00D171D2" w:rsidRPr="00D171D2">
        <w:rPr>
          <w:rFonts w:eastAsia="system-ui" w:cstheme="minorHAnsi"/>
          <w:color w:val="000000" w:themeColor="text1"/>
          <w:sz w:val="24"/>
          <w:szCs w:val="24"/>
        </w:rPr>
        <w:t>research,</w:t>
      </w:r>
      <w:r w:rsidRPr="00D171D2">
        <w:rPr>
          <w:rFonts w:eastAsia="system-ui" w:cstheme="minorHAnsi"/>
          <w:color w:val="000000" w:themeColor="text1"/>
          <w:sz w:val="24"/>
          <w:szCs w:val="24"/>
        </w:rPr>
        <w:t xml:space="preserve"> and categories whether the person has heart disease or not. Therefore, it is</w:t>
      </w:r>
      <w:r w:rsidR="00D171D2" w:rsidRPr="00D171D2">
        <w:rPr>
          <w:rFonts w:eastAsia="system-ui" w:cstheme="minorHAnsi"/>
          <w:color w:val="000000" w:themeColor="text1"/>
          <w:sz w:val="24"/>
          <w:szCs w:val="24"/>
        </w:rPr>
        <w:t xml:space="preserve"> a</w:t>
      </w:r>
      <w:r w:rsidRPr="00D171D2">
        <w:rPr>
          <w:rFonts w:eastAsia="system-ui" w:cstheme="minorHAnsi"/>
          <w:color w:val="000000" w:themeColor="text1"/>
          <w:sz w:val="24"/>
          <w:szCs w:val="24"/>
        </w:rPr>
        <w:t xml:space="preserve"> categorical variable</w:t>
      </w:r>
      <w:r w:rsidR="00D171D2" w:rsidRPr="00D171D2">
        <w:rPr>
          <w:rFonts w:eastAsia="system-ui" w:cstheme="minorHAnsi"/>
          <w:color w:val="000000" w:themeColor="text1"/>
          <w:sz w:val="24"/>
          <w:szCs w:val="24"/>
        </w:rPr>
        <w:t>, usually working on two main categories namely, patient have heart disease and patient does not have heart disease.</w:t>
      </w:r>
    </w:p>
    <w:p w14:paraId="7215907C" w14:textId="77777777" w:rsidR="007E2AEE" w:rsidRPr="00D171D2" w:rsidRDefault="007E2AEE" w:rsidP="00D171D2">
      <w:pPr>
        <w:spacing w:after="0" w:line="240" w:lineRule="auto"/>
        <w:rPr>
          <w:rFonts w:eastAsia="system-ui" w:cstheme="minorHAnsi"/>
          <w:color w:val="000000" w:themeColor="text1"/>
          <w:sz w:val="24"/>
          <w:szCs w:val="24"/>
        </w:rPr>
      </w:pPr>
    </w:p>
    <w:p w14:paraId="17D27E1E" w14:textId="4B73B4F5" w:rsidR="007E2AEE" w:rsidRPr="00D171D2" w:rsidRDefault="00B6404C" w:rsidP="00D171D2">
      <w:pPr>
        <w:pStyle w:val="NormalWeb"/>
        <w:spacing w:before="0" w:beforeAutospacing="0" w:after="0" w:afterAutospacing="0"/>
        <w:rPr>
          <w:rFonts w:asciiTheme="minorHAnsi" w:hAnsiTheme="minorHAnsi" w:cstheme="minorHAnsi"/>
          <w:b/>
          <w:bCs/>
          <w:sz w:val="28"/>
          <w:szCs w:val="28"/>
        </w:rPr>
      </w:pPr>
      <w:r w:rsidRPr="00D171D2">
        <w:rPr>
          <w:rStyle w:val="Strong"/>
          <w:rFonts w:asciiTheme="minorHAnsi" w:hAnsiTheme="minorHAnsi" w:cstheme="minorHAnsi"/>
          <w:sz w:val="28"/>
          <w:szCs w:val="28"/>
        </w:rPr>
        <w:t>Data collection instruments and procedures</w:t>
      </w:r>
    </w:p>
    <w:p w14:paraId="0C3E3126" w14:textId="77777777" w:rsidR="00B6404C" w:rsidRPr="00D171D2" w:rsidRDefault="00B6404C" w:rsidP="00D171D2">
      <w:pPr>
        <w:spacing w:after="0" w:line="240" w:lineRule="auto"/>
        <w:rPr>
          <w:rFonts w:eastAsia="system-ui" w:cstheme="minorHAnsi"/>
          <w:color w:val="000000" w:themeColor="text1"/>
          <w:sz w:val="24"/>
          <w:szCs w:val="24"/>
        </w:rPr>
      </w:pPr>
    </w:p>
    <w:p w14:paraId="4AEF1BBD" w14:textId="21B0872B" w:rsidR="007E2AEE" w:rsidRPr="00D171D2" w:rsidRDefault="007E2AEE" w:rsidP="00D171D2">
      <w:p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To acquire data from these sources, the following methodologies can be employed:</w:t>
      </w:r>
    </w:p>
    <w:p w14:paraId="15534DD8" w14:textId="77777777" w:rsidR="00BA67E1" w:rsidRPr="00D171D2" w:rsidRDefault="00BA67E1" w:rsidP="00D171D2">
      <w:pPr>
        <w:spacing w:after="0" w:line="240" w:lineRule="auto"/>
        <w:rPr>
          <w:rFonts w:eastAsia="system-ui" w:cstheme="minorHAnsi"/>
          <w:color w:val="000000" w:themeColor="text1"/>
          <w:sz w:val="24"/>
          <w:szCs w:val="24"/>
        </w:rPr>
      </w:pPr>
    </w:p>
    <w:p w14:paraId="17B56A43" w14:textId="77777777" w:rsidR="007E2AEE" w:rsidRPr="00D171D2" w:rsidRDefault="007E2AEE" w:rsidP="00D171D2">
      <w:pPr>
        <w:pStyle w:val="ListParagraph"/>
        <w:numPr>
          <w:ilvl w:val="0"/>
          <w:numId w:val="13"/>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Securing informed consent from participants</w:t>
      </w:r>
    </w:p>
    <w:p w14:paraId="25BA3C39" w14:textId="77777777" w:rsidR="007E2AEE" w:rsidRPr="00D171D2" w:rsidRDefault="007E2AEE" w:rsidP="00D171D2">
      <w:pPr>
        <w:pStyle w:val="ListParagraph"/>
        <w:numPr>
          <w:ilvl w:val="0"/>
          <w:numId w:val="13"/>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Adhering to ethical guidelines</w:t>
      </w:r>
    </w:p>
    <w:p w14:paraId="74A50CCD" w14:textId="77777777" w:rsidR="007E2AEE" w:rsidRPr="00D171D2" w:rsidRDefault="007E2AEE" w:rsidP="00D171D2">
      <w:pPr>
        <w:pStyle w:val="ListParagraph"/>
        <w:numPr>
          <w:ilvl w:val="0"/>
          <w:numId w:val="13"/>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Implementing standard protocols for data collection</w:t>
      </w:r>
    </w:p>
    <w:p w14:paraId="7AE91A37" w14:textId="77777777" w:rsidR="007E2AEE" w:rsidRPr="00D171D2" w:rsidRDefault="007E2AEE" w:rsidP="00D171D2">
      <w:pPr>
        <w:pStyle w:val="ListParagraph"/>
        <w:numPr>
          <w:ilvl w:val="0"/>
          <w:numId w:val="13"/>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Ensuring data quality through quality assurance measures</w:t>
      </w:r>
    </w:p>
    <w:p w14:paraId="5B9FB906" w14:textId="77777777" w:rsidR="007E2AEE" w:rsidRPr="00D171D2" w:rsidRDefault="007E2AEE" w:rsidP="00D171D2">
      <w:pPr>
        <w:pStyle w:val="ListParagraph"/>
        <w:numPr>
          <w:ilvl w:val="0"/>
          <w:numId w:val="13"/>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Conducting follow-up assessments of patient data</w:t>
      </w:r>
    </w:p>
    <w:p w14:paraId="0FD274AB" w14:textId="77777777" w:rsidR="007E2AEE" w:rsidRPr="00D171D2" w:rsidRDefault="007E2AEE" w:rsidP="00D171D2">
      <w:pPr>
        <w:spacing w:after="0" w:line="240" w:lineRule="auto"/>
        <w:rPr>
          <w:rFonts w:eastAsia="system-ui" w:cstheme="minorHAnsi"/>
          <w:color w:val="000000" w:themeColor="text1"/>
          <w:sz w:val="24"/>
          <w:szCs w:val="24"/>
        </w:rPr>
      </w:pPr>
    </w:p>
    <w:p w14:paraId="442C6DEE" w14:textId="77777777" w:rsidR="00BA67E1" w:rsidRPr="00D171D2" w:rsidRDefault="00BA67E1" w:rsidP="00D171D2">
      <w:pPr>
        <w:spacing w:after="0" w:line="240" w:lineRule="auto"/>
        <w:rPr>
          <w:rFonts w:eastAsia="system-ui" w:cstheme="minorHAnsi"/>
          <w:color w:val="000000" w:themeColor="text1"/>
          <w:sz w:val="24"/>
          <w:szCs w:val="24"/>
        </w:rPr>
      </w:pPr>
    </w:p>
    <w:p w14:paraId="07A56986" w14:textId="0A8194B4" w:rsidR="007E2AEE" w:rsidRPr="00D171D2" w:rsidRDefault="007E2AEE" w:rsidP="00D171D2">
      <w:p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For future, more comprehensive investigations, data can be gathered from diverse outlets, including:</w:t>
      </w:r>
    </w:p>
    <w:p w14:paraId="6FCDFE50" w14:textId="77777777" w:rsidR="007E2AEE" w:rsidRPr="00D171D2" w:rsidRDefault="007E2AEE" w:rsidP="00D171D2">
      <w:pPr>
        <w:spacing w:after="0" w:line="240" w:lineRule="auto"/>
        <w:rPr>
          <w:rFonts w:eastAsia="system-ui" w:cstheme="minorHAnsi"/>
          <w:color w:val="000000" w:themeColor="text1"/>
          <w:sz w:val="24"/>
          <w:szCs w:val="24"/>
        </w:rPr>
      </w:pPr>
    </w:p>
    <w:p w14:paraId="4CA22B96" w14:textId="77777777" w:rsidR="007E2AEE" w:rsidRPr="00D171D2" w:rsidRDefault="007E2AEE" w:rsidP="00D171D2">
      <w:pPr>
        <w:pStyle w:val="ListParagraph"/>
        <w:numPr>
          <w:ilvl w:val="0"/>
          <w:numId w:val="12"/>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Patient medical histories</w:t>
      </w:r>
    </w:p>
    <w:p w14:paraId="046F0252" w14:textId="77777777" w:rsidR="007E2AEE" w:rsidRPr="00D171D2" w:rsidRDefault="007E2AEE" w:rsidP="00D171D2">
      <w:pPr>
        <w:pStyle w:val="ListParagraph"/>
        <w:numPr>
          <w:ilvl w:val="0"/>
          <w:numId w:val="12"/>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Health surveys</w:t>
      </w:r>
    </w:p>
    <w:p w14:paraId="03154803" w14:textId="77777777" w:rsidR="00514445" w:rsidRPr="00514445" w:rsidRDefault="00514445" w:rsidP="00514445">
      <w:pPr>
        <w:spacing w:after="0" w:line="240" w:lineRule="auto"/>
        <w:rPr>
          <w:rFonts w:eastAsia="system-ui" w:cstheme="minorHAnsi"/>
          <w:color w:val="000000" w:themeColor="text1"/>
          <w:sz w:val="24"/>
          <w:szCs w:val="24"/>
        </w:rPr>
      </w:pPr>
    </w:p>
    <w:p w14:paraId="31B8BBB0" w14:textId="4913439A" w:rsidR="007E2AEE" w:rsidRPr="00D171D2" w:rsidRDefault="007E2AEE" w:rsidP="00D171D2">
      <w:pPr>
        <w:pStyle w:val="ListParagraph"/>
        <w:numPr>
          <w:ilvl w:val="0"/>
          <w:numId w:val="12"/>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Smart devices like smartwatches</w:t>
      </w:r>
    </w:p>
    <w:p w14:paraId="5DD143BE" w14:textId="170515BF" w:rsidR="007E2AEE" w:rsidRPr="00D171D2" w:rsidRDefault="007E2AEE" w:rsidP="00D171D2">
      <w:pPr>
        <w:pStyle w:val="ListParagraph"/>
        <w:numPr>
          <w:ilvl w:val="0"/>
          <w:numId w:val="12"/>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Electrocardiogram data</w:t>
      </w:r>
    </w:p>
    <w:p w14:paraId="7BBC3453" w14:textId="3B40F112" w:rsidR="06761062" w:rsidRPr="00D171D2" w:rsidRDefault="06761062" w:rsidP="00D171D2">
      <w:pPr>
        <w:pStyle w:val="NormalWeb"/>
        <w:shd w:val="clear" w:color="auto" w:fill="FFFFFF"/>
        <w:spacing w:before="0" w:beforeAutospacing="0" w:after="150" w:afterAutospacing="0"/>
        <w:rPr>
          <w:rFonts w:asciiTheme="minorHAnsi" w:hAnsiTheme="minorHAnsi" w:cstheme="minorHAnsi"/>
          <w:color w:val="00B0F0"/>
        </w:rPr>
      </w:pPr>
    </w:p>
    <w:p w14:paraId="2AA12F3B" w14:textId="57936F18" w:rsidR="00B6404C" w:rsidRPr="00D171D2" w:rsidRDefault="7C02AA59" w:rsidP="00D171D2">
      <w:pPr>
        <w:spacing w:line="240" w:lineRule="auto"/>
        <w:rPr>
          <w:rFonts w:cstheme="minorHAnsi"/>
          <w:b/>
          <w:bCs/>
          <w:sz w:val="28"/>
          <w:szCs w:val="28"/>
        </w:rPr>
      </w:pPr>
      <w:r w:rsidRPr="00D171D2">
        <w:rPr>
          <w:rFonts w:cstheme="minorHAnsi"/>
          <w:b/>
          <w:bCs/>
          <w:sz w:val="28"/>
          <w:szCs w:val="28"/>
        </w:rPr>
        <w:t>Exploratory Data Analysis</w:t>
      </w:r>
    </w:p>
    <w:p w14:paraId="764F0E3B" w14:textId="43FF0CF7" w:rsidR="7C02AA59" w:rsidRPr="00D171D2" w:rsidRDefault="7C02AA59" w:rsidP="00D171D2">
      <w:pPr>
        <w:spacing w:line="240" w:lineRule="auto"/>
        <w:rPr>
          <w:rFonts w:cstheme="minorHAnsi"/>
          <w:b/>
          <w:bCs/>
          <w:sz w:val="28"/>
          <w:szCs w:val="28"/>
        </w:rPr>
      </w:pPr>
      <w:r w:rsidRPr="00D171D2">
        <w:rPr>
          <w:rFonts w:cstheme="minorHAnsi"/>
          <w:b/>
          <w:bCs/>
          <w:sz w:val="28"/>
          <w:szCs w:val="28"/>
        </w:rPr>
        <w:t>Step by step process</w:t>
      </w:r>
    </w:p>
    <w:p w14:paraId="07B499D1" w14:textId="4614DA81" w:rsidR="7C02AA59" w:rsidRPr="00D171D2" w:rsidRDefault="7C02AA59" w:rsidP="00D171D2">
      <w:pPr>
        <w:spacing w:line="240" w:lineRule="auto"/>
        <w:rPr>
          <w:rFonts w:cstheme="minorHAnsi"/>
          <w:sz w:val="24"/>
          <w:szCs w:val="24"/>
        </w:rPr>
      </w:pPr>
      <w:r w:rsidRPr="00D171D2">
        <w:rPr>
          <w:rFonts w:eastAsia="system-ui" w:cstheme="minorHAnsi"/>
          <w:color w:val="000000" w:themeColor="text1"/>
          <w:sz w:val="24"/>
          <w:szCs w:val="24"/>
        </w:rPr>
        <w:t>Exploratory Data Analysis (EDA) typically involves the following steps:</w:t>
      </w:r>
    </w:p>
    <w:p w14:paraId="78D87164" w14:textId="13FB1B9D" w:rsidR="7C02AA59" w:rsidRPr="00D171D2" w:rsidRDefault="7C02AA59" w:rsidP="00D171D2">
      <w:pPr>
        <w:pStyle w:val="ListParagraph"/>
        <w:numPr>
          <w:ilvl w:val="0"/>
          <w:numId w:val="1"/>
        </w:numPr>
        <w:spacing w:after="0" w:line="240" w:lineRule="auto"/>
        <w:rPr>
          <w:rFonts w:eastAsia="system-ui" w:cstheme="minorHAnsi"/>
          <w:b/>
          <w:bCs/>
          <w:color w:val="000000" w:themeColor="text1"/>
          <w:sz w:val="24"/>
          <w:szCs w:val="24"/>
        </w:rPr>
      </w:pPr>
      <w:r w:rsidRPr="00D171D2">
        <w:rPr>
          <w:rFonts w:eastAsia="system-ui" w:cstheme="minorHAnsi"/>
          <w:b/>
          <w:bCs/>
          <w:color w:val="000000" w:themeColor="text1"/>
          <w:sz w:val="24"/>
          <w:szCs w:val="24"/>
        </w:rPr>
        <w:t>Load Data:</w:t>
      </w:r>
    </w:p>
    <w:p w14:paraId="12F90739" w14:textId="72198B20" w:rsidR="7C02AA59" w:rsidRPr="00D171D2" w:rsidRDefault="7C02AA59" w:rsidP="00D171D2">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Import the dataset into a data analysis tool or programming environment such as Python (using libraries like Pandas) or R.</w:t>
      </w:r>
    </w:p>
    <w:p w14:paraId="255B3035" w14:textId="2968F526" w:rsidR="7C02AA59" w:rsidRPr="00D171D2" w:rsidRDefault="7C02AA59" w:rsidP="00D171D2">
      <w:pPr>
        <w:pStyle w:val="ListParagraph"/>
        <w:numPr>
          <w:ilvl w:val="0"/>
          <w:numId w:val="1"/>
        </w:numPr>
        <w:spacing w:after="0" w:line="240" w:lineRule="auto"/>
        <w:rPr>
          <w:rFonts w:eastAsia="system-ui" w:cstheme="minorHAnsi"/>
          <w:b/>
          <w:bCs/>
          <w:color w:val="000000" w:themeColor="text1"/>
          <w:sz w:val="24"/>
          <w:szCs w:val="24"/>
        </w:rPr>
      </w:pPr>
      <w:r w:rsidRPr="00D171D2">
        <w:rPr>
          <w:rFonts w:eastAsia="system-ui" w:cstheme="minorHAnsi"/>
          <w:b/>
          <w:bCs/>
          <w:color w:val="000000" w:themeColor="text1"/>
          <w:sz w:val="24"/>
          <w:szCs w:val="24"/>
        </w:rPr>
        <w:t>Understand the Data:</w:t>
      </w:r>
    </w:p>
    <w:p w14:paraId="3313E595" w14:textId="21B85513" w:rsidR="7C02AA59" w:rsidRPr="00D171D2" w:rsidRDefault="7C02AA59" w:rsidP="00D171D2">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Check the first few rows of the dataset to understand its structure.</w:t>
      </w:r>
    </w:p>
    <w:p w14:paraId="24D35ED2" w14:textId="7EF8FB86" w:rsidR="00CB6434" w:rsidRPr="003944B5" w:rsidRDefault="7C02AA59" w:rsidP="003944B5">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Inspect column names, data types, and any missing values.</w:t>
      </w:r>
    </w:p>
    <w:p w14:paraId="42E92194" w14:textId="21291C9E" w:rsidR="7C02AA59" w:rsidRPr="00D171D2" w:rsidRDefault="7C02AA59" w:rsidP="00D171D2">
      <w:pPr>
        <w:pStyle w:val="ListParagraph"/>
        <w:numPr>
          <w:ilvl w:val="0"/>
          <w:numId w:val="1"/>
        </w:numPr>
        <w:spacing w:after="0" w:line="240" w:lineRule="auto"/>
        <w:rPr>
          <w:rFonts w:eastAsia="system-ui" w:cstheme="minorHAnsi"/>
          <w:b/>
          <w:bCs/>
          <w:color w:val="000000" w:themeColor="text1"/>
          <w:sz w:val="24"/>
          <w:szCs w:val="24"/>
        </w:rPr>
      </w:pPr>
      <w:r w:rsidRPr="00D171D2">
        <w:rPr>
          <w:rFonts w:eastAsia="system-ui" w:cstheme="minorHAnsi"/>
          <w:b/>
          <w:bCs/>
          <w:color w:val="000000" w:themeColor="text1"/>
          <w:sz w:val="24"/>
          <w:szCs w:val="24"/>
        </w:rPr>
        <w:t>Summary Statistics:</w:t>
      </w:r>
    </w:p>
    <w:p w14:paraId="441530CC" w14:textId="35F26986" w:rsidR="7C02AA59" w:rsidRPr="00D171D2" w:rsidRDefault="7C02AA59" w:rsidP="00D171D2">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Generate descriptive statistics (mean, median, standard deviation) to understand the central tendency and variability of the data.</w:t>
      </w:r>
    </w:p>
    <w:p w14:paraId="0613AB56" w14:textId="0DAFA254" w:rsidR="7C02AA59" w:rsidRPr="00D171D2" w:rsidRDefault="7C02AA59" w:rsidP="00D171D2">
      <w:pPr>
        <w:pStyle w:val="ListParagraph"/>
        <w:numPr>
          <w:ilvl w:val="0"/>
          <w:numId w:val="1"/>
        </w:numPr>
        <w:spacing w:after="0" w:line="240" w:lineRule="auto"/>
        <w:rPr>
          <w:rFonts w:eastAsia="system-ui" w:cstheme="minorHAnsi"/>
          <w:b/>
          <w:bCs/>
          <w:color w:val="000000" w:themeColor="text1"/>
          <w:sz w:val="24"/>
          <w:szCs w:val="24"/>
        </w:rPr>
      </w:pPr>
      <w:r w:rsidRPr="00D171D2">
        <w:rPr>
          <w:rFonts w:eastAsia="system-ui" w:cstheme="minorHAnsi"/>
          <w:b/>
          <w:bCs/>
          <w:color w:val="000000" w:themeColor="text1"/>
          <w:sz w:val="24"/>
          <w:szCs w:val="24"/>
        </w:rPr>
        <w:t>Data Visualization:</w:t>
      </w:r>
    </w:p>
    <w:p w14:paraId="0F1DE5D2" w14:textId="1446E4B7" w:rsidR="7C02AA59" w:rsidRPr="00D171D2" w:rsidRDefault="7C02AA59" w:rsidP="00D171D2">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Create visualizations such as histograms, box plots, and scatter plots to explore the distribution and relationships between variables.</w:t>
      </w:r>
    </w:p>
    <w:p w14:paraId="6F5B9DA7" w14:textId="42591B32" w:rsidR="7C02AA59" w:rsidRPr="00D171D2" w:rsidRDefault="7C02AA59" w:rsidP="00D171D2">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Use seaborn, matplotlib (in Python), or ggplot2 (in R) for visualization.</w:t>
      </w:r>
    </w:p>
    <w:p w14:paraId="45B04BD3" w14:textId="65E520BC" w:rsidR="7C02AA59" w:rsidRPr="00D171D2" w:rsidRDefault="7C02AA59" w:rsidP="00D171D2">
      <w:pPr>
        <w:pStyle w:val="ListParagraph"/>
        <w:numPr>
          <w:ilvl w:val="0"/>
          <w:numId w:val="1"/>
        </w:numPr>
        <w:spacing w:after="0" w:line="240" w:lineRule="auto"/>
        <w:rPr>
          <w:rFonts w:eastAsia="system-ui" w:cstheme="minorHAnsi"/>
          <w:b/>
          <w:bCs/>
          <w:color w:val="000000" w:themeColor="text1"/>
          <w:sz w:val="24"/>
          <w:szCs w:val="24"/>
        </w:rPr>
      </w:pPr>
      <w:r w:rsidRPr="00D171D2">
        <w:rPr>
          <w:rFonts w:eastAsia="system-ui" w:cstheme="minorHAnsi"/>
          <w:b/>
          <w:bCs/>
          <w:color w:val="000000" w:themeColor="text1"/>
          <w:sz w:val="24"/>
          <w:szCs w:val="24"/>
        </w:rPr>
        <w:t>Handle Missing Data:</w:t>
      </w:r>
    </w:p>
    <w:p w14:paraId="22B48550" w14:textId="6640F77D" w:rsidR="7C02AA59" w:rsidRPr="00D171D2" w:rsidRDefault="7C02AA59" w:rsidP="00D171D2">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Identify and handle missing values through imputation or removal, depending on the extent of missing data and the nature of the analysis.</w:t>
      </w:r>
    </w:p>
    <w:p w14:paraId="3148502F" w14:textId="26AD2499" w:rsidR="7C02AA59" w:rsidRPr="00D171D2" w:rsidRDefault="7C02AA59" w:rsidP="00D171D2">
      <w:pPr>
        <w:pStyle w:val="ListParagraph"/>
        <w:numPr>
          <w:ilvl w:val="0"/>
          <w:numId w:val="1"/>
        </w:numPr>
        <w:spacing w:after="0" w:line="240" w:lineRule="auto"/>
        <w:rPr>
          <w:rFonts w:eastAsia="system-ui" w:cstheme="minorHAnsi"/>
          <w:b/>
          <w:bCs/>
          <w:color w:val="000000" w:themeColor="text1"/>
          <w:sz w:val="24"/>
          <w:szCs w:val="24"/>
        </w:rPr>
      </w:pPr>
      <w:r w:rsidRPr="00D171D2">
        <w:rPr>
          <w:rFonts w:eastAsia="system-ui" w:cstheme="minorHAnsi"/>
          <w:b/>
          <w:bCs/>
          <w:color w:val="000000" w:themeColor="text1"/>
          <w:sz w:val="24"/>
          <w:szCs w:val="24"/>
        </w:rPr>
        <w:t>Outlier Detection:</w:t>
      </w:r>
    </w:p>
    <w:p w14:paraId="3692499D" w14:textId="0368A86A" w:rsidR="7C02AA59" w:rsidRPr="00D171D2" w:rsidRDefault="7C02AA59" w:rsidP="00D171D2">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Visualize and identify outliers that may skew the analysis or modeling. Decide whether to keep, transform, or remove outliers based on the context.</w:t>
      </w:r>
    </w:p>
    <w:p w14:paraId="5F09890E" w14:textId="379C5CB0" w:rsidR="7C02AA59" w:rsidRPr="00D171D2" w:rsidRDefault="7C02AA59" w:rsidP="00D171D2">
      <w:pPr>
        <w:pStyle w:val="ListParagraph"/>
        <w:numPr>
          <w:ilvl w:val="0"/>
          <w:numId w:val="1"/>
        </w:numPr>
        <w:spacing w:after="0" w:line="240" w:lineRule="auto"/>
        <w:rPr>
          <w:rFonts w:eastAsia="system-ui" w:cstheme="minorHAnsi"/>
          <w:b/>
          <w:bCs/>
          <w:color w:val="000000" w:themeColor="text1"/>
          <w:sz w:val="24"/>
          <w:szCs w:val="24"/>
        </w:rPr>
      </w:pPr>
      <w:r w:rsidRPr="00D171D2">
        <w:rPr>
          <w:rFonts w:eastAsia="system-ui" w:cstheme="minorHAnsi"/>
          <w:b/>
          <w:bCs/>
          <w:color w:val="000000" w:themeColor="text1"/>
          <w:sz w:val="24"/>
          <w:szCs w:val="24"/>
        </w:rPr>
        <w:t>Feature Engineering:</w:t>
      </w:r>
    </w:p>
    <w:p w14:paraId="58DE88C4" w14:textId="36B4549F" w:rsidR="7C02AA59" w:rsidRPr="00D171D2" w:rsidRDefault="7C02AA59" w:rsidP="00D171D2">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Create new features or transform existing ones to extract more meaningful information for analysis.</w:t>
      </w:r>
    </w:p>
    <w:p w14:paraId="657DAA98" w14:textId="4B0231A6" w:rsidR="7C02AA59" w:rsidRPr="00D171D2" w:rsidRDefault="7C02AA59" w:rsidP="00D171D2">
      <w:pPr>
        <w:pStyle w:val="ListParagraph"/>
        <w:numPr>
          <w:ilvl w:val="0"/>
          <w:numId w:val="1"/>
        </w:numPr>
        <w:spacing w:after="0" w:line="240" w:lineRule="auto"/>
        <w:rPr>
          <w:rFonts w:eastAsia="system-ui" w:cstheme="minorHAnsi"/>
          <w:b/>
          <w:bCs/>
          <w:color w:val="000000" w:themeColor="text1"/>
          <w:sz w:val="24"/>
          <w:szCs w:val="24"/>
        </w:rPr>
      </w:pPr>
      <w:r w:rsidRPr="00D171D2">
        <w:rPr>
          <w:rFonts w:eastAsia="system-ui" w:cstheme="minorHAnsi"/>
          <w:b/>
          <w:bCs/>
          <w:color w:val="000000" w:themeColor="text1"/>
          <w:sz w:val="24"/>
          <w:szCs w:val="24"/>
        </w:rPr>
        <w:t>Correlation Analysis:</w:t>
      </w:r>
    </w:p>
    <w:p w14:paraId="6F202B72" w14:textId="60DA297A" w:rsidR="7C02AA59" w:rsidRPr="00D171D2" w:rsidRDefault="7C02AA59" w:rsidP="00D171D2">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Explore correlations between variables to identify potential multicollinearity or relationships that may impact the analysis.</w:t>
      </w:r>
    </w:p>
    <w:p w14:paraId="7233890D" w14:textId="63F0DED2" w:rsidR="7C02AA59" w:rsidRPr="00D171D2" w:rsidRDefault="7C02AA59" w:rsidP="00D171D2">
      <w:pPr>
        <w:pStyle w:val="ListParagraph"/>
        <w:numPr>
          <w:ilvl w:val="0"/>
          <w:numId w:val="1"/>
        </w:numPr>
        <w:spacing w:after="0" w:line="240" w:lineRule="auto"/>
        <w:rPr>
          <w:rFonts w:eastAsia="system-ui" w:cstheme="minorHAnsi"/>
          <w:b/>
          <w:bCs/>
          <w:color w:val="000000" w:themeColor="text1"/>
          <w:sz w:val="24"/>
          <w:szCs w:val="24"/>
        </w:rPr>
      </w:pPr>
      <w:r w:rsidRPr="00D171D2">
        <w:rPr>
          <w:rFonts w:eastAsia="system-ui" w:cstheme="minorHAnsi"/>
          <w:b/>
          <w:bCs/>
          <w:color w:val="000000" w:themeColor="text1"/>
          <w:sz w:val="24"/>
          <w:szCs w:val="24"/>
        </w:rPr>
        <w:t>Data Transformation:</w:t>
      </w:r>
    </w:p>
    <w:p w14:paraId="265D69F6" w14:textId="4DD960D2" w:rsidR="7C02AA59" w:rsidRPr="00D171D2" w:rsidRDefault="7C02AA59" w:rsidP="00D171D2">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Normalize or standardize variables as needed, especially when using algorithms sensitive to scale.</w:t>
      </w:r>
    </w:p>
    <w:p w14:paraId="153C18B2" w14:textId="4F08A7D9" w:rsidR="7C02AA59" w:rsidRPr="00D171D2" w:rsidRDefault="7C02AA59" w:rsidP="00D171D2">
      <w:pPr>
        <w:pStyle w:val="ListParagraph"/>
        <w:numPr>
          <w:ilvl w:val="0"/>
          <w:numId w:val="1"/>
        </w:numPr>
        <w:spacing w:after="0" w:line="240" w:lineRule="auto"/>
        <w:rPr>
          <w:rFonts w:eastAsia="system-ui" w:cstheme="minorHAnsi"/>
          <w:b/>
          <w:bCs/>
          <w:color w:val="000000" w:themeColor="text1"/>
          <w:sz w:val="24"/>
          <w:szCs w:val="24"/>
        </w:rPr>
      </w:pPr>
      <w:r w:rsidRPr="00D171D2">
        <w:rPr>
          <w:rFonts w:eastAsia="system-ui" w:cstheme="minorHAnsi"/>
          <w:b/>
          <w:bCs/>
          <w:color w:val="000000" w:themeColor="text1"/>
          <w:sz w:val="24"/>
          <w:szCs w:val="24"/>
        </w:rPr>
        <w:t>Interactive Exploration:</w:t>
      </w:r>
    </w:p>
    <w:p w14:paraId="09D9CA2B" w14:textId="0D8FA420" w:rsidR="7C02AA59" w:rsidRPr="00D171D2" w:rsidRDefault="7C02AA59" w:rsidP="00D171D2">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Utilize interactive tools or dashboards for dynamic exploration of the data, enabling a deeper understanding of patterns and trends.</w:t>
      </w:r>
    </w:p>
    <w:p w14:paraId="751CC205" w14:textId="4FF03562" w:rsidR="7C02AA59" w:rsidRPr="00D171D2" w:rsidRDefault="7C02AA59" w:rsidP="00D171D2">
      <w:pPr>
        <w:pStyle w:val="ListParagraph"/>
        <w:numPr>
          <w:ilvl w:val="0"/>
          <w:numId w:val="1"/>
        </w:numPr>
        <w:spacing w:after="0" w:line="240" w:lineRule="auto"/>
        <w:rPr>
          <w:rFonts w:eastAsia="system-ui" w:cstheme="minorHAnsi"/>
          <w:b/>
          <w:bCs/>
          <w:color w:val="000000" w:themeColor="text1"/>
          <w:sz w:val="24"/>
          <w:szCs w:val="24"/>
        </w:rPr>
      </w:pPr>
      <w:r w:rsidRPr="00D171D2">
        <w:rPr>
          <w:rFonts w:eastAsia="system-ui" w:cstheme="minorHAnsi"/>
          <w:b/>
          <w:bCs/>
          <w:color w:val="000000" w:themeColor="text1"/>
          <w:sz w:val="24"/>
          <w:szCs w:val="24"/>
        </w:rPr>
        <w:t>Document Findings:</w:t>
      </w:r>
    </w:p>
    <w:p w14:paraId="5819A53A" w14:textId="653B8597" w:rsidR="7C02AA59" w:rsidRPr="00D171D2" w:rsidRDefault="7C02AA59" w:rsidP="00D171D2">
      <w:pPr>
        <w:pStyle w:val="ListParagraph"/>
        <w:numPr>
          <w:ilvl w:val="1"/>
          <w:numId w:val="1"/>
        </w:num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Summarize key observations, patterns, and potential insights obtained during the EDA process.</w:t>
      </w:r>
    </w:p>
    <w:p w14:paraId="00CCFFF0" w14:textId="77777777" w:rsidR="00610FDA" w:rsidRDefault="00610FDA" w:rsidP="00D171D2">
      <w:pPr>
        <w:spacing w:after="0" w:line="240" w:lineRule="auto"/>
        <w:rPr>
          <w:rFonts w:eastAsia="system-ui" w:cstheme="minorHAnsi"/>
          <w:color w:val="000000" w:themeColor="text1"/>
          <w:sz w:val="24"/>
          <w:szCs w:val="24"/>
        </w:rPr>
      </w:pPr>
    </w:p>
    <w:p w14:paraId="21E44B93" w14:textId="51FA0CE1" w:rsidR="7C02AA59" w:rsidRPr="00D171D2" w:rsidRDefault="7C02AA59" w:rsidP="00D171D2">
      <w:pPr>
        <w:spacing w:after="0" w:line="240" w:lineRule="auto"/>
        <w:rPr>
          <w:rFonts w:eastAsia="system-ui" w:cstheme="minorHAnsi"/>
          <w:color w:val="000000" w:themeColor="text1"/>
          <w:sz w:val="24"/>
          <w:szCs w:val="24"/>
        </w:rPr>
      </w:pPr>
      <w:r w:rsidRPr="00D171D2">
        <w:rPr>
          <w:rFonts w:eastAsia="system-ui" w:cstheme="minorHAnsi"/>
          <w:color w:val="000000" w:themeColor="text1"/>
          <w:sz w:val="24"/>
          <w:szCs w:val="24"/>
        </w:rPr>
        <w:t>These steps provide a comprehensive approach to exploring and understanding a dataset, setting the stage for more advanced analytics or machine learning tasks. The specific techniques and tools used may vary based on the data and the goals of the analysis.</w:t>
      </w:r>
    </w:p>
    <w:p w14:paraId="7D3E7DB1" w14:textId="708FF8B9" w:rsidR="06761062" w:rsidRPr="00D171D2" w:rsidRDefault="06761062" w:rsidP="00D171D2">
      <w:pPr>
        <w:spacing w:line="240" w:lineRule="auto"/>
        <w:rPr>
          <w:rFonts w:cstheme="minorHAnsi"/>
          <w:sz w:val="24"/>
          <w:szCs w:val="24"/>
        </w:rPr>
      </w:pPr>
    </w:p>
    <w:p w14:paraId="5DE738EC" w14:textId="729D5B99" w:rsidR="06761062" w:rsidRPr="00D171D2" w:rsidRDefault="06761062" w:rsidP="06761062">
      <w:pPr>
        <w:pStyle w:val="NormalWeb"/>
        <w:shd w:val="clear" w:color="auto" w:fill="FFFFFF" w:themeFill="background1"/>
        <w:spacing w:before="0" w:beforeAutospacing="0" w:after="150" w:afterAutospacing="0"/>
        <w:rPr>
          <w:rFonts w:asciiTheme="minorHAnsi" w:hAnsiTheme="minorHAnsi" w:cstheme="minorHAnsi"/>
          <w:color w:val="00B0F0"/>
        </w:rPr>
      </w:pPr>
    </w:p>
    <w:p w14:paraId="59F01A45" w14:textId="77777777" w:rsidR="004758AD" w:rsidRDefault="004758AD">
      <w:pPr>
        <w:rPr>
          <w:rStyle w:val="Strong"/>
          <w:rFonts w:eastAsiaTheme="majorEastAsia" w:cstheme="minorHAnsi"/>
          <w:b w:val="0"/>
          <w:bCs w:val="0"/>
          <w:color w:val="2F5496" w:themeColor="accent1" w:themeShade="BF"/>
          <w:sz w:val="48"/>
          <w:szCs w:val="48"/>
        </w:rPr>
      </w:pPr>
      <w:bookmarkStart w:id="3" w:name="_Toc152876228"/>
      <w:r>
        <w:rPr>
          <w:rStyle w:val="Strong"/>
          <w:rFonts w:cstheme="minorHAnsi"/>
          <w:b w:val="0"/>
          <w:bCs w:val="0"/>
          <w:sz w:val="48"/>
          <w:szCs w:val="48"/>
        </w:rPr>
        <w:br w:type="page"/>
      </w:r>
    </w:p>
    <w:p w14:paraId="7CAA5DB0" w14:textId="44A06FDC" w:rsidR="007540C9" w:rsidRDefault="008C6B41" w:rsidP="00DC0DA8">
      <w:pPr>
        <w:pStyle w:val="Heading1"/>
        <w:rPr>
          <w:rStyle w:val="Strong"/>
          <w:rFonts w:asciiTheme="minorHAnsi" w:hAnsiTheme="minorHAnsi" w:cstheme="minorHAnsi"/>
          <w:b w:val="0"/>
          <w:bCs w:val="0"/>
          <w:sz w:val="48"/>
          <w:szCs w:val="48"/>
        </w:rPr>
      </w:pPr>
      <w:r w:rsidRPr="00CF7F64">
        <w:rPr>
          <w:rStyle w:val="Strong"/>
          <w:rFonts w:asciiTheme="minorHAnsi" w:hAnsiTheme="minorHAnsi" w:cstheme="minorHAnsi"/>
          <w:b w:val="0"/>
          <w:bCs w:val="0"/>
          <w:sz w:val="48"/>
          <w:szCs w:val="48"/>
        </w:rPr>
        <w:lastRenderedPageBreak/>
        <w:t>Results</w:t>
      </w:r>
      <w:bookmarkEnd w:id="3"/>
    </w:p>
    <w:p w14:paraId="644EBD19" w14:textId="77777777" w:rsidR="007540C9" w:rsidRDefault="007540C9" w:rsidP="007540C9">
      <w:pPr>
        <w:pStyle w:val="NormalWeb"/>
        <w:shd w:val="clear" w:color="auto" w:fill="FFFFFF"/>
        <w:spacing w:before="0" w:beforeAutospacing="0" w:after="150" w:afterAutospacing="0"/>
        <w:rPr>
          <w:rFonts w:cstheme="minorHAnsi"/>
        </w:rPr>
      </w:pPr>
      <w:r w:rsidRPr="007540C9">
        <w:rPr>
          <w:rFonts w:cstheme="minorHAnsi"/>
        </w:rPr>
        <w:t xml:space="preserve">Even though not having a large amount of data as comparable in today's world, it has allowed us to create a simple model and then use various machine learning ability tools and techniques to peek inside. At the start, we hypothesized, using researched domain knowledge, that factors such as cholesterol and age would be major factors in the model. This dataset did not show that. </w:t>
      </w:r>
    </w:p>
    <w:p w14:paraId="2E559396" w14:textId="257DC080" w:rsidR="007540C9" w:rsidRPr="007540C9" w:rsidRDefault="007540C9" w:rsidP="007540C9">
      <w:pPr>
        <w:pStyle w:val="NormalWeb"/>
        <w:shd w:val="clear" w:color="auto" w:fill="FFFFFF"/>
        <w:spacing w:before="0" w:beforeAutospacing="0" w:after="150" w:afterAutospacing="0"/>
        <w:rPr>
          <w:rFonts w:asciiTheme="minorHAnsi" w:hAnsiTheme="minorHAnsi" w:cstheme="minorHAnsi"/>
          <w:color w:val="2F5496" w:themeColor="accent1" w:themeShade="BF"/>
          <w:sz w:val="48"/>
          <w:szCs w:val="48"/>
        </w:rPr>
      </w:pPr>
      <w:r w:rsidRPr="007540C9">
        <w:rPr>
          <w:rFonts w:cstheme="minorHAnsi"/>
        </w:rPr>
        <w:t>Instead, the number of major factors and aspects of ECG results dominated. We feel like we have learnt a thing or two about heart disease, which will help us in future to open our books of knowledge instead of finding for the existing ones while analyzing for a similar dataset/field/sector.</w:t>
      </w:r>
    </w:p>
    <w:p w14:paraId="12179327" w14:textId="240BB770" w:rsidR="008C6B41" w:rsidRPr="00D171D2" w:rsidRDefault="007540C9" w:rsidP="007540C9">
      <w:pPr>
        <w:pStyle w:val="NormalWeb"/>
        <w:shd w:val="clear" w:color="auto" w:fill="FFFFFF"/>
        <w:spacing w:before="0" w:beforeAutospacing="0" w:after="150" w:afterAutospacing="0"/>
        <w:rPr>
          <w:rFonts w:asciiTheme="minorHAnsi" w:hAnsiTheme="minorHAnsi" w:cstheme="minorHAnsi"/>
          <w:color w:val="00B0F0"/>
        </w:rPr>
      </w:pPr>
      <w:r w:rsidRPr="007540C9">
        <w:rPr>
          <w:rFonts w:cstheme="minorHAnsi"/>
        </w:rPr>
        <w:t>In our opinion, this sort of approach will become increasingly important as machine learning has a greater and greater role in health care.</w:t>
      </w:r>
    </w:p>
    <w:p w14:paraId="561885EF" w14:textId="77777777" w:rsidR="00DC0DA8" w:rsidRDefault="00DC0DA8" w:rsidP="06761062">
      <w:pPr>
        <w:pStyle w:val="Heading1"/>
        <w:rPr>
          <w:rStyle w:val="Strong"/>
          <w:rFonts w:asciiTheme="minorHAnsi" w:hAnsiTheme="minorHAnsi" w:cstheme="minorHAnsi"/>
          <w:b w:val="0"/>
          <w:bCs w:val="0"/>
          <w:sz w:val="48"/>
          <w:szCs w:val="48"/>
        </w:rPr>
      </w:pPr>
    </w:p>
    <w:p w14:paraId="6A11B6D8" w14:textId="77777777" w:rsidR="004758AD" w:rsidRDefault="004758AD">
      <w:pPr>
        <w:rPr>
          <w:rStyle w:val="Strong"/>
          <w:rFonts w:eastAsiaTheme="majorEastAsia" w:cstheme="minorHAnsi"/>
          <w:b w:val="0"/>
          <w:bCs w:val="0"/>
          <w:color w:val="2F5496" w:themeColor="accent1" w:themeShade="BF"/>
          <w:sz w:val="48"/>
          <w:szCs w:val="48"/>
        </w:rPr>
      </w:pPr>
      <w:bookmarkStart w:id="4" w:name="_Toc152876229"/>
      <w:r>
        <w:rPr>
          <w:rStyle w:val="Strong"/>
          <w:rFonts w:cstheme="minorHAnsi"/>
          <w:b w:val="0"/>
          <w:bCs w:val="0"/>
          <w:sz w:val="48"/>
          <w:szCs w:val="48"/>
        </w:rPr>
        <w:br w:type="page"/>
      </w:r>
    </w:p>
    <w:p w14:paraId="2D750C45" w14:textId="330BE30A" w:rsidR="00943676" w:rsidRPr="00CF7F64" w:rsidRDefault="00943676" w:rsidP="06761062">
      <w:pPr>
        <w:pStyle w:val="Heading1"/>
        <w:rPr>
          <w:rStyle w:val="Strong"/>
          <w:rFonts w:asciiTheme="minorHAnsi" w:hAnsiTheme="minorHAnsi" w:cstheme="minorHAnsi"/>
          <w:b w:val="0"/>
          <w:bCs w:val="0"/>
          <w:sz w:val="48"/>
          <w:szCs w:val="48"/>
        </w:rPr>
      </w:pPr>
      <w:r w:rsidRPr="00CF7F64">
        <w:rPr>
          <w:rStyle w:val="Strong"/>
          <w:rFonts w:asciiTheme="minorHAnsi" w:hAnsiTheme="minorHAnsi" w:cstheme="minorHAnsi"/>
          <w:b w:val="0"/>
          <w:bCs w:val="0"/>
          <w:sz w:val="48"/>
          <w:szCs w:val="48"/>
        </w:rPr>
        <w:lastRenderedPageBreak/>
        <w:t>Conclusions and Future Work</w:t>
      </w:r>
      <w:bookmarkEnd w:id="4"/>
    </w:p>
    <w:p w14:paraId="0A140925" w14:textId="6765F1C0" w:rsidR="00F93158" w:rsidRDefault="00CF7F64" w:rsidP="06761062">
      <w:pPr>
        <w:rPr>
          <w:rFonts w:cstheme="minorHAnsi"/>
          <w:sz w:val="24"/>
          <w:szCs w:val="24"/>
        </w:rPr>
      </w:pPr>
      <w:r>
        <w:rPr>
          <w:rFonts w:cstheme="minorHAnsi"/>
          <w:sz w:val="24"/>
          <w:szCs w:val="24"/>
        </w:rPr>
        <w:t xml:space="preserve"> </w:t>
      </w:r>
      <w:r w:rsidR="00F93158">
        <w:rPr>
          <w:rFonts w:cstheme="minorHAnsi"/>
          <w:sz w:val="24"/>
          <w:szCs w:val="24"/>
        </w:rPr>
        <w:t>A</w:t>
      </w:r>
      <w:r w:rsidR="0037694E">
        <w:rPr>
          <w:rFonts w:cstheme="minorHAnsi"/>
          <w:sz w:val="24"/>
          <w:szCs w:val="24"/>
        </w:rPr>
        <w:t>fter the</w:t>
      </w:r>
      <w:r>
        <w:rPr>
          <w:rFonts w:cstheme="minorHAnsi"/>
          <w:sz w:val="24"/>
          <w:szCs w:val="24"/>
        </w:rPr>
        <w:t xml:space="preserve"> heart disease dataset was explored and </w:t>
      </w:r>
      <w:r w:rsidR="00F93158">
        <w:rPr>
          <w:rFonts w:cstheme="minorHAnsi"/>
          <w:sz w:val="24"/>
          <w:szCs w:val="24"/>
        </w:rPr>
        <w:t>largely analyzed</w:t>
      </w:r>
      <w:r>
        <w:rPr>
          <w:rFonts w:cstheme="minorHAnsi"/>
          <w:sz w:val="24"/>
          <w:szCs w:val="24"/>
        </w:rPr>
        <w:t xml:space="preserve"> </w:t>
      </w:r>
      <w:r w:rsidR="00F93158">
        <w:rPr>
          <w:rFonts w:cstheme="minorHAnsi"/>
          <w:sz w:val="24"/>
          <w:szCs w:val="24"/>
        </w:rPr>
        <w:t>that included outlier detection and working on each feature of the dataset.</w:t>
      </w:r>
    </w:p>
    <w:p w14:paraId="7DED1F70" w14:textId="4391700B" w:rsidR="06761062" w:rsidRPr="00D171D2" w:rsidRDefault="00F93158" w:rsidP="06761062">
      <w:pPr>
        <w:rPr>
          <w:rFonts w:cstheme="minorHAnsi"/>
          <w:sz w:val="24"/>
          <w:szCs w:val="24"/>
        </w:rPr>
      </w:pPr>
      <w:r>
        <w:rPr>
          <w:rFonts w:cstheme="minorHAnsi"/>
          <w:sz w:val="24"/>
          <w:szCs w:val="24"/>
        </w:rPr>
        <w:t>We</w:t>
      </w:r>
      <w:r w:rsidR="00CF7F64">
        <w:rPr>
          <w:rFonts w:cstheme="minorHAnsi"/>
          <w:sz w:val="24"/>
          <w:szCs w:val="24"/>
        </w:rPr>
        <w:t xml:space="preserve"> </w:t>
      </w:r>
      <w:r w:rsidR="007540C9">
        <w:rPr>
          <w:rFonts w:cstheme="minorHAnsi"/>
          <w:sz w:val="24"/>
          <w:szCs w:val="24"/>
        </w:rPr>
        <w:t>concluded</w:t>
      </w:r>
      <w:r w:rsidR="0037694E">
        <w:rPr>
          <w:rFonts w:cstheme="minorHAnsi"/>
          <w:sz w:val="24"/>
          <w:szCs w:val="24"/>
        </w:rPr>
        <w:t xml:space="preserve"> that the </w:t>
      </w:r>
      <w:r w:rsidR="007540C9">
        <w:rPr>
          <w:rFonts w:cstheme="minorHAnsi"/>
          <w:sz w:val="24"/>
          <w:szCs w:val="24"/>
        </w:rPr>
        <w:t>most suitable</w:t>
      </w:r>
      <w:r w:rsidR="0037694E">
        <w:rPr>
          <w:rFonts w:cstheme="minorHAnsi"/>
          <w:sz w:val="24"/>
          <w:szCs w:val="24"/>
        </w:rPr>
        <w:t xml:space="preserve"> algorithm for further analysis will be classification.</w:t>
      </w:r>
    </w:p>
    <w:p w14:paraId="323F919E" w14:textId="0BA8B797" w:rsidR="06761062" w:rsidRPr="00D171D2" w:rsidRDefault="06761062" w:rsidP="06761062">
      <w:pPr>
        <w:rPr>
          <w:rFonts w:cstheme="minorHAnsi"/>
          <w:sz w:val="24"/>
          <w:szCs w:val="24"/>
        </w:rPr>
      </w:pPr>
    </w:p>
    <w:p w14:paraId="3FAB8B4D" w14:textId="77777777" w:rsidR="004758AD" w:rsidRDefault="004758AD">
      <w:pPr>
        <w:rPr>
          <w:rStyle w:val="Strong"/>
          <w:rFonts w:eastAsiaTheme="majorEastAsia" w:cstheme="minorHAnsi"/>
          <w:b w:val="0"/>
          <w:bCs w:val="0"/>
          <w:color w:val="2F5496" w:themeColor="accent1" w:themeShade="BF"/>
          <w:sz w:val="48"/>
          <w:szCs w:val="48"/>
        </w:rPr>
      </w:pPr>
      <w:bookmarkStart w:id="5" w:name="_Toc152876230"/>
      <w:r>
        <w:rPr>
          <w:rStyle w:val="Strong"/>
          <w:rFonts w:cstheme="minorHAnsi"/>
          <w:b w:val="0"/>
          <w:bCs w:val="0"/>
          <w:sz w:val="48"/>
          <w:szCs w:val="48"/>
        </w:rPr>
        <w:br w:type="page"/>
      </w:r>
    </w:p>
    <w:p w14:paraId="71F75807" w14:textId="28221C7C" w:rsidR="00943676" w:rsidRPr="00CF7F64" w:rsidRDefault="00943676" w:rsidP="003260B3">
      <w:pPr>
        <w:pStyle w:val="Heading1"/>
        <w:rPr>
          <w:rStyle w:val="Strong"/>
          <w:rFonts w:asciiTheme="minorHAnsi" w:hAnsiTheme="minorHAnsi" w:cstheme="minorHAnsi"/>
          <w:b w:val="0"/>
          <w:bCs w:val="0"/>
          <w:sz w:val="48"/>
          <w:szCs w:val="48"/>
        </w:rPr>
      </w:pPr>
      <w:r w:rsidRPr="00CF7F64">
        <w:rPr>
          <w:rStyle w:val="Strong"/>
          <w:rFonts w:asciiTheme="minorHAnsi" w:hAnsiTheme="minorHAnsi" w:cstheme="minorHAnsi"/>
          <w:b w:val="0"/>
          <w:bCs w:val="0"/>
          <w:sz w:val="48"/>
          <w:szCs w:val="48"/>
        </w:rPr>
        <w:lastRenderedPageBreak/>
        <w:t>References</w:t>
      </w:r>
      <w:bookmarkEnd w:id="5"/>
    </w:p>
    <w:p w14:paraId="665D8B17" w14:textId="642811CB" w:rsidR="00C4316E" w:rsidRPr="00504CD2" w:rsidRDefault="00000000" w:rsidP="00A0361B">
      <w:pPr>
        <w:numPr>
          <w:ilvl w:val="0"/>
          <w:numId w:val="7"/>
        </w:numPr>
        <w:spacing w:before="100" w:beforeAutospacing="1" w:after="100" w:afterAutospacing="1" w:line="240" w:lineRule="auto"/>
        <w:rPr>
          <w:rFonts w:cstheme="minorHAnsi"/>
          <w:sz w:val="24"/>
          <w:szCs w:val="24"/>
        </w:rPr>
      </w:pPr>
      <w:hyperlink r:id="rId11" w:tgtFrame="_blank" w:history="1">
        <w:r w:rsidR="00C4316E" w:rsidRPr="00504CD2">
          <w:rPr>
            <w:rStyle w:val="Hyperlink"/>
            <w:rFonts w:cstheme="minorHAnsi"/>
            <w:color w:val="auto"/>
            <w:sz w:val="24"/>
            <w:szCs w:val="24"/>
            <w:u w:val="none"/>
          </w:rPr>
          <w:t>https://journals.sagepub.com/doi/abs/10.1207/s15327957pspr0203_4</w:t>
        </w:r>
      </w:hyperlink>
    </w:p>
    <w:p w14:paraId="2DADE3FF" w14:textId="77777777" w:rsidR="00C4316E" w:rsidRPr="00504CD2" w:rsidRDefault="00000000" w:rsidP="00C4316E">
      <w:pPr>
        <w:numPr>
          <w:ilvl w:val="0"/>
          <w:numId w:val="7"/>
        </w:numPr>
        <w:spacing w:before="100" w:beforeAutospacing="1" w:after="100" w:afterAutospacing="1" w:line="240" w:lineRule="auto"/>
        <w:rPr>
          <w:rFonts w:cstheme="minorHAnsi"/>
          <w:sz w:val="24"/>
          <w:szCs w:val="24"/>
        </w:rPr>
      </w:pPr>
      <w:hyperlink r:id="rId12" w:tgtFrame="_blank" w:history="1">
        <w:r w:rsidR="00C4316E" w:rsidRPr="00504CD2">
          <w:rPr>
            <w:rStyle w:val="Hyperlink"/>
            <w:rFonts w:cstheme="minorHAnsi"/>
            <w:color w:val="auto"/>
            <w:sz w:val="24"/>
            <w:szCs w:val="24"/>
            <w:u w:val="none"/>
          </w:rPr>
          <w:t>https://www.mayoclinic.org/diseases-conditions/heart-disease/diagnosis-treatment/drc-20353124</w:t>
        </w:r>
      </w:hyperlink>
    </w:p>
    <w:p w14:paraId="03108408" w14:textId="77777777" w:rsidR="00C4316E" w:rsidRPr="00504CD2" w:rsidRDefault="00000000" w:rsidP="00C4316E">
      <w:pPr>
        <w:numPr>
          <w:ilvl w:val="0"/>
          <w:numId w:val="7"/>
        </w:numPr>
        <w:spacing w:before="100" w:beforeAutospacing="1" w:after="100" w:afterAutospacing="1" w:line="240" w:lineRule="auto"/>
        <w:rPr>
          <w:rFonts w:cstheme="minorHAnsi"/>
          <w:sz w:val="24"/>
          <w:szCs w:val="24"/>
        </w:rPr>
      </w:pPr>
      <w:hyperlink r:id="rId13" w:tgtFrame="_blank" w:history="1">
        <w:r w:rsidR="00C4316E" w:rsidRPr="00504CD2">
          <w:rPr>
            <w:rStyle w:val="Hyperlink"/>
            <w:rFonts w:cstheme="minorHAnsi"/>
            <w:color w:val="auto"/>
            <w:sz w:val="24"/>
            <w:szCs w:val="24"/>
            <w:u w:val="none"/>
          </w:rPr>
          <w:t>https://www.heartfoundation.org.au/your-heart/living-with-heart-disease/medical-tests</w:t>
        </w:r>
      </w:hyperlink>
    </w:p>
    <w:p w14:paraId="2BA5EAF1" w14:textId="77777777" w:rsidR="00C4316E" w:rsidRPr="00504CD2" w:rsidRDefault="00000000" w:rsidP="00C4316E">
      <w:pPr>
        <w:numPr>
          <w:ilvl w:val="0"/>
          <w:numId w:val="7"/>
        </w:numPr>
        <w:spacing w:before="100" w:beforeAutospacing="1" w:after="100" w:afterAutospacing="1" w:line="240" w:lineRule="auto"/>
        <w:rPr>
          <w:rFonts w:cstheme="minorHAnsi"/>
          <w:sz w:val="24"/>
          <w:szCs w:val="24"/>
        </w:rPr>
      </w:pPr>
      <w:hyperlink r:id="rId14" w:tgtFrame="_blank" w:history="1">
        <w:r w:rsidR="00C4316E" w:rsidRPr="00504CD2">
          <w:rPr>
            <w:rStyle w:val="Hyperlink"/>
            <w:rFonts w:cstheme="minorHAnsi"/>
            <w:color w:val="auto"/>
            <w:sz w:val="24"/>
            <w:szCs w:val="24"/>
            <w:u w:val="none"/>
          </w:rPr>
          <w:t>https://www.bhf.org.uk/informationsupport/risk-factors</w:t>
        </w:r>
      </w:hyperlink>
    </w:p>
    <w:p w14:paraId="1732F6B3" w14:textId="77777777" w:rsidR="00C4316E" w:rsidRPr="00504CD2" w:rsidRDefault="00000000" w:rsidP="00C4316E">
      <w:pPr>
        <w:numPr>
          <w:ilvl w:val="0"/>
          <w:numId w:val="7"/>
        </w:numPr>
        <w:spacing w:before="100" w:beforeAutospacing="1" w:after="100" w:afterAutospacing="1" w:line="240" w:lineRule="auto"/>
        <w:rPr>
          <w:rFonts w:cstheme="minorHAnsi"/>
          <w:sz w:val="24"/>
          <w:szCs w:val="24"/>
        </w:rPr>
      </w:pPr>
      <w:hyperlink r:id="rId15" w:tgtFrame="_blank" w:history="1">
        <w:r w:rsidR="00C4316E" w:rsidRPr="00504CD2">
          <w:rPr>
            <w:rStyle w:val="Hyperlink"/>
            <w:rFonts w:cstheme="minorHAnsi"/>
            <w:color w:val="auto"/>
            <w:sz w:val="24"/>
            <w:szCs w:val="24"/>
            <w:u w:val="none"/>
          </w:rPr>
          <w:t>https://www.heart.org/en/health-topics/heart-attack/understand-your-risks-to-prevent-a-heart-attack</w:t>
        </w:r>
      </w:hyperlink>
    </w:p>
    <w:p w14:paraId="38F9063F" w14:textId="33258FCB" w:rsidR="008F3FE4" w:rsidRPr="00504CD2" w:rsidRDefault="00000000" w:rsidP="008F3FE4">
      <w:pPr>
        <w:numPr>
          <w:ilvl w:val="0"/>
          <w:numId w:val="7"/>
        </w:numPr>
        <w:spacing w:before="100" w:beforeAutospacing="1" w:after="100" w:afterAutospacing="1" w:line="240" w:lineRule="auto"/>
        <w:rPr>
          <w:rStyle w:val="Hyperlink"/>
          <w:rFonts w:cstheme="minorHAnsi"/>
          <w:color w:val="auto"/>
          <w:sz w:val="24"/>
          <w:szCs w:val="24"/>
          <w:u w:val="none"/>
        </w:rPr>
      </w:pPr>
      <w:hyperlink r:id="rId16" w:tgtFrame="_blank" w:history="1">
        <w:r w:rsidR="00C4316E" w:rsidRPr="00504CD2">
          <w:rPr>
            <w:rStyle w:val="Hyperlink"/>
            <w:rFonts w:cstheme="minorHAnsi"/>
            <w:color w:val="auto"/>
            <w:sz w:val="24"/>
            <w:szCs w:val="24"/>
            <w:u w:val="none"/>
          </w:rPr>
          <w:t>https://www.simplypsychology.org/boxplots.html</w:t>
        </w:r>
      </w:hyperlink>
    </w:p>
    <w:p w14:paraId="5E2C5FBC" w14:textId="77C3FE8A" w:rsidR="00433930" w:rsidRPr="00504CD2" w:rsidRDefault="00433930" w:rsidP="00433930">
      <w:pPr>
        <w:pStyle w:val="ListParagraph"/>
        <w:numPr>
          <w:ilvl w:val="0"/>
          <w:numId w:val="7"/>
        </w:numPr>
        <w:rPr>
          <w:rStyle w:val="Hyperlink"/>
          <w:rFonts w:cstheme="minorHAnsi"/>
          <w:color w:val="auto"/>
          <w:sz w:val="24"/>
          <w:szCs w:val="24"/>
          <w:u w:val="none"/>
        </w:rPr>
      </w:pPr>
      <w:hyperlink r:id="rId17" w:history="1">
        <w:r w:rsidRPr="00504CD2">
          <w:rPr>
            <w:rStyle w:val="Hyperlink"/>
            <w:rFonts w:cstheme="minorHAnsi"/>
            <w:color w:val="auto"/>
            <w:sz w:val="24"/>
            <w:szCs w:val="24"/>
            <w:u w:val="none"/>
          </w:rPr>
          <w:t>https://litfl.com/st-segment-ecg-library/</w:t>
        </w:r>
      </w:hyperlink>
    </w:p>
    <w:p w14:paraId="088763A3" w14:textId="59D9061E" w:rsidR="00AD5AD1" w:rsidRPr="00504CD2" w:rsidRDefault="00AD5AD1" w:rsidP="00AD5AD1">
      <w:pPr>
        <w:pStyle w:val="ListParagraph"/>
        <w:numPr>
          <w:ilvl w:val="0"/>
          <w:numId w:val="7"/>
        </w:numPr>
        <w:rPr>
          <w:rFonts w:cstheme="minorHAnsi"/>
          <w:sz w:val="24"/>
          <w:szCs w:val="24"/>
        </w:rPr>
      </w:pPr>
      <w:hyperlink r:id="rId18" w:history="1">
        <w:r w:rsidRPr="00504CD2">
          <w:rPr>
            <w:rStyle w:val="Hyperlink"/>
            <w:rFonts w:cstheme="minorHAnsi"/>
            <w:color w:val="auto"/>
            <w:sz w:val="24"/>
            <w:szCs w:val="24"/>
            <w:u w:val="none"/>
          </w:rPr>
          <w:t>https://gndec.ac.in/~jagdeepmalhi/ihdps/</w:t>
        </w:r>
      </w:hyperlink>
    </w:p>
    <w:p w14:paraId="4471628C" w14:textId="11D69C4A" w:rsidR="00A11884" w:rsidRPr="000E773C" w:rsidRDefault="00A11884" w:rsidP="008F3FE4">
      <w:pPr>
        <w:rPr>
          <w:rFonts w:cstheme="minorHAnsi"/>
        </w:rPr>
      </w:pPr>
    </w:p>
    <w:sectPr w:rsidR="00A11884" w:rsidRPr="000E773C" w:rsidSect="00900E02">
      <w:headerReference w:type="default" r:id="rId19"/>
      <w:footerReference w:type="defaul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B49B3" w14:textId="77777777" w:rsidR="002400AD" w:rsidRDefault="002400AD" w:rsidP="00B04E6B">
      <w:pPr>
        <w:spacing w:after="0" w:line="240" w:lineRule="auto"/>
      </w:pPr>
      <w:r>
        <w:separator/>
      </w:r>
    </w:p>
  </w:endnote>
  <w:endnote w:type="continuationSeparator" w:id="0">
    <w:p w14:paraId="5941D613" w14:textId="77777777" w:rsidR="002400AD" w:rsidRDefault="002400AD" w:rsidP="00B04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Black">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472141"/>
      <w:docPartObj>
        <w:docPartGallery w:val="Page Numbers (Bottom of Page)"/>
        <w:docPartUnique/>
      </w:docPartObj>
    </w:sdtPr>
    <w:sdtEndPr>
      <w:rPr>
        <w:noProof/>
      </w:rPr>
    </w:sdtEndPr>
    <w:sdtContent>
      <w:p w14:paraId="793744E9" w14:textId="3337B4D7" w:rsidR="00900E02" w:rsidRDefault="00900E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00AE88" w14:textId="21D7D5E7" w:rsidR="00CE732D" w:rsidRPr="00D7322D" w:rsidRDefault="00CE732D" w:rsidP="000A15C7">
    <w:pPr>
      <w:pStyle w:val="NormalWeb"/>
      <w:shd w:val="clear" w:color="auto" w:fill="FFFFFF"/>
      <w:spacing w:before="0" w:beforeAutospacing="0" w:after="150" w:afterAutospacing="0"/>
      <w:rPr>
        <w:rFonts w:asciiTheme="minorHAnsi" w:hAnsiTheme="minorHAnsi" w:cstheme="minorHAnsi"/>
        <w:color w:val="333333"/>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8C5FA" w14:textId="77777777" w:rsidR="002400AD" w:rsidRDefault="002400AD" w:rsidP="00B04E6B">
      <w:pPr>
        <w:spacing w:after="0" w:line="240" w:lineRule="auto"/>
      </w:pPr>
      <w:r>
        <w:separator/>
      </w:r>
    </w:p>
  </w:footnote>
  <w:footnote w:type="continuationSeparator" w:id="0">
    <w:p w14:paraId="3A955F6F" w14:textId="77777777" w:rsidR="002400AD" w:rsidRDefault="002400AD" w:rsidP="00B04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82AB5" w14:textId="7ADC18FC" w:rsidR="00B04E6B" w:rsidRDefault="00B04E6B" w:rsidP="000E773C">
    <w:pPr>
      <w:pStyle w:val="Header"/>
      <w:ind w:firstLine="2160"/>
    </w:pPr>
    <w:r w:rsidRPr="00550ACC">
      <w:rPr>
        <w:noProof/>
      </w:rPr>
      <w:drawing>
        <wp:anchor distT="0" distB="0" distL="114300" distR="114300" simplePos="0" relativeHeight="251658240" behindDoc="0" locked="0" layoutInCell="1" allowOverlap="1" wp14:anchorId="76DDB330" wp14:editId="45A91B4E">
          <wp:simplePos x="0" y="0"/>
          <wp:positionH relativeFrom="column">
            <wp:posOffset>-213360</wp:posOffset>
          </wp:positionH>
          <wp:positionV relativeFrom="paragraph">
            <wp:posOffset>-38100</wp:posOffset>
          </wp:positionV>
          <wp:extent cx="2419894" cy="495300"/>
          <wp:effectExtent l="0" t="0" r="0" b="0"/>
          <wp:wrapNone/>
          <wp:docPr id="2124709256" name="Picture 2124709256" descr="S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t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9894" cy="495300"/>
                  </a:xfrm>
                  <a:prstGeom prst="rect">
                    <a:avLst/>
                  </a:prstGeom>
                  <a:noFill/>
                  <a:ln>
                    <a:noFill/>
                  </a:ln>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851E5"/>
    <w:multiLevelType w:val="multilevel"/>
    <w:tmpl w:val="FA9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D56AA"/>
    <w:multiLevelType w:val="hybridMultilevel"/>
    <w:tmpl w:val="0132123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D15F770"/>
    <w:multiLevelType w:val="hybridMultilevel"/>
    <w:tmpl w:val="C55616A6"/>
    <w:lvl w:ilvl="0" w:tplc="31EA2572">
      <w:start w:val="1"/>
      <w:numFmt w:val="bullet"/>
      <w:lvlText w:val=""/>
      <w:lvlJc w:val="left"/>
      <w:pPr>
        <w:ind w:left="720" w:hanging="360"/>
      </w:pPr>
      <w:rPr>
        <w:rFonts w:ascii="Symbol" w:hAnsi="Symbol" w:hint="default"/>
      </w:rPr>
    </w:lvl>
    <w:lvl w:ilvl="1" w:tplc="E3E8D0BE">
      <w:start w:val="1"/>
      <w:numFmt w:val="bullet"/>
      <w:lvlText w:val="o"/>
      <w:lvlJc w:val="left"/>
      <w:pPr>
        <w:ind w:left="1440" w:hanging="360"/>
      </w:pPr>
      <w:rPr>
        <w:rFonts w:ascii="Courier New" w:hAnsi="Courier New" w:hint="default"/>
      </w:rPr>
    </w:lvl>
    <w:lvl w:ilvl="2" w:tplc="955EDA80">
      <w:start w:val="1"/>
      <w:numFmt w:val="bullet"/>
      <w:lvlText w:val=""/>
      <w:lvlJc w:val="left"/>
      <w:pPr>
        <w:ind w:left="2160" w:hanging="360"/>
      </w:pPr>
      <w:rPr>
        <w:rFonts w:ascii="Wingdings" w:hAnsi="Wingdings" w:hint="default"/>
      </w:rPr>
    </w:lvl>
    <w:lvl w:ilvl="3" w:tplc="14A200F2">
      <w:start w:val="1"/>
      <w:numFmt w:val="bullet"/>
      <w:lvlText w:val=""/>
      <w:lvlJc w:val="left"/>
      <w:pPr>
        <w:ind w:left="2880" w:hanging="360"/>
      </w:pPr>
      <w:rPr>
        <w:rFonts w:ascii="Symbol" w:hAnsi="Symbol" w:hint="default"/>
      </w:rPr>
    </w:lvl>
    <w:lvl w:ilvl="4" w:tplc="C05E77D8">
      <w:start w:val="1"/>
      <w:numFmt w:val="bullet"/>
      <w:lvlText w:val="o"/>
      <w:lvlJc w:val="left"/>
      <w:pPr>
        <w:ind w:left="3600" w:hanging="360"/>
      </w:pPr>
      <w:rPr>
        <w:rFonts w:ascii="Courier New" w:hAnsi="Courier New" w:hint="default"/>
      </w:rPr>
    </w:lvl>
    <w:lvl w:ilvl="5" w:tplc="2DE64A06">
      <w:start w:val="1"/>
      <w:numFmt w:val="bullet"/>
      <w:lvlText w:val=""/>
      <w:lvlJc w:val="left"/>
      <w:pPr>
        <w:ind w:left="4320" w:hanging="360"/>
      </w:pPr>
      <w:rPr>
        <w:rFonts w:ascii="Wingdings" w:hAnsi="Wingdings" w:hint="default"/>
      </w:rPr>
    </w:lvl>
    <w:lvl w:ilvl="6" w:tplc="327079DE">
      <w:start w:val="1"/>
      <w:numFmt w:val="bullet"/>
      <w:lvlText w:val=""/>
      <w:lvlJc w:val="left"/>
      <w:pPr>
        <w:ind w:left="5040" w:hanging="360"/>
      </w:pPr>
      <w:rPr>
        <w:rFonts w:ascii="Symbol" w:hAnsi="Symbol" w:hint="default"/>
      </w:rPr>
    </w:lvl>
    <w:lvl w:ilvl="7" w:tplc="BFDA9558">
      <w:start w:val="1"/>
      <w:numFmt w:val="bullet"/>
      <w:lvlText w:val="o"/>
      <w:lvlJc w:val="left"/>
      <w:pPr>
        <w:ind w:left="5760" w:hanging="360"/>
      </w:pPr>
      <w:rPr>
        <w:rFonts w:ascii="Courier New" w:hAnsi="Courier New" w:hint="default"/>
      </w:rPr>
    </w:lvl>
    <w:lvl w:ilvl="8" w:tplc="CCDA459C">
      <w:start w:val="1"/>
      <w:numFmt w:val="bullet"/>
      <w:lvlText w:val=""/>
      <w:lvlJc w:val="left"/>
      <w:pPr>
        <w:ind w:left="6480" w:hanging="360"/>
      </w:pPr>
      <w:rPr>
        <w:rFonts w:ascii="Wingdings" w:hAnsi="Wingdings" w:hint="default"/>
      </w:rPr>
    </w:lvl>
  </w:abstractNum>
  <w:abstractNum w:abstractNumId="3" w15:restartNumberingAfterBreak="0">
    <w:nsid w:val="1E6BFE13"/>
    <w:multiLevelType w:val="hybridMultilevel"/>
    <w:tmpl w:val="E3F60F34"/>
    <w:lvl w:ilvl="0" w:tplc="BA909EC8">
      <w:start w:val="1"/>
      <w:numFmt w:val="decimal"/>
      <w:lvlText w:val="%1."/>
      <w:lvlJc w:val="left"/>
      <w:pPr>
        <w:ind w:left="720" w:hanging="360"/>
      </w:pPr>
    </w:lvl>
    <w:lvl w:ilvl="1" w:tplc="F1201B18">
      <w:start w:val="1"/>
      <w:numFmt w:val="lowerLetter"/>
      <w:lvlText w:val="%2."/>
      <w:lvlJc w:val="left"/>
      <w:pPr>
        <w:ind w:left="1440" w:hanging="360"/>
      </w:pPr>
    </w:lvl>
    <w:lvl w:ilvl="2" w:tplc="D8502EAA">
      <w:start w:val="1"/>
      <w:numFmt w:val="lowerRoman"/>
      <w:lvlText w:val="%3."/>
      <w:lvlJc w:val="right"/>
      <w:pPr>
        <w:ind w:left="2160" w:hanging="180"/>
      </w:pPr>
    </w:lvl>
    <w:lvl w:ilvl="3" w:tplc="96048366">
      <w:start w:val="1"/>
      <w:numFmt w:val="decimal"/>
      <w:lvlText w:val="%4."/>
      <w:lvlJc w:val="left"/>
      <w:pPr>
        <w:ind w:left="2880" w:hanging="360"/>
      </w:pPr>
    </w:lvl>
    <w:lvl w:ilvl="4" w:tplc="7EFAD830">
      <w:start w:val="1"/>
      <w:numFmt w:val="lowerLetter"/>
      <w:lvlText w:val="%5."/>
      <w:lvlJc w:val="left"/>
      <w:pPr>
        <w:ind w:left="3600" w:hanging="360"/>
      </w:pPr>
    </w:lvl>
    <w:lvl w:ilvl="5" w:tplc="4B5EE822">
      <w:start w:val="1"/>
      <w:numFmt w:val="lowerRoman"/>
      <w:lvlText w:val="%6."/>
      <w:lvlJc w:val="right"/>
      <w:pPr>
        <w:ind w:left="4320" w:hanging="180"/>
      </w:pPr>
    </w:lvl>
    <w:lvl w:ilvl="6" w:tplc="23528A2C">
      <w:start w:val="1"/>
      <w:numFmt w:val="decimal"/>
      <w:lvlText w:val="%7."/>
      <w:lvlJc w:val="left"/>
      <w:pPr>
        <w:ind w:left="5040" w:hanging="360"/>
      </w:pPr>
    </w:lvl>
    <w:lvl w:ilvl="7" w:tplc="387659B6">
      <w:start w:val="1"/>
      <w:numFmt w:val="lowerLetter"/>
      <w:lvlText w:val="%8."/>
      <w:lvlJc w:val="left"/>
      <w:pPr>
        <w:ind w:left="5760" w:hanging="360"/>
      </w:pPr>
    </w:lvl>
    <w:lvl w:ilvl="8" w:tplc="F552D656">
      <w:start w:val="1"/>
      <w:numFmt w:val="lowerRoman"/>
      <w:lvlText w:val="%9."/>
      <w:lvlJc w:val="right"/>
      <w:pPr>
        <w:ind w:left="6480" w:hanging="180"/>
      </w:pPr>
    </w:lvl>
  </w:abstractNum>
  <w:abstractNum w:abstractNumId="4" w15:restartNumberingAfterBreak="0">
    <w:nsid w:val="280627CC"/>
    <w:multiLevelType w:val="multilevel"/>
    <w:tmpl w:val="ED2A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5B60"/>
    <w:multiLevelType w:val="multilevel"/>
    <w:tmpl w:val="62A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1338F"/>
    <w:multiLevelType w:val="multilevel"/>
    <w:tmpl w:val="834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32F6D"/>
    <w:multiLevelType w:val="hybridMultilevel"/>
    <w:tmpl w:val="2774EA4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BF2361A"/>
    <w:multiLevelType w:val="multilevel"/>
    <w:tmpl w:val="7FE8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87B4D"/>
    <w:multiLevelType w:val="multilevel"/>
    <w:tmpl w:val="2612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E1E06"/>
    <w:multiLevelType w:val="multilevel"/>
    <w:tmpl w:val="E176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22315"/>
    <w:multiLevelType w:val="multilevel"/>
    <w:tmpl w:val="4F74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BB6BCB"/>
    <w:multiLevelType w:val="multilevel"/>
    <w:tmpl w:val="509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369378">
    <w:abstractNumId w:val="3"/>
  </w:num>
  <w:num w:numId="2" w16cid:durableId="2019458869">
    <w:abstractNumId w:val="2"/>
  </w:num>
  <w:num w:numId="3" w16cid:durableId="924194731">
    <w:abstractNumId w:val="5"/>
  </w:num>
  <w:num w:numId="4" w16cid:durableId="1171796487">
    <w:abstractNumId w:val="10"/>
  </w:num>
  <w:num w:numId="5" w16cid:durableId="1125196695">
    <w:abstractNumId w:val="9"/>
  </w:num>
  <w:num w:numId="6" w16cid:durableId="18359079">
    <w:abstractNumId w:val="11"/>
  </w:num>
  <w:num w:numId="7" w16cid:durableId="372972343">
    <w:abstractNumId w:val="4"/>
  </w:num>
  <w:num w:numId="8" w16cid:durableId="1893467901">
    <w:abstractNumId w:val="0"/>
  </w:num>
  <w:num w:numId="9" w16cid:durableId="1981417050">
    <w:abstractNumId w:val="6"/>
  </w:num>
  <w:num w:numId="10" w16cid:durableId="1258825149">
    <w:abstractNumId w:val="8"/>
  </w:num>
  <w:num w:numId="11" w16cid:durableId="2140686523">
    <w:abstractNumId w:val="12"/>
  </w:num>
  <w:num w:numId="12" w16cid:durableId="381250268">
    <w:abstractNumId w:val="7"/>
  </w:num>
  <w:num w:numId="13" w16cid:durableId="935022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1NTQ2NTCzsDADcpR0lIJTi4sz8/NACoxqAbt9QessAAAA"/>
  </w:docVars>
  <w:rsids>
    <w:rsidRoot w:val="008C6B41"/>
    <w:rsid w:val="00091DFF"/>
    <w:rsid w:val="000A15C7"/>
    <w:rsid w:val="000E773C"/>
    <w:rsid w:val="0014042C"/>
    <w:rsid w:val="00222A56"/>
    <w:rsid w:val="002400AD"/>
    <w:rsid w:val="003260B3"/>
    <w:rsid w:val="0037694E"/>
    <w:rsid w:val="003944B5"/>
    <w:rsid w:val="003A21E8"/>
    <w:rsid w:val="003A5D6B"/>
    <w:rsid w:val="003B4395"/>
    <w:rsid w:val="00433930"/>
    <w:rsid w:val="0045198A"/>
    <w:rsid w:val="004758AD"/>
    <w:rsid w:val="004F4C59"/>
    <w:rsid w:val="00504CD2"/>
    <w:rsid w:val="00514445"/>
    <w:rsid w:val="00517CA2"/>
    <w:rsid w:val="0052398D"/>
    <w:rsid w:val="005953DF"/>
    <w:rsid w:val="005F0FB6"/>
    <w:rsid w:val="00610FDA"/>
    <w:rsid w:val="0061213F"/>
    <w:rsid w:val="00707B8D"/>
    <w:rsid w:val="00726D40"/>
    <w:rsid w:val="0074629D"/>
    <w:rsid w:val="00750C9C"/>
    <w:rsid w:val="007540C9"/>
    <w:rsid w:val="00760227"/>
    <w:rsid w:val="007B2D3F"/>
    <w:rsid w:val="007E2AEE"/>
    <w:rsid w:val="007E5275"/>
    <w:rsid w:val="007F2F3C"/>
    <w:rsid w:val="00801E6A"/>
    <w:rsid w:val="008323B1"/>
    <w:rsid w:val="0083266C"/>
    <w:rsid w:val="00836942"/>
    <w:rsid w:val="0084B681"/>
    <w:rsid w:val="00861F58"/>
    <w:rsid w:val="00895E9E"/>
    <w:rsid w:val="008C6B41"/>
    <w:rsid w:val="008D3E41"/>
    <w:rsid w:val="008F3FE4"/>
    <w:rsid w:val="00900E02"/>
    <w:rsid w:val="00943676"/>
    <w:rsid w:val="009A03FF"/>
    <w:rsid w:val="009B31DC"/>
    <w:rsid w:val="00A0361B"/>
    <w:rsid w:val="00A105F0"/>
    <w:rsid w:val="00A11884"/>
    <w:rsid w:val="00A616C6"/>
    <w:rsid w:val="00A65CB1"/>
    <w:rsid w:val="00AD5AD1"/>
    <w:rsid w:val="00B04E6B"/>
    <w:rsid w:val="00B138E2"/>
    <w:rsid w:val="00B6404C"/>
    <w:rsid w:val="00B64CC4"/>
    <w:rsid w:val="00B83B7C"/>
    <w:rsid w:val="00BA67E1"/>
    <w:rsid w:val="00BE12D9"/>
    <w:rsid w:val="00C051B8"/>
    <w:rsid w:val="00C4316E"/>
    <w:rsid w:val="00C8298F"/>
    <w:rsid w:val="00C95E2E"/>
    <w:rsid w:val="00CA30C0"/>
    <w:rsid w:val="00CA77E1"/>
    <w:rsid w:val="00CB14AB"/>
    <w:rsid w:val="00CB6434"/>
    <w:rsid w:val="00CE732D"/>
    <w:rsid w:val="00CF7F64"/>
    <w:rsid w:val="00D171D2"/>
    <w:rsid w:val="00D7322D"/>
    <w:rsid w:val="00DC0DA8"/>
    <w:rsid w:val="00F91075"/>
    <w:rsid w:val="00F93158"/>
    <w:rsid w:val="02F39FE8"/>
    <w:rsid w:val="03254743"/>
    <w:rsid w:val="042C5E0E"/>
    <w:rsid w:val="06761062"/>
    <w:rsid w:val="06B81306"/>
    <w:rsid w:val="07F8B866"/>
    <w:rsid w:val="08C0F258"/>
    <w:rsid w:val="096E48A3"/>
    <w:rsid w:val="0A887E8B"/>
    <w:rsid w:val="0B305928"/>
    <w:rsid w:val="0B7EDEAB"/>
    <w:rsid w:val="1003CA4B"/>
    <w:rsid w:val="11103353"/>
    <w:rsid w:val="119D85C8"/>
    <w:rsid w:val="11B84408"/>
    <w:rsid w:val="11D8598A"/>
    <w:rsid w:val="13DA6893"/>
    <w:rsid w:val="164CB03D"/>
    <w:rsid w:val="1742CAC0"/>
    <w:rsid w:val="17521D46"/>
    <w:rsid w:val="19327250"/>
    <w:rsid w:val="19B29A17"/>
    <w:rsid w:val="1AB9B0E2"/>
    <w:rsid w:val="1B39F971"/>
    <w:rsid w:val="1B930758"/>
    <w:rsid w:val="1BF31A57"/>
    <w:rsid w:val="1C6E76CF"/>
    <w:rsid w:val="1CC46F8A"/>
    <w:rsid w:val="1E0FBB33"/>
    <w:rsid w:val="1E45105A"/>
    <w:rsid w:val="1E91956A"/>
    <w:rsid w:val="21BDABFC"/>
    <w:rsid w:val="223781B4"/>
    <w:rsid w:val="229B511A"/>
    <w:rsid w:val="2374A790"/>
    <w:rsid w:val="23AD5ADB"/>
    <w:rsid w:val="23B501ED"/>
    <w:rsid w:val="259550FB"/>
    <w:rsid w:val="268A5CE6"/>
    <w:rsid w:val="268D73A9"/>
    <w:rsid w:val="275696FA"/>
    <w:rsid w:val="2865AC5E"/>
    <w:rsid w:val="29A16050"/>
    <w:rsid w:val="2A1BD60A"/>
    <w:rsid w:val="2A94FF6A"/>
    <w:rsid w:val="2B7DB62A"/>
    <w:rsid w:val="2C10DFC0"/>
    <w:rsid w:val="2CEAD92C"/>
    <w:rsid w:val="300DD99A"/>
    <w:rsid w:val="30F86576"/>
    <w:rsid w:val="30F9719E"/>
    <w:rsid w:val="329541FF"/>
    <w:rsid w:val="32D8F3F1"/>
    <w:rsid w:val="35B77A65"/>
    <w:rsid w:val="377D5597"/>
    <w:rsid w:val="393F6D70"/>
    <w:rsid w:val="3A5C3F83"/>
    <w:rsid w:val="3AA053E4"/>
    <w:rsid w:val="3AD4A774"/>
    <w:rsid w:val="3C1A460F"/>
    <w:rsid w:val="3CF358A1"/>
    <w:rsid w:val="3D32F1C0"/>
    <w:rsid w:val="3E29DBE1"/>
    <w:rsid w:val="3E8068CB"/>
    <w:rsid w:val="3FAEAEF4"/>
    <w:rsid w:val="42B3534F"/>
    <w:rsid w:val="43564CB6"/>
    <w:rsid w:val="4529DF32"/>
    <w:rsid w:val="47E47419"/>
    <w:rsid w:val="495E6F4C"/>
    <w:rsid w:val="49B8B34C"/>
    <w:rsid w:val="49E02128"/>
    <w:rsid w:val="4ABE6534"/>
    <w:rsid w:val="4BBD45E4"/>
    <w:rsid w:val="4BE5248E"/>
    <w:rsid w:val="4D17C1EA"/>
    <w:rsid w:val="4DCEAD96"/>
    <w:rsid w:val="4EEFBD40"/>
    <w:rsid w:val="4FCCC044"/>
    <w:rsid w:val="50CF92FF"/>
    <w:rsid w:val="516890A5"/>
    <w:rsid w:val="525A8D30"/>
    <w:rsid w:val="53367DF4"/>
    <w:rsid w:val="53E01EF9"/>
    <w:rsid w:val="53E62F72"/>
    <w:rsid w:val="5589DBC5"/>
    <w:rsid w:val="58BBD742"/>
    <w:rsid w:val="5A165DBB"/>
    <w:rsid w:val="5C490007"/>
    <w:rsid w:val="5CEDB99D"/>
    <w:rsid w:val="5D4AF3F5"/>
    <w:rsid w:val="5ECE4818"/>
    <w:rsid w:val="5F7CE2CF"/>
    <w:rsid w:val="60B46329"/>
    <w:rsid w:val="621E6518"/>
    <w:rsid w:val="6547E725"/>
    <w:rsid w:val="655605DA"/>
    <w:rsid w:val="66F1D63B"/>
    <w:rsid w:val="6785FC76"/>
    <w:rsid w:val="69246F21"/>
    <w:rsid w:val="6994BD67"/>
    <w:rsid w:val="69BA8D14"/>
    <w:rsid w:val="6B76F0D8"/>
    <w:rsid w:val="6BD8FA65"/>
    <w:rsid w:val="6C62E2E8"/>
    <w:rsid w:val="6D6117BF"/>
    <w:rsid w:val="6DCE1E9A"/>
    <w:rsid w:val="6EBBED40"/>
    <w:rsid w:val="6FC5603F"/>
    <w:rsid w:val="71648B50"/>
    <w:rsid w:val="73239A74"/>
    <w:rsid w:val="73790368"/>
    <w:rsid w:val="73E37B45"/>
    <w:rsid w:val="756C29A4"/>
    <w:rsid w:val="76CCF372"/>
    <w:rsid w:val="7C02AA59"/>
    <w:rsid w:val="7D0A1808"/>
    <w:rsid w:val="7D1D184C"/>
    <w:rsid w:val="7DF7C154"/>
    <w:rsid w:val="7E3E7BCC"/>
    <w:rsid w:val="7FF21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4171B"/>
  <w15:chartTrackingRefBased/>
  <w15:docId w15:val="{3FA20356-578B-4A67-8DF9-9D6409AA1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E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A03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6B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6B41"/>
    <w:rPr>
      <w:b/>
      <w:bCs/>
    </w:rPr>
  </w:style>
  <w:style w:type="character" w:styleId="Hyperlink">
    <w:name w:val="Hyperlink"/>
    <w:basedOn w:val="DefaultParagraphFont"/>
    <w:uiPriority w:val="99"/>
    <w:unhideWhenUsed/>
    <w:rsid w:val="008C6B41"/>
    <w:rPr>
      <w:color w:val="0000FF"/>
      <w:u w:val="single"/>
    </w:rPr>
  </w:style>
  <w:style w:type="table" w:styleId="TableGrid">
    <w:name w:val="Table Grid"/>
    <w:basedOn w:val="TableNormal"/>
    <w:uiPriority w:val="59"/>
    <w:rsid w:val="00B04E6B"/>
    <w:pPr>
      <w:spacing w:after="0" w:line="240" w:lineRule="auto"/>
    </w:pPr>
    <w:rPr>
      <w:rFonts w:ascii="Tahoma" w:hAnsi="Tahoma" w:cs="Tahoma"/>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4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E6B"/>
  </w:style>
  <w:style w:type="paragraph" w:styleId="Footer">
    <w:name w:val="footer"/>
    <w:basedOn w:val="Normal"/>
    <w:link w:val="FooterChar"/>
    <w:uiPriority w:val="99"/>
    <w:unhideWhenUsed/>
    <w:rsid w:val="00B04E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E6B"/>
  </w:style>
  <w:style w:type="character" w:customStyle="1" w:styleId="Heading1Char">
    <w:name w:val="Heading 1 Char"/>
    <w:basedOn w:val="DefaultParagraphFont"/>
    <w:link w:val="Heading1"/>
    <w:uiPriority w:val="9"/>
    <w:rsid w:val="00B04E6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04E6B"/>
    <w:pPr>
      <w:outlineLvl w:val="9"/>
    </w:pPr>
  </w:style>
  <w:style w:type="paragraph" w:styleId="TOC1">
    <w:name w:val="toc 1"/>
    <w:basedOn w:val="Normal"/>
    <w:next w:val="Normal"/>
    <w:autoRedefine/>
    <w:uiPriority w:val="39"/>
    <w:unhideWhenUsed/>
    <w:rsid w:val="003260B3"/>
    <w:pPr>
      <w:spacing w:after="100"/>
    </w:pPr>
  </w:style>
  <w:style w:type="character" w:customStyle="1" w:styleId="button-content">
    <w:name w:val="button-content"/>
    <w:basedOn w:val="DefaultParagraphFont"/>
    <w:rsid w:val="00C4316E"/>
  </w:style>
  <w:style w:type="character" w:customStyle="1" w:styleId="Heading2Char">
    <w:name w:val="Heading 2 Char"/>
    <w:basedOn w:val="DefaultParagraphFont"/>
    <w:link w:val="Heading2"/>
    <w:uiPriority w:val="9"/>
    <w:semiHidden/>
    <w:rsid w:val="009A03F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A0361B"/>
    <w:rPr>
      <w:color w:val="605E5C"/>
      <w:shd w:val="clear" w:color="auto" w:fill="E1DFDD"/>
    </w:rPr>
  </w:style>
  <w:style w:type="character" w:styleId="PlaceholderText">
    <w:name w:val="Placeholder Text"/>
    <w:basedOn w:val="DefaultParagraphFont"/>
    <w:uiPriority w:val="99"/>
    <w:semiHidden/>
    <w:rsid w:val="007E5275"/>
    <w:rPr>
      <w:color w:val="666666"/>
    </w:rPr>
  </w:style>
  <w:style w:type="character" w:styleId="LineNumber">
    <w:name w:val="line number"/>
    <w:basedOn w:val="DefaultParagraphFont"/>
    <w:uiPriority w:val="99"/>
    <w:semiHidden/>
    <w:unhideWhenUsed/>
    <w:rsid w:val="00832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98494">
      <w:bodyDiv w:val="1"/>
      <w:marLeft w:val="0"/>
      <w:marRight w:val="0"/>
      <w:marTop w:val="0"/>
      <w:marBottom w:val="0"/>
      <w:divBdr>
        <w:top w:val="none" w:sz="0" w:space="0" w:color="auto"/>
        <w:left w:val="none" w:sz="0" w:space="0" w:color="auto"/>
        <w:bottom w:val="none" w:sz="0" w:space="0" w:color="auto"/>
        <w:right w:val="none" w:sz="0" w:space="0" w:color="auto"/>
      </w:divBdr>
    </w:div>
    <w:div w:id="221990859">
      <w:bodyDiv w:val="1"/>
      <w:marLeft w:val="0"/>
      <w:marRight w:val="0"/>
      <w:marTop w:val="0"/>
      <w:marBottom w:val="0"/>
      <w:divBdr>
        <w:top w:val="none" w:sz="0" w:space="0" w:color="auto"/>
        <w:left w:val="none" w:sz="0" w:space="0" w:color="auto"/>
        <w:bottom w:val="none" w:sz="0" w:space="0" w:color="auto"/>
        <w:right w:val="none" w:sz="0" w:space="0" w:color="auto"/>
      </w:divBdr>
    </w:div>
    <w:div w:id="270019718">
      <w:bodyDiv w:val="1"/>
      <w:marLeft w:val="0"/>
      <w:marRight w:val="0"/>
      <w:marTop w:val="0"/>
      <w:marBottom w:val="0"/>
      <w:divBdr>
        <w:top w:val="none" w:sz="0" w:space="0" w:color="auto"/>
        <w:left w:val="none" w:sz="0" w:space="0" w:color="auto"/>
        <w:bottom w:val="none" w:sz="0" w:space="0" w:color="auto"/>
        <w:right w:val="none" w:sz="0" w:space="0" w:color="auto"/>
      </w:divBdr>
    </w:div>
    <w:div w:id="468279767">
      <w:bodyDiv w:val="1"/>
      <w:marLeft w:val="0"/>
      <w:marRight w:val="0"/>
      <w:marTop w:val="0"/>
      <w:marBottom w:val="0"/>
      <w:divBdr>
        <w:top w:val="none" w:sz="0" w:space="0" w:color="auto"/>
        <w:left w:val="none" w:sz="0" w:space="0" w:color="auto"/>
        <w:bottom w:val="none" w:sz="0" w:space="0" w:color="auto"/>
        <w:right w:val="none" w:sz="0" w:space="0" w:color="auto"/>
      </w:divBdr>
    </w:div>
    <w:div w:id="484201752">
      <w:bodyDiv w:val="1"/>
      <w:marLeft w:val="0"/>
      <w:marRight w:val="0"/>
      <w:marTop w:val="0"/>
      <w:marBottom w:val="0"/>
      <w:divBdr>
        <w:top w:val="none" w:sz="0" w:space="0" w:color="auto"/>
        <w:left w:val="none" w:sz="0" w:space="0" w:color="auto"/>
        <w:bottom w:val="none" w:sz="0" w:space="0" w:color="auto"/>
        <w:right w:val="none" w:sz="0" w:space="0" w:color="auto"/>
      </w:divBdr>
      <w:divsChild>
        <w:div w:id="1148476124">
          <w:marLeft w:val="0"/>
          <w:marRight w:val="0"/>
          <w:marTop w:val="0"/>
          <w:marBottom w:val="0"/>
          <w:divBdr>
            <w:top w:val="none" w:sz="0" w:space="0" w:color="auto"/>
            <w:left w:val="none" w:sz="0" w:space="0" w:color="auto"/>
            <w:bottom w:val="none" w:sz="0" w:space="0" w:color="auto"/>
            <w:right w:val="none" w:sz="0" w:space="0" w:color="auto"/>
          </w:divBdr>
          <w:divsChild>
            <w:div w:id="668288218">
              <w:marLeft w:val="0"/>
              <w:marRight w:val="0"/>
              <w:marTop w:val="0"/>
              <w:marBottom w:val="0"/>
              <w:divBdr>
                <w:top w:val="none" w:sz="0" w:space="0" w:color="auto"/>
                <w:left w:val="none" w:sz="0" w:space="0" w:color="auto"/>
                <w:bottom w:val="none" w:sz="0" w:space="0" w:color="auto"/>
                <w:right w:val="none" w:sz="0" w:space="0" w:color="auto"/>
              </w:divBdr>
              <w:divsChild>
                <w:div w:id="432436603">
                  <w:marLeft w:val="0"/>
                  <w:marRight w:val="0"/>
                  <w:marTop w:val="0"/>
                  <w:marBottom w:val="0"/>
                  <w:divBdr>
                    <w:top w:val="none" w:sz="0" w:space="0" w:color="auto"/>
                    <w:left w:val="none" w:sz="0" w:space="0" w:color="auto"/>
                    <w:bottom w:val="none" w:sz="0" w:space="0" w:color="auto"/>
                    <w:right w:val="none" w:sz="0" w:space="0" w:color="auto"/>
                  </w:divBdr>
                  <w:divsChild>
                    <w:div w:id="625888902">
                      <w:marLeft w:val="0"/>
                      <w:marRight w:val="0"/>
                      <w:marTop w:val="0"/>
                      <w:marBottom w:val="0"/>
                      <w:divBdr>
                        <w:top w:val="none" w:sz="0" w:space="0" w:color="auto"/>
                        <w:left w:val="none" w:sz="0" w:space="0" w:color="auto"/>
                        <w:bottom w:val="none" w:sz="0" w:space="0" w:color="auto"/>
                        <w:right w:val="none" w:sz="0" w:space="0" w:color="auto"/>
                      </w:divBdr>
                      <w:divsChild>
                        <w:div w:id="736052180">
                          <w:marLeft w:val="0"/>
                          <w:marRight w:val="0"/>
                          <w:marTop w:val="0"/>
                          <w:marBottom w:val="0"/>
                          <w:divBdr>
                            <w:top w:val="none" w:sz="0" w:space="0" w:color="auto"/>
                            <w:left w:val="none" w:sz="0" w:space="0" w:color="auto"/>
                            <w:bottom w:val="none" w:sz="0" w:space="0" w:color="auto"/>
                            <w:right w:val="none" w:sz="0" w:space="0" w:color="auto"/>
                          </w:divBdr>
                          <w:divsChild>
                            <w:div w:id="6144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9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1274">
      <w:bodyDiv w:val="1"/>
      <w:marLeft w:val="0"/>
      <w:marRight w:val="0"/>
      <w:marTop w:val="0"/>
      <w:marBottom w:val="0"/>
      <w:divBdr>
        <w:top w:val="none" w:sz="0" w:space="0" w:color="auto"/>
        <w:left w:val="none" w:sz="0" w:space="0" w:color="auto"/>
        <w:bottom w:val="none" w:sz="0" w:space="0" w:color="auto"/>
        <w:right w:val="none" w:sz="0" w:space="0" w:color="auto"/>
      </w:divBdr>
    </w:div>
    <w:div w:id="1561594898">
      <w:bodyDiv w:val="1"/>
      <w:marLeft w:val="0"/>
      <w:marRight w:val="0"/>
      <w:marTop w:val="0"/>
      <w:marBottom w:val="0"/>
      <w:divBdr>
        <w:top w:val="none" w:sz="0" w:space="0" w:color="auto"/>
        <w:left w:val="none" w:sz="0" w:space="0" w:color="auto"/>
        <w:bottom w:val="none" w:sz="0" w:space="0" w:color="auto"/>
        <w:right w:val="none" w:sz="0" w:space="0" w:color="auto"/>
      </w:divBdr>
      <w:divsChild>
        <w:div w:id="1816220824">
          <w:marLeft w:val="0"/>
          <w:marRight w:val="0"/>
          <w:marTop w:val="0"/>
          <w:marBottom w:val="0"/>
          <w:divBdr>
            <w:top w:val="none" w:sz="0" w:space="0" w:color="auto"/>
            <w:left w:val="none" w:sz="0" w:space="0" w:color="auto"/>
            <w:bottom w:val="none" w:sz="0" w:space="0" w:color="auto"/>
            <w:right w:val="none" w:sz="0" w:space="0" w:color="auto"/>
          </w:divBdr>
          <w:divsChild>
            <w:div w:id="1325359874">
              <w:marLeft w:val="0"/>
              <w:marRight w:val="0"/>
              <w:marTop w:val="0"/>
              <w:marBottom w:val="0"/>
              <w:divBdr>
                <w:top w:val="none" w:sz="0" w:space="0" w:color="auto"/>
                <w:left w:val="none" w:sz="0" w:space="0" w:color="auto"/>
                <w:bottom w:val="none" w:sz="0" w:space="0" w:color="auto"/>
                <w:right w:val="none" w:sz="0" w:space="0" w:color="auto"/>
              </w:divBdr>
              <w:divsChild>
                <w:div w:id="445582415">
                  <w:marLeft w:val="0"/>
                  <w:marRight w:val="0"/>
                  <w:marTop w:val="0"/>
                  <w:marBottom w:val="0"/>
                  <w:divBdr>
                    <w:top w:val="none" w:sz="0" w:space="0" w:color="auto"/>
                    <w:left w:val="none" w:sz="0" w:space="0" w:color="auto"/>
                    <w:bottom w:val="none" w:sz="0" w:space="0" w:color="auto"/>
                    <w:right w:val="none" w:sz="0" w:space="0" w:color="auto"/>
                  </w:divBdr>
                  <w:divsChild>
                    <w:div w:id="1499930550">
                      <w:marLeft w:val="0"/>
                      <w:marRight w:val="0"/>
                      <w:marTop w:val="0"/>
                      <w:marBottom w:val="0"/>
                      <w:divBdr>
                        <w:top w:val="none" w:sz="0" w:space="0" w:color="auto"/>
                        <w:left w:val="none" w:sz="0" w:space="0" w:color="auto"/>
                        <w:bottom w:val="none" w:sz="0" w:space="0" w:color="auto"/>
                        <w:right w:val="none" w:sz="0" w:space="0" w:color="auto"/>
                      </w:divBdr>
                      <w:divsChild>
                        <w:div w:id="124545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459379">
          <w:marLeft w:val="0"/>
          <w:marRight w:val="0"/>
          <w:marTop w:val="0"/>
          <w:marBottom w:val="0"/>
          <w:divBdr>
            <w:top w:val="none" w:sz="0" w:space="0" w:color="auto"/>
            <w:left w:val="none" w:sz="0" w:space="0" w:color="auto"/>
            <w:bottom w:val="none" w:sz="0" w:space="0" w:color="auto"/>
            <w:right w:val="none" w:sz="0" w:space="0" w:color="auto"/>
          </w:divBdr>
          <w:divsChild>
            <w:div w:id="15888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89036">
      <w:bodyDiv w:val="1"/>
      <w:marLeft w:val="0"/>
      <w:marRight w:val="0"/>
      <w:marTop w:val="0"/>
      <w:marBottom w:val="0"/>
      <w:divBdr>
        <w:top w:val="none" w:sz="0" w:space="0" w:color="auto"/>
        <w:left w:val="none" w:sz="0" w:space="0" w:color="auto"/>
        <w:bottom w:val="none" w:sz="0" w:space="0" w:color="auto"/>
        <w:right w:val="none" w:sz="0" w:space="0" w:color="auto"/>
      </w:divBdr>
      <w:divsChild>
        <w:div w:id="1316371379">
          <w:marLeft w:val="0"/>
          <w:marRight w:val="0"/>
          <w:marTop w:val="0"/>
          <w:marBottom w:val="0"/>
          <w:divBdr>
            <w:top w:val="none" w:sz="0" w:space="0" w:color="auto"/>
            <w:left w:val="none" w:sz="0" w:space="0" w:color="auto"/>
            <w:bottom w:val="none" w:sz="0" w:space="0" w:color="auto"/>
            <w:right w:val="none" w:sz="0" w:space="0" w:color="auto"/>
          </w:divBdr>
          <w:divsChild>
            <w:div w:id="1254238610">
              <w:marLeft w:val="0"/>
              <w:marRight w:val="0"/>
              <w:marTop w:val="0"/>
              <w:marBottom w:val="0"/>
              <w:divBdr>
                <w:top w:val="none" w:sz="0" w:space="0" w:color="auto"/>
                <w:left w:val="none" w:sz="0" w:space="0" w:color="auto"/>
                <w:bottom w:val="none" w:sz="0" w:space="0" w:color="auto"/>
                <w:right w:val="none" w:sz="0" w:space="0" w:color="auto"/>
              </w:divBdr>
              <w:divsChild>
                <w:div w:id="811170163">
                  <w:marLeft w:val="0"/>
                  <w:marRight w:val="0"/>
                  <w:marTop w:val="0"/>
                  <w:marBottom w:val="0"/>
                  <w:divBdr>
                    <w:top w:val="none" w:sz="0" w:space="0" w:color="auto"/>
                    <w:left w:val="none" w:sz="0" w:space="0" w:color="auto"/>
                    <w:bottom w:val="none" w:sz="0" w:space="0" w:color="auto"/>
                    <w:right w:val="none" w:sz="0" w:space="0" w:color="auto"/>
                  </w:divBdr>
                  <w:divsChild>
                    <w:div w:id="1036008090">
                      <w:marLeft w:val="0"/>
                      <w:marRight w:val="0"/>
                      <w:marTop w:val="0"/>
                      <w:marBottom w:val="0"/>
                      <w:divBdr>
                        <w:top w:val="none" w:sz="0" w:space="0" w:color="auto"/>
                        <w:left w:val="none" w:sz="0" w:space="0" w:color="auto"/>
                        <w:bottom w:val="none" w:sz="0" w:space="0" w:color="auto"/>
                        <w:right w:val="none" w:sz="0" w:space="0" w:color="auto"/>
                      </w:divBdr>
                      <w:divsChild>
                        <w:div w:id="2132743228">
                          <w:marLeft w:val="0"/>
                          <w:marRight w:val="0"/>
                          <w:marTop w:val="0"/>
                          <w:marBottom w:val="0"/>
                          <w:divBdr>
                            <w:top w:val="none" w:sz="0" w:space="0" w:color="auto"/>
                            <w:left w:val="none" w:sz="0" w:space="0" w:color="auto"/>
                            <w:bottom w:val="none" w:sz="0" w:space="0" w:color="auto"/>
                            <w:right w:val="none" w:sz="0" w:space="0" w:color="auto"/>
                          </w:divBdr>
                          <w:divsChild>
                            <w:div w:id="2483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70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7631">
      <w:bodyDiv w:val="1"/>
      <w:marLeft w:val="0"/>
      <w:marRight w:val="0"/>
      <w:marTop w:val="0"/>
      <w:marBottom w:val="0"/>
      <w:divBdr>
        <w:top w:val="none" w:sz="0" w:space="0" w:color="auto"/>
        <w:left w:val="none" w:sz="0" w:space="0" w:color="auto"/>
        <w:bottom w:val="none" w:sz="0" w:space="0" w:color="auto"/>
        <w:right w:val="none" w:sz="0" w:space="0" w:color="auto"/>
      </w:divBdr>
    </w:div>
    <w:div w:id="2031563450">
      <w:bodyDiv w:val="1"/>
      <w:marLeft w:val="0"/>
      <w:marRight w:val="0"/>
      <w:marTop w:val="0"/>
      <w:marBottom w:val="0"/>
      <w:divBdr>
        <w:top w:val="none" w:sz="0" w:space="0" w:color="auto"/>
        <w:left w:val="none" w:sz="0" w:space="0" w:color="auto"/>
        <w:bottom w:val="none" w:sz="0" w:space="0" w:color="auto"/>
        <w:right w:val="none" w:sz="0" w:space="0" w:color="auto"/>
      </w:divBdr>
      <w:divsChild>
        <w:div w:id="1557625458">
          <w:marLeft w:val="0"/>
          <w:marRight w:val="0"/>
          <w:marTop w:val="0"/>
          <w:marBottom w:val="0"/>
          <w:divBdr>
            <w:top w:val="none" w:sz="0" w:space="0" w:color="auto"/>
            <w:left w:val="none" w:sz="0" w:space="0" w:color="auto"/>
            <w:bottom w:val="none" w:sz="0" w:space="0" w:color="auto"/>
            <w:right w:val="none" w:sz="0" w:space="0" w:color="auto"/>
          </w:divBdr>
        </w:div>
      </w:divsChild>
    </w:div>
    <w:div w:id="2084599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lab.research.google.com/corgiredirector?site=https%3A%2F%2Fwww.heartfoundation.org.au%2Fyour-heart%2Fliving-with-heart-disease%2Fmedical-tests" TargetMode="External"/><Relationship Id="rId18" Type="http://schemas.openxmlformats.org/officeDocument/2006/relationships/hyperlink" Target="https://gndec.ac.in/~jagdeepmalhi/ihdp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colab.research.google.com/corgiredirector?site=https%3A%2F%2Fwww.mayoclinic.org%2Fdiseases-conditions%2Fheart-disease%2Fdiagnosis-treatment%2Fdrc-20353124" TargetMode="External"/><Relationship Id="rId17" Type="http://schemas.openxmlformats.org/officeDocument/2006/relationships/hyperlink" Target="https://litfl.com/st-segment-ecg-library/" TargetMode="External"/><Relationship Id="rId2" Type="http://schemas.openxmlformats.org/officeDocument/2006/relationships/customXml" Target="../customXml/item2.xml"/><Relationship Id="rId16" Type="http://schemas.openxmlformats.org/officeDocument/2006/relationships/hyperlink" Target="https://colab.research.google.com/corgiredirector?site=https%3A%2F%2Fwww.simplypsychology.org%2Fboxplots.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lab.research.google.com/corgiredirector?site=https%3A%2F%2Fjournals.sagepub.com%2Fdoi%2Fabs%2F10.1207%2Fs15327957pspr0203_4" TargetMode="External"/><Relationship Id="rId5" Type="http://schemas.openxmlformats.org/officeDocument/2006/relationships/numbering" Target="numbering.xml"/><Relationship Id="rId15" Type="http://schemas.openxmlformats.org/officeDocument/2006/relationships/hyperlink" Target="https://colab.research.google.com/corgiredirector?site=https%3A%2F%2Fwww.heart.org%2Fen%2Fhealth-topics%2Fheart-attack%2Funderstand-your-risks-to-prevent-a-heart-attack"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lab.research.google.com/corgiredirector?site=https%3A%2F%2Fwww.bhf.org.uk%2Finformationsupport%2Frisk-factor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B21A1B2A22BF4448A93BFF2991BF1F2" ma:contentTypeVersion="3" ma:contentTypeDescription="Create a new document." ma:contentTypeScope="" ma:versionID="0d177b25c77eece2acfe8a11ce6dfd1d">
  <xsd:schema xmlns:xsd="http://www.w3.org/2001/XMLSchema" xmlns:xs="http://www.w3.org/2001/XMLSchema" xmlns:p="http://schemas.microsoft.com/office/2006/metadata/properties" xmlns:ns3="994788c1-d0db-4cd1-87e1-a980b0b0d666" targetNamespace="http://schemas.microsoft.com/office/2006/metadata/properties" ma:root="true" ma:fieldsID="5505582f5910556caf0da515420c8e46" ns3:_="">
    <xsd:import namespace="994788c1-d0db-4cd1-87e1-a980b0b0d666"/>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4788c1-d0db-4cd1-87e1-a980b0b0d6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C49D34-1949-4DA4-A4A3-F863FCB44B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839F70-72D4-49A4-A815-9E6D0F2512BA}">
  <ds:schemaRefs>
    <ds:schemaRef ds:uri="http://schemas.openxmlformats.org/officeDocument/2006/bibliography"/>
  </ds:schemaRefs>
</ds:datastoreItem>
</file>

<file path=customXml/itemProps3.xml><?xml version="1.0" encoding="utf-8"?>
<ds:datastoreItem xmlns:ds="http://schemas.openxmlformats.org/officeDocument/2006/customXml" ds:itemID="{F6711E2D-5509-4BC6-AAFF-607680B23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4788c1-d0db-4cd1-87e1-a980b0b0d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CC501A-42DC-4681-8D11-C557C06478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11</Pages>
  <Words>1811</Words>
  <Characters>10327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Haghshenas</dc:creator>
  <cp:keywords/>
  <dc:description/>
  <cp:lastModifiedBy>Rachit Bhatt</cp:lastModifiedBy>
  <cp:revision>39</cp:revision>
  <dcterms:created xsi:type="dcterms:W3CDTF">2023-12-08T00:44:00Z</dcterms:created>
  <dcterms:modified xsi:type="dcterms:W3CDTF">2023-12-08T04:46:00Z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0x0101006B21A1B2A22BF4448A93BFF2991BF1F2</vt:lpwstr>
  </property>
  <property fmtid="{D5CDD505-2E9C-101B-9397-08002B2CF9AE}" pid="3" name="GrammarlyDocumentId">
    <vt:lpwstr>cfcb3e3a5e44089e917a3e33edca2336eebdacb3cc057ff488e095d5d20b99aa</vt:lpwstr>
  </property>
</Properties>
</file>