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numPr>
          <w:ilvl w:val="0"/>
          <w:numId w:val="13"/>
        </w:numPr>
        <w:ind w:left="720" w:hanging="360"/>
        <w:rPr>
          <w:u w:val="none"/>
        </w:rPr>
      </w:pPr>
      <w:bookmarkStart w:colFirst="0" w:colLast="0" w:name="_mopzmh4knz1g" w:id="0"/>
      <w:bookmarkEnd w:id="0"/>
      <w:r w:rsidDel="00000000" w:rsidR="00000000" w:rsidRPr="00000000">
        <w:rPr>
          <w:rtl w:val="0"/>
        </w:rPr>
        <w:t xml:space="preserve">Flow chart</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pStyle w:val="Heading3"/>
        <w:numPr>
          <w:ilvl w:val="0"/>
          <w:numId w:val="1"/>
        </w:numPr>
        <w:ind w:left="720" w:hanging="360"/>
        <w:rPr>
          <w:u w:val="none"/>
        </w:rPr>
      </w:pPr>
      <w:bookmarkStart w:colFirst="0" w:colLast="0" w:name="_62njih1yhaqp" w:id="1"/>
      <w:bookmarkEnd w:id="1"/>
      <w:r w:rsidDel="00000000" w:rsidR="00000000" w:rsidRPr="00000000">
        <w:rPr>
          <w:rtl w:val="0"/>
        </w:rPr>
        <w:t xml:space="preserve">Nine stages of Big Data analytics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The flow chart shows the nine stages of big data analytics in detail sequence wise.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6434138" cy="4423470"/>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434138" cy="442347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akvwxayelz1l" w:id="2"/>
      <w:bookmarkEnd w:id="2"/>
      <w:r w:rsidDel="00000000" w:rsidR="00000000" w:rsidRPr="00000000">
        <w:rPr>
          <w:b w:val="1"/>
          <w:rtl w:val="0"/>
        </w:rPr>
        <w:t xml:space="preserve">1. Data Loading and Extraction:</w:t>
      </w:r>
      <w:r w:rsidDel="00000000" w:rsidR="00000000" w:rsidRPr="00000000">
        <w:rPr>
          <w:rtl w:val="0"/>
        </w:rPr>
        <w:t xml:space="preserve"> Loading and extracting the dataset.</w:t>
      </w:r>
    </w:p>
    <w:p w:rsidR="00000000" w:rsidDel="00000000" w:rsidP="00000000" w:rsidRDefault="00000000" w:rsidRPr="00000000" w14:paraId="0000000C">
      <w:pPr>
        <w:pStyle w:val="Heading3"/>
        <w:ind w:left="720" w:firstLine="0"/>
        <w:rPr>
          <w:sz w:val="22"/>
          <w:szCs w:val="22"/>
        </w:rPr>
      </w:pPr>
      <w:bookmarkStart w:colFirst="0" w:colLast="0" w:name="_rk4juswywblb" w:id="3"/>
      <w:bookmarkEnd w:id="3"/>
      <w:r w:rsidDel="00000000" w:rsidR="00000000" w:rsidRPr="00000000">
        <w:rPr>
          <w:b w:val="1"/>
          <w:rtl w:val="0"/>
        </w:rPr>
        <w:t xml:space="preserve">1.1.</w:t>
        <w:tab/>
        <w:t xml:space="preserve">Importing Libraries: </w:t>
      </w:r>
      <w:r w:rsidDel="00000000" w:rsidR="00000000" w:rsidRPr="00000000">
        <w:rPr>
          <w:sz w:val="22"/>
          <w:szCs w:val="22"/>
          <w:rtl w:val="0"/>
        </w:rPr>
        <w:t xml:space="preserve">Importing the necessary libraries for data pre-processing and analysis such as Pandas, Numpy, MatPlotLib, and Seaborn.</w:t>
      </w:r>
    </w:p>
    <w:p w:rsidR="00000000" w:rsidDel="00000000" w:rsidP="00000000" w:rsidRDefault="00000000" w:rsidRPr="00000000" w14:paraId="0000000D">
      <w:pPr>
        <w:ind w:left="720" w:firstLine="0"/>
        <w:rPr>
          <w:sz w:val="28"/>
          <w:szCs w:val="28"/>
        </w:rPr>
      </w:pPr>
      <w:r w:rsidDel="00000000" w:rsidR="00000000" w:rsidRPr="00000000">
        <w:rPr>
          <w:rtl w:val="0"/>
        </w:rPr>
      </w:r>
    </w:p>
    <w:p w:rsidR="00000000" w:rsidDel="00000000" w:rsidP="00000000" w:rsidRDefault="00000000" w:rsidRPr="00000000" w14:paraId="0000000E">
      <w:pPr>
        <w:ind w:left="720" w:firstLine="0"/>
        <w:jc w:val="center"/>
        <w:rPr>
          <w:b w:val="1"/>
          <w:sz w:val="28"/>
          <w:szCs w:val="28"/>
        </w:rPr>
      </w:pPr>
      <w:r w:rsidDel="00000000" w:rsidR="00000000" w:rsidRPr="00000000">
        <w:rPr>
          <w:b w:val="1"/>
          <w:sz w:val="28"/>
          <w:szCs w:val="28"/>
        </w:rPr>
        <w:drawing>
          <wp:inline distB="114300" distT="114300" distL="114300" distR="114300">
            <wp:extent cx="4914900" cy="2000250"/>
            <wp:effectExtent b="0" l="0" r="0" t="0"/>
            <wp:docPr id="2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9149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jc w:val="center"/>
        <w:rPr/>
      </w:pPr>
      <w:r w:rsidDel="00000000" w:rsidR="00000000" w:rsidRPr="00000000">
        <w:rPr>
          <w:rtl w:val="0"/>
        </w:rPr>
        <w:t xml:space="preserve">Figure 2.1</w:t>
      </w:r>
      <w:r w:rsidDel="00000000" w:rsidR="00000000" w:rsidRPr="00000000">
        <w:rPr>
          <w:rtl w:val="0"/>
        </w:rPr>
      </w:r>
    </w:p>
    <w:p w:rsidR="00000000" w:rsidDel="00000000" w:rsidP="00000000" w:rsidRDefault="00000000" w:rsidRPr="00000000" w14:paraId="00000010">
      <w:pPr>
        <w:ind w:left="720" w:firstLine="0"/>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1">
      <w:pPr>
        <w:pStyle w:val="Heading3"/>
        <w:ind w:left="720" w:firstLine="0"/>
        <w:rPr>
          <w:sz w:val="22"/>
          <w:szCs w:val="22"/>
        </w:rPr>
      </w:pPr>
      <w:bookmarkStart w:colFirst="0" w:colLast="0" w:name="_7m2avh1bwyxt" w:id="4"/>
      <w:bookmarkEnd w:id="4"/>
      <w:r w:rsidDel="00000000" w:rsidR="00000000" w:rsidRPr="00000000">
        <w:rPr>
          <w:b w:val="1"/>
          <w:rtl w:val="0"/>
        </w:rPr>
        <w:t xml:space="preserve">1</w:t>
      </w:r>
      <w:r w:rsidDel="00000000" w:rsidR="00000000" w:rsidRPr="00000000">
        <w:rPr>
          <w:b w:val="1"/>
          <w:rtl w:val="0"/>
        </w:rPr>
        <w:t xml:space="preserve">.2.</w:t>
        <w:tab/>
        <w:t xml:space="preserve">Data Extraction:</w:t>
      </w:r>
      <w:r w:rsidDel="00000000" w:rsidR="00000000" w:rsidRPr="00000000">
        <w:rPr>
          <w:b w:val="1"/>
          <w:sz w:val="22"/>
          <w:szCs w:val="22"/>
          <w:rtl w:val="0"/>
        </w:rPr>
        <w:t xml:space="preserve"> </w:t>
      </w:r>
      <w:r w:rsidDel="00000000" w:rsidR="00000000" w:rsidRPr="00000000">
        <w:rPr>
          <w:sz w:val="22"/>
          <w:szCs w:val="22"/>
          <w:rtl w:val="0"/>
        </w:rPr>
        <w:t xml:space="preserve">Extract and take a first look at the dataset.</w:t>
      </w:r>
    </w:p>
    <w:p w:rsidR="00000000" w:rsidDel="00000000" w:rsidP="00000000" w:rsidRDefault="00000000" w:rsidRPr="00000000" w14:paraId="00000012">
      <w:pPr>
        <w:ind w:left="720" w:firstLine="0"/>
        <w:rPr/>
      </w:pPr>
      <w:r w:rsidDel="00000000" w:rsidR="00000000" w:rsidRPr="00000000">
        <w:rPr>
          <w:b w:val="1"/>
          <w:sz w:val="28"/>
          <w:szCs w:val="28"/>
          <w:rtl w:val="0"/>
        </w:rPr>
        <w:t xml:space="preserve">1.2.1.</w:t>
        <w:tab/>
        <w:t xml:space="preserve">Pandas.read_csv():</w:t>
      </w:r>
      <w:r w:rsidDel="00000000" w:rsidR="00000000" w:rsidRPr="00000000">
        <w:rPr>
          <w:b w:val="1"/>
          <w:rtl w:val="0"/>
        </w:rPr>
        <w:t xml:space="preserve"> </w:t>
      </w:r>
      <w:r w:rsidDel="00000000" w:rsidR="00000000" w:rsidRPr="00000000">
        <w:rPr>
          <w:rtl w:val="0"/>
        </w:rPr>
        <w:t xml:space="preserve">Reads the given dataset in a DataFrame.</w:t>
      </w:r>
    </w:p>
    <w:p w:rsidR="00000000" w:rsidDel="00000000" w:rsidP="00000000" w:rsidRDefault="00000000" w:rsidRPr="00000000" w14:paraId="00000013">
      <w:pPr>
        <w:ind w:left="720" w:firstLine="0"/>
        <w:jc w:val="center"/>
        <w:rPr>
          <w:b w:val="1"/>
          <w:sz w:val="28"/>
          <w:szCs w:val="28"/>
        </w:rPr>
      </w:pPr>
      <w:r w:rsidDel="00000000" w:rsidR="00000000" w:rsidRPr="00000000">
        <w:rPr>
          <w:b w:val="1"/>
          <w:sz w:val="28"/>
          <w:szCs w:val="28"/>
          <w:rtl w:val="0"/>
        </w:rPr>
        <w:t xml:space="preserve"> </w:t>
      </w:r>
      <w:r w:rsidDel="00000000" w:rsidR="00000000" w:rsidRPr="00000000">
        <w:rPr>
          <w:b w:val="1"/>
          <w:sz w:val="28"/>
          <w:szCs w:val="28"/>
        </w:rPr>
        <w:drawing>
          <wp:inline distB="114300" distT="114300" distL="114300" distR="114300">
            <wp:extent cx="4467225" cy="1181100"/>
            <wp:effectExtent b="0" l="0" r="0" t="0"/>
            <wp:docPr id="2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4672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b w:val="1"/>
          <w:sz w:val="28"/>
          <w:szCs w:val="28"/>
          <w:rtl w:val="0"/>
        </w:rPr>
        <w:t xml:space="preserve">1.2.2.</w:t>
        <w:tab/>
        <w:t xml:space="preserve">DataFrame.head() and DataFrame.tail(): </w:t>
      </w:r>
      <w:r w:rsidDel="00000000" w:rsidR="00000000" w:rsidRPr="00000000">
        <w:rPr>
          <w:rtl w:val="0"/>
        </w:rPr>
        <w:t xml:space="preserve">Displays a few rows for exploring the dataset.</w:t>
      </w:r>
    </w:p>
    <w:p w:rsidR="00000000" w:rsidDel="00000000" w:rsidP="00000000" w:rsidRDefault="00000000" w:rsidRPr="00000000" w14:paraId="00000015">
      <w:pPr>
        <w:ind w:left="720" w:firstLine="0"/>
        <w:jc w:val="center"/>
        <w:rPr>
          <w:b w:val="1"/>
          <w:sz w:val="28"/>
          <w:szCs w:val="28"/>
        </w:rPr>
      </w:pPr>
      <w:r w:rsidDel="00000000" w:rsidR="00000000" w:rsidRPr="00000000">
        <w:rPr>
          <w:b w:val="1"/>
          <w:sz w:val="28"/>
          <w:szCs w:val="28"/>
          <w:rtl w:val="0"/>
        </w:rPr>
        <w:t xml:space="preserve"> </w:t>
      </w:r>
      <w:r w:rsidDel="00000000" w:rsidR="00000000" w:rsidRPr="00000000">
        <w:rPr>
          <w:b w:val="1"/>
          <w:sz w:val="28"/>
          <w:szCs w:val="28"/>
        </w:rPr>
        <w:drawing>
          <wp:inline distB="114300" distT="114300" distL="114300" distR="114300">
            <wp:extent cx="5943600" cy="4724400"/>
            <wp:effectExtent b="0" l="0" r="0" t="0"/>
            <wp:docPr id="20"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center"/>
        <w:rPr>
          <w:b w:val="1"/>
          <w:sz w:val="28"/>
          <w:szCs w:val="28"/>
        </w:rPr>
      </w:pPr>
      <w:r w:rsidDel="00000000" w:rsidR="00000000" w:rsidRPr="00000000">
        <w:rPr>
          <w:rtl w:val="0"/>
        </w:rPr>
      </w:r>
    </w:p>
    <w:p w:rsidR="00000000" w:rsidDel="00000000" w:rsidP="00000000" w:rsidRDefault="00000000" w:rsidRPr="00000000" w14:paraId="00000017">
      <w:pPr>
        <w:pStyle w:val="Heading1"/>
        <w:ind w:left="720" w:firstLine="0"/>
        <w:rPr/>
      </w:pPr>
      <w:bookmarkStart w:colFirst="0" w:colLast="0" w:name="_gr25qvgm8k74" w:id="5"/>
      <w:bookmarkEnd w:id="5"/>
      <w:r w:rsidDel="00000000" w:rsidR="00000000" w:rsidRPr="00000000">
        <w:rPr>
          <w:rtl w:val="0"/>
        </w:rPr>
        <w:t xml:space="preserve">2</w:t>
      </w:r>
      <w:r w:rsidDel="00000000" w:rsidR="00000000" w:rsidRPr="00000000">
        <w:rPr>
          <w:rtl w:val="0"/>
        </w:rPr>
        <w:t xml:space="preserve">.Data Validation and Cleansing:</w:t>
      </w:r>
    </w:p>
    <w:p w:rsidR="00000000" w:rsidDel="00000000" w:rsidP="00000000" w:rsidRDefault="00000000" w:rsidRPr="00000000" w14:paraId="00000018">
      <w:pPr>
        <w:pStyle w:val="Heading3"/>
        <w:ind w:left="720" w:firstLine="0"/>
        <w:rPr>
          <w:sz w:val="22"/>
          <w:szCs w:val="22"/>
        </w:rPr>
      </w:pPr>
      <w:bookmarkStart w:colFirst="0" w:colLast="0" w:name="_2qnhvu5csf0z" w:id="6"/>
      <w:bookmarkEnd w:id="6"/>
      <w:r w:rsidDel="00000000" w:rsidR="00000000" w:rsidRPr="00000000">
        <w:rPr>
          <w:b w:val="1"/>
          <w:rtl w:val="0"/>
        </w:rPr>
        <w:t xml:space="preserve">2.1.</w:t>
        <w:tab/>
        <w:t xml:space="preserve">Data Validation: </w:t>
      </w:r>
      <w:r w:rsidDel="00000000" w:rsidR="00000000" w:rsidRPr="00000000">
        <w:rPr>
          <w:sz w:val="22"/>
          <w:szCs w:val="22"/>
          <w:rtl w:val="0"/>
        </w:rPr>
        <w:t xml:space="preserve">Validate the dataset.</w:t>
      </w:r>
    </w:p>
    <w:p w:rsidR="00000000" w:rsidDel="00000000" w:rsidP="00000000" w:rsidRDefault="00000000" w:rsidRPr="00000000" w14:paraId="00000019">
      <w:pPr>
        <w:ind w:left="720" w:firstLine="0"/>
        <w:rPr/>
      </w:pPr>
      <w:r w:rsidDel="00000000" w:rsidR="00000000" w:rsidRPr="00000000">
        <w:rPr>
          <w:b w:val="1"/>
          <w:sz w:val="28"/>
          <w:szCs w:val="28"/>
          <w:rtl w:val="0"/>
        </w:rPr>
        <w:t xml:space="preserve">2.1.1.</w:t>
        <w:tab/>
        <w:t xml:space="preserve">DataFrame.columns:</w:t>
      </w:r>
      <w:r w:rsidDel="00000000" w:rsidR="00000000" w:rsidRPr="00000000">
        <w:rPr>
          <w:rtl w:val="0"/>
        </w:rPr>
        <w:t xml:space="preserve"> List of columns to identify features.</w:t>
      </w:r>
    </w:p>
    <w:p w:rsidR="00000000" w:rsidDel="00000000" w:rsidP="00000000" w:rsidRDefault="00000000" w:rsidRPr="00000000" w14:paraId="0000001A">
      <w:pPr>
        <w:ind w:left="720" w:firstLine="0"/>
        <w:jc w:val="center"/>
        <w:rPr>
          <w:b w:val="1"/>
          <w:sz w:val="28"/>
          <w:szCs w:val="28"/>
        </w:rPr>
      </w:pPr>
      <w:r w:rsidDel="00000000" w:rsidR="00000000" w:rsidRPr="00000000">
        <w:rPr>
          <w:b w:val="1"/>
          <w:sz w:val="28"/>
          <w:szCs w:val="28"/>
          <w:rtl w:val="0"/>
        </w:rPr>
        <w:t xml:space="preserve"> </w:t>
      </w:r>
      <w:r w:rsidDel="00000000" w:rsidR="00000000" w:rsidRPr="00000000">
        <w:rPr>
          <w:b w:val="1"/>
          <w:sz w:val="28"/>
          <w:szCs w:val="28"/>
        </w:rPr>
        <w:drawing>
          <wp:inline distB="114300" distT="114300" distL="114300" distR="114300">
            <wp:extent cx="5943600" cy="1676400"/>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b w:val="1"/>
          <w:sz w:val="28"/>
          <w:szCs w:val="28"/>
          <w:rtl w:val="0"/>
        </w:rPr>
        <w:t xml:space="preserve">2.1.2.</w:t>
        <w:tab/>
        <w:t xml:space="preserve">DataFrame.shape: </w:t>
      </w:r>
      <w:r w:rsidDel="00000000" w:rsidR="00000000" w:rsidRPr="00000000">
        <w:rPr>
          <w:rtl w:val="0"/>
        </w:rPr>
        <w:t xml:space="preserve">Finding volume of dataset.</w:t>
      </w:r>
    </w:p>
    <w:p w:rsidR="00000000" w:rsidDel="00000000" w:rsidP="00000000" w:rsidRDefault="00000000" w:rsidRPr="00000000" w14:paraId="0000001C">
      <w:pPr>
        <w:ind w:left="720" w:firstLine="0"/>
        <w:jc w:val="center"/>
        <w:rPr>
          <w:b w:val="1"/>
          <w:sz w:val="28"/>
          <w:szCs w:val="28"/>
        </w:rPr>
      </w:pPr>
      <w:r w:rsidDel="00000000" w:rsidR="00000000" w:rsidRPr="00000000">
        <w:rPr>
          <w:b w:val="1"/>
          <w:sz w:val="28"/>
          <w:szCs w:val="28"/>
        </w:rPr>
        <w:drawing>
          <wp:inline distB="114300" distT="114300" distL="114300" distR="114300">
            <wp:extent cx="4610100" cy="1619250"/>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10100" cy="1619250"/>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1D">
      <w:pPr>
        <w:ind w:left="720" w:firstLine="0"/>
        <w:rPr/>
      </w:pPr>
      <w:r w:rsidDel="00000000" w:rsidR="00000000" w:rsidRPr="00000000">
        <w:rPr>
          <w:b w:val="1"/>
          <w:sz w:val="28"/>
          <w:szCs w:val="28"/>
          <w:rtl w:val="0"/>
        </w:rPr>
        <w:t xml:space="preserve">2.1.3.</w:t>
        <w:tab/>
        <w:t xml:space="preserve">DataFrame.describe(): </w:t>
      </w:r>
      <w:r w:rsidDel="00000000" w:rsidR="00000000" w:rsidRPr="00000000">
        <w:rPr>
          <w:rtl w:val="0"/>
        </w:rPr>
        <w:t xml:space="preserve">Describing various mathematical and statistical values in the dataset.</w:t>
      </w:r>
    </w:p>
    <w:p w:rsidR="00000000" w:rsidDel="00000000" w:rsidP="00000000" w:rsidRDefault="00000000" w:rsidRPr="00000000" w14:paraId="0000001E">
      <w:pPr>
        <w:ind w:left="720" w:firstLine="0"/>
        <w:jc w:val="center"/>
        <w:rPr>
          <w:b w:val="1"/>
          <w:sz w:val="28"/>
          <w:szCs w:val="28"/>
        </w:rPr>
      </w:pPr>
      <w:r w:rsidDel="00000000" w:rsidR="00000000" w:rsidRPr="00000000">
        <w:rPr>
          <w:b w:val="1"/>
          <w:sz w:val="28"/>
          <w:szCs w:val="28"/>
        </w:rPr>
        <w:drawing>
          <wp:inline distB="114300" distT="114300" distL="114300" distR="114300">
            <wp:extent cx="5943600" cy="2019300"/>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019300"/>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1F">
      <w:pPr>
        <w:ind w:left="720" w:firstLine="0"/>
        <w:rPr/>
      </w:pPr>
      <w:r w:rsidDel="00000000" w:rsidR="00000000" w:rsidRPr="00000000">
        <w:rPr>
          <w:b w:val="1"/>
          <w:sz w:val="28"/>
          <w:szCs w:val="28"/>
          <w:rtl w:val="0"/>
        </w:rPr>
        <w:t xml:space="preserve">2.1.4.</w:t>
        <w:tab/>
        <w:t xml:space="preserve">DataFrame.isnull():</w:t>
      </w:r>
      <w:r w:rsidDel="00000000" w:rsidR="00000000" w:rsidRPr="00000000">
        <w:rPr>
          <w:b w:val="1"/>
          <w:rtl w:val="0"/>
        </w:rPr>
        <w:t xml:space="preserve"> </w:t>
      </w:r>
      <w:r w:rsidDel="00000000" w:rsidR="00000000" w:rsidRPr="00000000">
        <w:rPr>
          <w:rtl w:val="0"/>
        </w:rPr>
        <w:t xml:space="preserve">Representing the missing values in the dataset.</w:t>
      </w:r>
    </w:p>
    <w:p w:rsidR="00000000" w:rsidDel="00000000" w:rsidP="00000000" w:rsidRDefault="00000000" w:rsidRPr="00000000" w14:paraId="00000020">
      <w:pPr>
        <w:ind w:left="720" w:firstLine="0"/>
        <w:jc w:val="center"/>
        <w:rPr>
          <w:b w:val="1"/>
          <w:sz w:val="28"/>
          <w:szCs w:val="28"/>
        </w:rPr>
      </w:pPr>
      <w:r w:rsidDel="00000000" w:rsidR="00000000" w:rsidRPr="00000000">
        <w:rPr>
          <w:b w:val="1"/>
          <w:sz w:val="28"/>
          <w:szCs w:val="28"/>
        </w:rPr>
        <w:drawing>
          <wp:inline distB="114300" distT="114300" distL="114300" distR="114300">
            <wp:extent cx="5219700" cy="7010400"/>
            <wp:effectExtent b="0" l="0" r="0" t="0"/>
            <wp:docPr id="26"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219700" cy="7010400"/>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21">
      <w:pPr>
        <w:ind w:left="720" w:firstLine="0"/>
        <w:jc w:val="center"/>
        <w:rPr>
          <w:b w:val="1"/>
          <w:sz w:val="28"/>
          <w:szCs w:val="28"/>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b w:val="1"/>
          <w:sz w:val="28"/>
          <w:szCs w:val="28"/>
          <w:rtl w:val="0"/>
        </w:rPr>
        <w:t xml:space="preserve">2.1.5.</w:t>
        <w:tab/>
        <w:t xml:space="preserve">DataFrame.nunique(): </w:t>
      </w:r>
      <w:r w:rsidDel="00000000" w:rsidR="00000000" w:rsidRPr="00000000">
        <w:rPr>
          <w:rtl w:val="0"/>
        </w:rPr>
        <w:t xml:space="preserve">Finding the unique values for each column.</w:t>
      </w:r>
    </w:p>
    <w:p w:rsidR="00000000" w:rsidDel="00000000" w:rsidP="00000000" w:rsidRDefault="00000000" w:rsidRPr="00000000" w14:paraId="00000023">
      <w:pPr>
        <w:ind w:left="720" w:firstLine="0"/>
        <w:jc w:val="center"/>
        <w:rPr>
          <w:b w:val="1"/>
          <w:sz w:val="28"/>
          <w:szCs w:val="28"/>
        </w:rPr>
      </w:pPr>
      <w:r w:rsidDel="00000000" w:rsidR="00000000" w:rsidRPr="00000000">
        <w:rPr>
          <w:b w:val="1"/>
          <w:sz w:val="28"/>
          <w:szCs w:val="28"/>
        </w:rPr>
        <w:drawing>
          <wp:inline distB="114300" distT="114300" distL="114300" distR="114300">
            <wp:extent cx="4857750" cy="7153275"/>
            <wp:effectExtent b="0" l="0" r="0" t="0"/>
            <wp:docPr id="30"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857750" cy="7153275"/>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24">
      <w:pPr>
        <w:ind w:left="720" w:firstLine="0"/>
        <w:rPr>
          <w:sz w:val="28"/>
          <w:szCs w:val="28"/>
        </w:rPr>
      </w:pPr>
      <w:r w:rsidDel="00000000" w:rsidR="00000000" w:rsidRPr="00000000">
        <w:rPr>
          <w:b w:val="1"/>
          <w:sz w:val="32"/>
          <w:szCs w:val="32"/>
          <w:rtl w:val="0"/>
        </w:rPr>
        <w:t xml:space="preserve">2.2.</w:t>
        <w:tab/>
        <w:t xml:space="preserve">Data Cleansing:</w:t>
      </w:r>
      <w:r w:rsidDel="00000000" w:rsidR="00000000" w:rsidRPr="00000000">
        <w:rPr>
          <w:sz w:val="28"/>
          <w:szCs w:val="28"/>
          <w:rtl w:val="0"/>
        </w:rPr>
        <w:t xml:space="preserve"> </w:t>
      </w:r>
      <w:r w:rsidDel="00000000" w:rsidR="00000000" w:rsidRPr="00000000">
        <w:rPr>
          <w:rtl w:val="0"/>
        </w:rPr>
        <w:t xml:space="preserve">Filter, clean, and refine the dataset</w:t>
      </w:r>
      <w:r w:rsidDel="00000000" w:rsidR="00000000" w:rsidRPr="00000000">
        <w:rPr>
          <w:sz w:val="28"/>
          <w:szCs w:val="28"/>
          <w:rtl w:val="0"/>
        </w:rPr>
        <w:t xml:space="preserve">.</w:t>
      </w:r>
    </w:p>
    <w:p w:rsidR="00000000" w:rsidDel="00000000" w:rsidP="00000000" w:rsidRDefault="00000000" w:rsidRPr="00000000" w14:paraId="00000025">
      <w:pPr>
        <w:ind w:left="720" w:firstLine="0"/>
        <w:rPr/>
      </w:pPr>
      <w:r w:rsidDel="00000000" w:rsidR="00000000" w:rsidRPr="00000000">
        <w:rPr>
          <w:b w:val="1"/>
          <w:sz w:val="28"/>
          <w:szCs w:val="28"/>
          <w:rtl w:val="0"/>
        </w:rPr>
        <w:t xml:space="preserve">2.2.1.</w:t>
        <w:tab/>
        <w:t xml:space="preserve">DataFrame.drop():</w:t>
      </w:r>
      <w:r w:rsidDel="00000000" w:rsidR="00000000" w:rsidRPr="00000000">
        <w:rPr>
          <w:rtl w:val="0"/>
        </w:rPr>
        <w:t xml:space="preserve"> Drop the unnecessary fields.</w:t>
      </w:r>
    </w:p>
    <w:p w:rsidR="00000000" w:rsidDel="00000000" w:rsidP="00000000" w:rsidRDefault="00000000" w:rsidRPr="00000000" w14:paraId="00000026">
      <w:pPr>
        <w:ind w:left="720" w:firstLine="0"/>
        <w:jc w:val="center"/>
        <w:rPr>
          <w:b w:val="1"/>
          <w:sz w:val="28"/>
          <w:szCs w:val="28"/>
        </w:rPr>
      </w:pPr>
      <w:r w:rsidDel="00000000" w:rsidR="00000000" w:rsidRPr="00000000">
        <w:rPr>
          <w:b w:val="1"/>
          <w:sz w:val="28"/>
          <w:szCs w:val="28"/>
        </w:rPr>
        <w:drawing>
          <wp:inline distB="114300" distT="114300" distL="114300" distR="114300">
            <wp:extent cx="5943600" cy="965200"/>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965200"/>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27">
      <w:pPr>
        <w:ind w:left="720" w:firstLine="0"/>
        <w:rPr/>
      </w:pPr>
      <w:r w:rsidDel="00000000" w:rsidR="00000000" w:rsidRPr="00000000">
        <w:rPr>
          <w:b w:val="1"/>
          <w:sz w:val="28"/>
          <w:szCs w:val="28"/>
          <w:rtl w:val="0"/>
        </w:rPr>
        <w:t xml:space="preserve">2.2.2.</w:t>
        <w:tab/>
        <w:t xml:space="preserve">Filtering dataset for further evaluation:</w:t>
      </w:r>
      <w:r w:rsidDel="00000000" w:rsidR="00000000" w:rsidRPr="00000000">
        <w:rPr>
          <w:b w:val="1"/>
          <w:rtl w:val="0"/>
        </w:rPr>
        <w:t xml:space="preserve"> </w:t>
      </w:r>
      <w:r w:rsidDel="00000000" w:rsidR="00000000" w:rsidRPr="00000000">
        <w:rPr>
          <w:rtl w:val="0"/>
        </w:rPr>
        <w:t xml:space="preserve">Fetching the data until 29th date.</w:t>
      </w:r>
    </w:p>
    <w:p w:rsidR="00000000" w:rsidDel="00000000" w:rsidP="00000000" w:rsidRDefault="00000000" w:rsidRPr="00000000" w14:paraId="00000028">
      <w:pPr>
        <w:ind w:left="720" w:firstLine="0"/>
        <w:jc w:val="center"/>
        <w:rPr>
          <w:b w:val="1"/>
          <w:sz w:val="28"/>
          <w:szCs w:val="28"/>
        </w:rPr>
      </w:pPr>
      <w:r w:rsidDel="00000000" w:rsidR="00000000" w:rsidRPr="00000000">
        <w:rPr>
          <w:b w:val="1"/>
          <w:sz w:val="28"/>
          <w:szCs w:val="28"/>
        </w:rPr>
        <w:drawing>
          <wp:inline distB="114300" distT="114300" distL="114300" distR="114300">
            <wp:extent cx="5943600" cy="22987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298700"/>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29">
      <w:pPr>
        <w:pStyle w:val="Title"/>
        <w:ind w:left="720" w:firstLine="0"/>
        <w:rPr/>
      </w:pPr>
      <w:bookmarkStart w:colFirst="0" w:colLast="0" w:name="_bk0ug86e0z98" w:id="7"/>
      <w:bookmarkEnd w:id="7"/>
      <w:r w:rsidDel="00000000" w:rsidR="00000000" w:rsidRPr="00000000">
        <w:rPr>
          <w:rtl w:val="0"/>
        </w:rPr>
        <w:t xml:space="preserve">3</w:t>
      </w:r>
      <w:r w:rsidDel="00000000" w:rsidR="00000000" w:rsidRPr="00000000">
        <w:rPr>
          <w:rtl w:val="0"/>
        </w:rPr>
        <w:t xml:space="preserve">.Data Representation:</w:t>
      </w:r>
    </w:p>
    <w:p w:rsidR="00000000" w:rsidDel="00000000" w:rsidP="00000000" w:rsidRDefault="00000000" w:rsidRPr="00000000" w14:paraId="0000002A">
      <w:pPr>
        <w:pStyle w:val="Heading3"/>
        <w:ind w:left="720" w:firstLine="0"/>
        <w:rPr/>
      </w:pPr>
      <w:bookmarkStart w:colFirst="0" w:colLast="0" w:name="_uf081xwlkbn9" w:id="8"/>
      <w:bookmarkEnd w:id="8"/>
      <w:r w:rsidDel="00000000" w:rsidR="00000000" w:rsidRPr="00000000">
        <w:rPr>
          <w:b w:val="1"/>
          <w:rtl w:val="0"/>
        </w:rPr>
        <w:t xml:space="preserve">3.1.</w:t>
        <w:tab/>
        <w:t xml:space="preserve">Date vs Stock Price:</w:t>
      </w:r>
      <w:r w:rsidDel="00000000" w:rsidR="00000000" w:rsidRPr="00000000">
        <w:rPr>
          <w:rtl w:val="0"/>
        </w:rPr>
        <w:t xml:space="preserve"> </w:t>
      </w:r>
      <w:r w:rsidDel="00000000" w:rsidR="00000000" w:rsidRPr="00000000">
        <w:rPr>
          <w:sz w:val="22"/>
          <w:szCs w:val="22"/>
          <w:rtl w:val="0"/>
        </w:rPr>
        <w:t xml:space="preserve">Plotting the Date vs Stock Price Graph using relplot() function of seaborn</w:t>
      </w:r>
      <w:r w:rsidDel="00000000" w:rsidR="00000000" w:rsidRPr="00000000">
        <w:rPr>
          <w:rtl w:val="0"/>
        </w:rPr>
        <w:t xml:space="preserve">.</w:t>
      </w:r>
    </w:p>
    <w:p w:rsidR="00000000" w:rsidDel="00000000" w:rsidP="00000000" w:rsidRDefault="00000000" w:rsidRPr="00000000" w14:paraId="0000002B">
      <w:pPr>
        <w:ind w:left="720" w:firstLine="0"/>
        <w:jc w:val="center"/>
        <w:rPr>
          <w:b w:val="1"/>
          <w:sz w:val="28"/>
          <w:szCs w:val="28"/>
        </w:rPr>
      </w:pPr>
      <w:r w:rsidDel="00000000" w:rsidR="00000000" w:rsidRPr="00000000">
        <w:rPr>
          <w:b w:val="1"/>
          <w:sz w:val="28"/>
          <w:szCs w:val="28"/>
          <w:rtl w:val="0"/>
        </w:rPr>
        <w:t xml:space="preserve"> </w:t>
      </w:r>
      <w:r w:rsidDel="00000000" w:rsidR="00000000" w:rsidRPr="00000000">
        <w:rPr>
          <w:b w:val="1"/>
          <w:sz w:val="28"/>
          <w:szCs w:val="28"/>
        </w:rPr>
        <w:drawing>
          <wp:inline distB="114300" distT="114300" distL="114300" distR="114300">
            <wp:extent cx="4953000" cy="4473144"/>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953000" cy="447314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jc w:val="center"/>
        <w:rPr>
          <w:b w:val="1"/>
          <w:sz w:val="28"/>
          <w:szCs w:val="28"/>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b w:val="1"/>
          <w:sz w:val="28"/>
          <w:szCs w:val="28"/>
          <w:rtl w:val="0"/>
        </w:rPr>
        <w:t xml:space="preserve">3.2.</w:t>
        <w:tab/>
        <w:t xml:space="preserve">Stock Price vs Date:</w:t>
      </w:r>
      <w:r w:rsidDel="00000000" w:rsidR="00000000" w:rsidRPr="00000000">
        <w:rPr>
          <w:b w:val="1"/>
          <w:rtl w:val="0"/>
        </w:rPr>
        <w:t xml:space="preserve"> </w:t>
      </w:r>
      <w:r w:rsidDel="00000000" w:rsidR="00000000" w:rsidRPr="00000000">
        <w:rPr>
          <w:rtl w:val="0"/>
        </w:rPr>
        <w:t xml:space="preserve">Plotting the Stock Price Graph using plot() function of MatPlotLib library.</w:t>
      </w:r>
    </w:p>
    <w:p w:rsidR="00000000" w:rsidDel="00000000" w:rsidP="00000000" w:rsidRDefault="00000000" w:rsidRPr="00000000" w14:paraId="0000002E">
      <w:pPr>
        <w:ind w:left="720" w:firstLine="0"/>
        <w:jc w:val="center"/>
        <w:rPr>
          <w:b w:val="1"/>
          <w:sz w:val="44"/>
          <w:szCs w:val="44"/>
        </w:rPr>
      </w:pPr>
      <w:r w:rsidDel="00000000" w:rsidR="00000000" w:rsidRPr="00000000">
        <w:rPr>
          <w:b w:val="1"/>
          <w:sz w:val="44"/>
          <w:szCs w:val="44"/>
        </w:rPr>
        <w:drawing>
          <wp:inline distB="114300" distT="114300" distL="114300" distR="114300">
            <wp:extent cx="5943600" cy="5029200"/>
            <wp:effectExtent b="0" l="0" r="0" t="0"/>
            <wp:docPr id="28"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Title"/>
        <w:rPr/>
      </w:pPr>
      <w:bookmarkStart w:colFirst="0" w:colLast="0" w:name="_t27moixt74e2" w:id="9"/>
      <w:bookmarkEnd w:id="9"/>
      <w:r w:rsidDel="00000000" w:rsidR="00000000" w:rsidRPr="00000000">
        <w:rPr>
          <w:rtl w:val="0"/>
        </w:rPr>
        <w:t xml:space="preserve">4. Feature Engineering  and Data Aggregation</w:t>
      </w:r>
    </w:p>
    <w:p w:rsidR="00000000" w:rsidDel="00000000" w:rsidP="00000000" w:rsidRDefault="00000000" w:rsidRPr="00000000" w14:paraId="00000031">
      <w:pPr>
        <w:rPr>
          <w:b w:val="1"/>
          <w:sz w:val="28"/>
          <w:szCs w:val="28"/>
        </w:rPr>
      </w:pPr>
      <w:r w:rsidDel="00000000" w:rsidR="00000000" w:rsidRPr="00000000">
        <w:rPr>
          <w:rtl w:val="0"/>
        </w:rPr>
      </w:r>
    </w:p>
    <w:p w:rsidR="00000000" w:rsidDel="00000000" w:rsidP="00000000" w:rsidRDefault="00000000" w:rsidRPr="00000000" w14:paraId="00000032">
      <w:pPr>
        <w:numPr>
          <w:ilvl w:val="0"/>
          <w:numId w:val="8"/>
        </w:numPr>
        <w:ind w:left="720" w:hanging="360"/>
        <w:rPr/>
      </w:pPr>
      <w:r w:rsidDel="00000000" w:rsidR="00000000" w:rsidRPr="00000000">
        <w:rPr>
          <w:rtl w:val="0"/>
        </w:rPr>
        <w:t xml:space="preserve">In this we have to collect the data from the various databases and then we summarize the information as per our need and then we use it for the further process. We can define them using the different graphs. For getting the graph function we need to import the Seaborn library for using the function.</w:t>
      </w:r>
    </w:p>
    <w:p w:rsidR="00000000" w:rsidDel="00000000" w:rsidP="00000000" w:rsidRDefault="00000000" w:rsidRPr="00000000" w14:paraId="00000033">
      <w:pPr>
        <w:numPr>
          <w:ilvl w:val="0"/>
          <w:numId w:val="8"/>
        </w:numPr>
        <w:ind w:left="720" w:hanging="360"/>
        <w:rPr>
          <w:sz w:val="24"/>
          <w:szCs w:val="24"/>
          <w:u w:val="none"/>
        </w:rPr>
      </w:pPr>
      <w:r w:rsidDel="00000000" w:rsidR="00000000" w:rsidRPr="00000000">
        <w:rPr>
          <w:sz w:val="24"/>
          <w:szCs w:val="24"/>
          <w:rtl w:val="0"/>
        </w:rPr>
        <w:t xml:space="preserve">The Function like boxplot(),barplot(),hist() and many more.</w:t>
      </w:r>
      <w:r w:rsidDel="00000000" w:rsidR="00000000" w:rsidRPr="00000000">
        <w:rPr>
          <w:sz w:val="24"/>
          <w:szCs w:val="24"/>
        </w:rPr>
        <w:drawing>
          <wp:inline distB="114300" distT="114300" distL="114300" distR="114300">
            <wp:extent cx="5426687" cy="3965656"/>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26687" cy="396565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In the code stock price is on y-axis and date on the x-axis as we are seeing the price of the stock from the 1st of july to 29th july to find the value of it and to predict for the july 31st. </w:t>
      </w:r>
    </w:p>
    <w:p w:rsidR="00000000" w:rsidDel="00000000" w:rsidP="00000000" w:rsidRDefault="00000000" w:rsidRPr="00000000" w14:paraId="00000035">
      <w:pPr>
        <w:pStyle w:val="Title"/>
        <w:rPr/>
      </w:pPr>
      <w:bookmarkStart w:colFirst="0" w:colLast="0" w:name="_jozd7xsynv70" w:id="10"/>
      <w:bookmarkEnd w:id="10"/>
      <w:r w:rsidDel="00000000" w:rsidR="00000000" w:rsidRPr="00000000">
        <w:rPr>
          <w:rtl w:val="0"/>
        </w:rPr>
        <w:t xml:space="preserve">5</w:t>
      </w:r>
      <w:r w:rsidDel="00000000" w:rsidR="00000000" w:rsidRPr="00000000">
        <w:rPr>
          <w:rtl w:val="0"/>
        </w:rPr>
        <w:t xml:space="preserve">. Data Analysis</w:t>
      </w:r>
    </w:p>
    <w:p w:rsidR="00000000" w:rsidDel="00000000" w:rsidP="00000000" w:rsidRDefault="00000000" w:rsidRPr="00000000" w14:paraId="00000036">
      <w:pPr>
        <w:pStyle w:val="Heading3"/>
        <w:rPr>
          <w:b w:val="1"/>
        </w:rPr>
      </w:pPr>
      <w:bookmarkStart w:colFirst="0" w:colLast="0" w:name="_rhog83clx4nr" w:id="11"/>
      <w:bookmarkEnd w:id="11"/>
      <w:r w:rsidDel="00000000" w:rsidR="00000000" w:rsidRPr="00000000">
        <w:rPr>
          <w:b w:val="1"/>
          <w:rtl w:val="0"/>
        </w:rPr>
        <w:t xml:space="preserve">5.1  Cleaning and Rolling of Data</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It is a process of examining,cleansing,transforming and scaling data with the aim of finding the useful pattern to generate the valuable insights. </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In the below code we are using the info() to find the information about the data type of the column, memory usage and how many values does the column have.</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As shown in figure 5.2, the data Rolling() function is used to find the minimum value of the data as per the choice.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5283200"/>
            <wp:effectExtent b="0" l="0" r="0" t="0"/>
            <wp:docPr id="2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Figure 5.1</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114300" distT="114300" distL="114300" distR="114300">
            <wp:extent cx="4781550" cy="116205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7815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Figure 5.2</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Here we are getting the first 100 values to find the mean values and to get that 100 values from the data set we are rolling() and doing it with mean().</w:t>
      </w:r>
    </w:p>
    <w:p w:rsidR="00000000" w:rsidDel="00000000" w:rsidP="00000000" w:rsidRDefault="00000000" w:rsidRPr="00000000" w14:paraId="00000043">
      <w:pPr>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pStyle w:val="Title"/>
        <w:rPr/>
      </w:pPr>
      <w:bookmarkStart w:colFirst="0" w:colLast="0" w:name="_yj6uw0wsr81c" w:id="12"/>
      <w:bookmarkEnd w:id="12"/>
      <w:r w:rsidDel="00000000" w:rsidR="00000000" w:rsidRPr="00000000">
        <w:rPr>
          <w:rtl w:val="0"/>
        </w:rPr>
        <w:t xml:space="preserve">6</w:t>
      </w:r>
      <w:r w:rsidDel="00000000" w:rsidR="00000000" w:rsidRPr="00000000">
        <w:rPr>
          <w:rtl w:val="0"/>
        </w:rPr>
        <w:t xml:space="preserve">. Data Visualization</w:t>
      </w:r>
    </w:p>
    <w:p w:rsidR="00000000" w:rsidDel="00000000" w:rsidP="00000000" w:rsidRDefault="00000000" w:rsidRPr="00000000" w14:paraId="00000045">
      <w:pPr>
        <w:pStyle w:val="Heading3"/>
        <w:rPr>
          <w:b w:val="1"/>
        </w:rPr>
      </w:pPr>
      <w:bookmarkStart w:colFirst="0" w:colLast="0" w:name="_moq2p2ys0rdd" w:id="13"/>
      <w:bookmarkEnd w:id="13"/>
      <w:r w:rsidDel="00000000" w:rsidR="00000000" w:rsidRPr="00000000">
        <w:rPr>
          <w:b w:val="1"/>
          <w:rtl w:val="0"/>
        </w:rPr>
        <w:t xml:space="preserve">6.1 Data Representation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9"/>
        </w:numPr>
        <w:ind w:left="720" w:hanging="360"/>
        <w:rPr>
          <w:u w:val="none"/>
        </w:rPr>
      </w:pPr>
      <w:r w:rsidDel="00000000" w:rsidR="00000000" w:rsidRPr="00000000">
        <w:rPr>
          <w:rtl w:val="0"/>
        </w:rPr>
        <w:t xml:space="preserve">It is a Graphical Representation of the data in which we represent the data into graph,plot,box and many more.</w:t>
      </w:r>
    </w:p>
    <w:p w:rsidR="00000000" w:rsidDel="00000000" w:rsidP="00000000" w:rsidRDefault="00000000" w:rsidRPr="00000000" w14:paraId="00000048">
      <w:pPr>
        <w:numPr>
          <w:ilvl w:val="0"/>
          <w:numId w:val="9"/>
        </w:numPr>
        <w:ind w:left="720" w:hanging="360"/>
        <w:rPr>
          <w:u w:val="none"/>
        </w:rPr>
      </w:pPr>
      <w:r w:rsidDel="00000000" w:rsidR="00000000" w:rsidRPr="00000000">
        <w:rPr>
          <w:rtl w:val="0"/>
        </w:rPr>
        <w:t xml:space="preserve">Here we are representing the first 100 or 200 values from the data set to find the difference by viewing it and the plot() use in it for making them graphically visible.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786438" cy="3570158"/>
            <wp:effectExtent b="0" l="0" r="0" t="0"/>
            <wp:wrapSquare wrapText="bothSides" distB="114300" distT="114300" distL="114300" distR="114300"/>
            <wp:docPr id="2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786438" cy="3570158"/>
                    </a:xfrm>
                    <a:prstGeom prst="rect"/>
                    <a:ln/>
                  </pic:spPr>
                </pic:pic>
              </a:graphicData>
            </a:graphic>
          </wp:anchor>
        </w:drawing>
      </w:r>
    </w:p>
    <w:p w:rsidR="00000000" w:rsidDel="00000000" w:rsidP="00000000" w:rsidRDefault="00000000" w:rsidRPr="00000000" w14:paraId="0000004B">
      <w:pPr>
        <w:ind w:left="720" w:firstLine="0"/>
        <w:jc w:val="center"/>
        <w:rPr/>
      </w:pPr>
      <w:r w:rsidDel="00000000" w:rsidR="00000000" w:rsidRPr="00000000">
        <w:rPr>
          <w:rtl w:val="0"/>
        </w:rPr>
        <w:t xml:space="preserve">Figure 6.1</w:t>
      </w:r>
    </w:p>
    <w:p w:rsidR="00000000" w:rsidDel="00000000" w:rsidP="00000000" w:rsidRDefault="00000000" w:rsidRPr="00000000" w14:paraId="0000004C">
      <w:pPr>
        <w:pStyle w:val="Heading3"/>
        <w:rPr>
          <w:b w:val="1"/>
        </w:rPr>
      </w:pPr>
      <w:bookmarkStart w:colFirst="0" w:colLast="0" w:name="_kvjokpyqxpvk" w:id="14"/>
      <w:bookmarkEnd w:id="14"/>
      <w:r w:rsidDel="00000000" w:rsidR="00000000" w:rsidRPr="00000000">
        <w:rPr>
          <w:b w:val="1"/>
          <w:rtl w:val="0"/>
        </w:rPr>
        <w:t xml:space="preserve">6.2 Finding the shape of the dataset</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numPr>
          <w:ilvl w:val="0"/>
          <w:numId w:val="4"/>
        </w:numPr>
        <w:ind w:left="720" w:hanging="360"/>
        <w:jc w:val="left"/>
        <w:rPr>
          <w:u w:val="none"/>
        </w:rPr>
      </w:pPr>
      <w:r w:rsidDel="00000000" w:rsidR="00000000" w:rsidRPr="00000000">
        <w:rPr>
          <w:rtl w:val="0"/>
        </w:rPr>
        <w:t xml:space="preserve">In this we use the shape() to find the shape of the data which will help us to know of the data.</w:t>
      </w:r>
    </w:p>
    <w:p w:rsidR="00000000" w:rsidDel="00000000" w:rsidP="00000000" w:rsidRDefault="00000000" w:rsidRPr="00000000" w14:paraId="0000004F">
      <w:pPr>
        <w:ind w:left="0" w:firstLine="0"/>
        <w:jc w:val="center"/>
        <w:rPr/>
      </w:pPr>
      <w:r w:rsidDel="00000000" w:rsidR="00000000" w:rsidRPr="00000000">
        <w:rPr/>
        <w:drawing>
          <wp:inline distB="114300" distT="114300" distL="114300" distR="114300">
            <wp:extent cx="3028950" cy="1076325"/>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0289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jc w:val="center"/>
        <w:rPr/>
      </w:pPr>
      <w:r w:rsidDel="00000000" w:rsidR="00000000" w:rsidRPr="00000000">
        <w:rPr>
          <w:rtl w:val="0"/>
        </w:rPr>
        <w:t xml:space="preserve">Figure 6.2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rPr>
          <w:b w:val="1"/>
        </w:rPr>
      </w:pPr>
      <w:bookmarkStart w:colFirst="0" w:colLast="0" w:name="_igpdihtewowa" w:id="15"/>
      <w:bookmarkEnd w:id="15"/>
      <w:r w:rsidDel="00000000" w:rsidR="00000000" w:rsidRPr="00000000">
        <w:rPr>
          <w:b w:val="1"/>
          <w:rtl w:val="0"/>
        </w:rPr>
        <w:t xml:space="preserve">7. Model Training</w:t>
      </w:r>
    </w:p>
    <w:p w:rsidR="00000000" w:rsidDel="00000000" w:rsidP="00000000" w:rsidRDefault="00000000" w:rsidRPr="00000000" w14:paraId="00000054">
      <w:pPr>
        <w:pStyle w:val="Heading3"/>
        <w:rPr>
          <w:b w:val="1"/>
        </w:rPr>
      </w:pPr>
      <w:bookmarkStart w:colFirst="0" w:colLast="0" w:name="_w2r6p1kepn8" w:id="16"/>
      <w:bookmarkEnd w:id="16"/>
      <w:r w:rsidDel="00000000" w:rsidR="00000000" w:rsidRPr="00000000">
        <w:rPr>
          <w:b w:val="1"/>
          <w:rtl w:val="0"/>
        </w:rPr>
        <w:t xml:space="preserve">7.1 Importing train_test_split</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For training the data we have to split the data in train and test. This is the most basic and essential part of model training. First, we have to import train_test split from sklearn. The size of the test data is 20 percent and the training is 80 percent.</w:t>
      </w:r>
    </w:p>
    <w:p w:rsidR="00000000" w:rsidDel="00000000" w:rsidP="00000000" w:rsidRDefault="00000000" w:rsidRPr="00000000" w14:paraId="00000056">
      <w:pPr>
        <w:rPr/>
      </w:pPr>
      <w:r w:rsidDel="00000000" w:rsidR="00000000" w:rsidRPr="00000000">
        <w:rPr/>
        <w:drawing>
          <wp:inline distB="114300" distT="114300" distL="114300" distR="114300">
            <wp:extent cx="5229225" cy="1137148"/>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29225" cy="113714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Figure 7.1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b w:val="1"/>
        </w:rPr>
      </w:pPr>
      <w:bookmarkStart w:colFirst="0" w:colLast="0" w:name="_rfav53zi4pro" w:id="17"/>
      <w:bookmarkEnd w:id="17"/>
      <w:r w:rsidDel="00000000" w:rsidR="00000000" w:rsidRPr="00000000">
        <w:rPr>
          <w:b w:val="1"/>
          <w:rtl w:val="0"/>
        </w:rPr>
        <w:t xml:space="preserve">7.2 Applying MinMaxScaler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The variables that are measured on various scales do not contribute equally to model training and model fitting and might end up creating a bias. </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So, this is why we are using MinMaxScaler before training and fitting the model.</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905500" cy="2676525"/>
            <wp:effectExtent b="0" l="0" r="0" t="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05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Figure 7.2</w:t>
      </w:r>
    </w:p>
    <w:p w:rsidR="00000000" w:rsidDel="00000000" w:rsidP="00000000" w:rsidRDefault="00000000" w:rsidRPr="00000000" w14:paraId="00000060">
      <w:pPr>
        <w:pStyle w:val="Heading3"/>
        <w:rPr>
          <w:b w:val="1"/>
        </w:rPr>
      </w:pPr>
      <w:bookmarkStart w:colFirst="0" w:colLast="0" w:name="_5zl57gxa1goc" w:id="18"/>
      <w:bookmarkEnd w:id="18"/>
      <w:r w:rsidDel="00000000" w:rsidR="00000000" w:rsidRPr="00000000">
        <w:rPr>
          <w:b w:val="1"/>
          <w:rtl w:val="0"/>
        </w:rPr>
        <w:t xml:space="preserve">7.3 Applying LSTM model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1"/>
        </w:numPr>
        <w:ind w:left="720" w:hanging="360"/>
        <w:rPr>
          <w:u w:val="none"/>
        </w:rPr>
      </w:pPr>
      <w:r w:rsidDel="00000000" w:rsidR="00000000" w:rsidRPr="00000000">
        <w:rPr>
          <w:rtl w:val="0"/>
        </w:rPr>
        <w:t xml:space="preserve">Importing LSTM Neural Network model from keras</w:t>
      </w:r>
    </w:p>
    <w:p w:rsidR="00000000" w:rsidDel="00000000" w:rsidP="00000000" w:rsidRDefault="00000000" w:rsidRPr="00000000" w14:paraId="00000063">
      <w:pPr>
        <w:numPr>
          <w:ilvl w:val="0"/>
          <w:numId w:val="11"/>
        </w:numPr>
        <w:ind w:left="720" w:hanging="360"/>
        <w:rPr>
          <w:u w:val="none"/>
        </w:rPr>
      </w:pPr>
      <w:r w:rsidDel="00000000" w:rsidR="00000000" w:rsidRPr="00000000">
        <w:rPr>
          <w:rtl w:val="0"/>
        </w:rPr>
        <w:t xml:space="preserve">We imported LSTM and sequential models from keras library which will be used to train the data.</w:t>
      </w:r>
    </w:p>
    <w:p w:rsidR="00000000" w:rsidDel="00000000" w:rsidP="00000000" w:rsidRDefault="00000000" w:rsidRPr="00000000" w14:paraId="00000064">
      <w:pPr>
        <w:numPr>
          <w:ilvl w:val="0"/>
          <w:numId w:val="11"/>
        </w:numPr>
        <w:ind w:left="720" w:hanging="360"/>
        <w:rPr>
          <w:u w:val="none"/>
        </w:rPr>
      </w:pPr>
      <w:r w:rsidDel="00000000" w:rsidR="00000000" w:rsidRPr="00000000">
        <w:rPr>
          <w:rtl w:val="0"/>
        </w:rPr>
        <w:t xml:space="preserve">As shown in Figure 7.4, there are five layers created in this LSTM model and we use “</w:t>
      </w:r>
      <w:r w:rsidDel="00000000" w:rsidR="00000000" w:rsidRPr="00000000">
        <w:rPr>
          <w:b w:val="1"/>
          <w:i w:val="1"/>
          <w:rtl w:val="0"/>
        </w:rPr>
        <w:t xml:space="preserve">relu” </w:t>
      </w:r>
      <w:r w:rsidDel="00000000" w:rsidR="00000000" w:rsidRPr="00000000">
        <w:rPr>
          <w:rtl w:val="0"/>
        </w:rPr>
        <w:t xml:space="preserve">activation function.</w:t>
      </w:r>
    </w:p>
    <w:p w:rsidR="00000000" w:rsidDel="00000000" w:rsidP="00000000" w:rsidRDefault="00000000" w:rsidRPr="00000000" w14:paraId="00000065">
      <w:pPr>
        <w:numPr>
          <w:ilvl w:val="0"/>
          <w:numId w:val="11"/>
        </w:numPr>
        <w:ind w:left="720" w:hanging="360"/>
        <w:rPr>
          <w:u w:val="none"/>
        </w:rPr>
      </w:pPr>
      <w:r w:rsidDel="00000000" w:rsidR="00000000" w:rsidRPr="00000000">
        <w:rPr>
          <w:rtl w:val="0"/>
        </w:rPr>
        <w:t xml:space="preserve">In figure 7.5 the summary of the LSTM model is shown.</w:t>
      </w:r>
    </w:p>
    <w:p w:rsidR="00000000" w:rsidDel="00000000" w:rsidP="00000000" w:rsidRDefault="00000000" w:rsidRPr="00000000" w14:paraId="00000066">
      <w:pPr>
        <w:rPr/>
      </w:pPr>
      <w:r w:rsidDel="00000000" w:rsidR="00000000" w:rsidRPr="00000000">
        <w:rPr/>
        <w:drawing>
          <wp:inline distB="114300" distT="114300" distL="114300" distR="114300">
            <wp:extent cx="5943600" cy="1536700"/>
            <wp:effectExtent b="0" l="0" r="0" t="0"/>
            <wp:docPr id="2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t xml:space="preserve">Figure 7.3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2336800"/>
            <wp:effectExtent b="0" l="0" r="0" t="0"/>
            <wp:docPr id="4"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highlight w:val="white"/>
        </w:rPr>
      </w:pPr>
      <w:r w:rsidDel="00000000" w:rsidR="00000000" w:rsidRPr="00000000">
        <w:rPr>
          <w:rtl w:val="0"/>
        </w:rPr>
        <w:t xml:space="preserve">Figure 7.4</w:t>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195638"/>
            <wp:effectExtent b="0" l="0" r="0" t="0"/>
            <wp:docPr id="1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t xml:space="preserve">Figure 7.5</w:t>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numPr>
          <w:ilvl w:val="0"/>
          <w:numId w:val="15"/>
        </w:numPr>
        <w:ind w:left="720" w:hanging="360"/>
        <w:rPr>
          <w:u w:val="none"/>
        </w:rPr>
      </w:pPr>
      <w:r w:rsidDel="00000000" w:rsidR="00000000" w:rsidRPr="00000000">
        <w:rPr>
          <w:rtl w:val="0"/>
        </w:rPr>
        <w:t xml:space="preserve">Moreover, we used adam optimizer to optimize our model and  the epochs = 4 for the model.</w:t>
      </w:r>
    </w:p>
    <w:p w:rsidR="00000000" w:rsidDel="00000000" w:rsidP="00000000" w:rsidRDefault="00000000" w:rsidRPr="00000000" w14:paraId="0000006F">
      <w:pPr>
        <w:rPr/>
      </w:pPr>
      <w:r w:rsidDel="00000000" w:rsidR="00000000" w:rsidRPr="00000000">
        <w:rPr/>
        <w:drawing>
          <wp:inline distB="114300" distT="114300" distL="114300" distR="114300">
            <wp:extent cx="5943600" cy="812800"/>
            <wp:effectExtent b="0" l="0" r="0" t="0"/>
            <wp:docPr id="1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t xml:space="preserve">Figure 7.6</w:t>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Title"/>
        <w:rPr/>
      </w:pPr>
      <w:bookmarkStart w:colFirst="0" w:colLast="0" w:name="_upq0qgex0to2" w:id="19"/>
      <w:bookmarkEnd w:id="19"/>
      <w:r w:rsidDel="00000000" w:rsidR="00000000" w:rsidRPr="00000000">
        <w:rPr>
          <w:rtl w:val="0"/>
        </w:rPr>
        <w:t xml:space="preserve">8. Prediction and Testing</w:t>
      </w:r>
    </w:p>
    <w:p w:rsidR="00000000" w:rsidDel="00000000" w:rsidP="00000000" w:rsidRDefault="00000000" w:rsidRPr="00000000" w14:paraId="00000073">
      <w:pPr>
        <w:pStyle w:val="Heading3"/>
        <w:rPr>
          <w:b w:val="1"/>
        </w:rPr>
      </w:pPr>
      <w:bookmarkStart w:colFirst="0" w:colLast="0" w:name="_vfccm1a0erhi" w:id="20"/>
      <w:bookmarkEnd w:id="20"/>
      <w:r w:rsidDel="00000000" w:rsidR="00000000" w:rsidRPr="00000000">
        <w:rPr>
          <w:b w:val="1"/>
          <w:rtl w:val="0"/>
        </w:rPr>
        <w:t xml:space="preserve">8.1 Merging the columns for testing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In this step the first 100 columns of training data are merged to test data.</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drawing>
          <wp:inline distB="114300" distT="114300" distL="114300" distR="114300">
            <wp:extent cx="5943600" cy="1054100"/>
            <wp:effectExtent b="0" l="0" r="0" t="0"/>
            <wp:docPr id="3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t xml:space="preserve">Figure 8.1</w:t>
      </w:r>
    </w:p>
    <w:p w:rsidR="00000000" w:rsidDel="00000000" w:rsidP="00000000" w:rsidRDefault="00000000" w:rsidRPr="00000000" w14:paraId="00000079">
      <w:pPr>
        <w:pStyle w:val="Heading3"/>
        <w:rPr>
          <w:b w:val="1"/>
        </w:rPr>
      </w:pPr>
      <w:bookmarkStart w:colFirst="0" w:colLast="0" w:name="_1mkc03tyu393" w:id="21"/>
      <w:bookmarkEnd w:id="21"/>
      <w:r w:rsidDel="00000000" w:rsidR="00000000" w:rsidRPr="00000000">
        <w:rPr>
          <w:b w:val="1"/>
          <w:rtl w:val="0"/>
        </w:rPr>
        <w:t xml:space="preserve">8.2 Scaling the data</w:t>
      </w:r>
    </w:p>
    <w:p w:rsidR="00000000" w:rsidDel="00000000" w:rsidP="00000000" w:rsidRDefault="00000000" w:rsidRPr="00000000" w14:paraId="0000007A">
      <w:pPr>
        <w:numPr>
          <w:ilvl w:val="0"/>
          <w:numId w:val="16"/>
        </w:numPr>
        <w:ind w:left="720" w:hanging="360"/>
        <w:rPr>
          <w:u w:val="none"/>
        </w:rPr>
      </w:pPr>
      <w:r w:rsidDel="00000000" w:rsidR="00000000" w:rsidRPr="00000000">
        <w:rPr>
          <w:rtl w:val="0"/>
        </w:rPr>
        <w:t xml:space="preserve">Scaling the test data is necessary so we scale the data in this step.</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267325" cy="866775"/>
            <wp:effectExtent b="0" l="0" r="0" t="0"/>
            <wp:docPr id="2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2673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t xml:space="preserve">Figure 8.2</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b w:val="1"/>
        </w:rPr>
      </w:pPr>
      <w:bookmarkStart w:colFirst="0" w:colLast="0" w:name="_uky484jblyr" w:id="22"/>
      <w:bookmarkEnd w:id="22"/>
      <w:r w:rsidDel="00000000" w:rsidR="00000000" w:rsidRPr="00000000">
        <w:rPr>
          <w:b w:val="1"/>
          <w:rtl w:val="0"/>
        </w:rPr>
        <w:t xml:space="preserve">8.3 Making predictions.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As shown in figure 8.3, the model predicted the value of stock price on 30th date.</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Moreover, the prediction is also shown in visualization form in figure 8.4 for better understanding.</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The model predicted that the value of stock price on the 30th date would be around 438.960.</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Furthermore, in figure 8.5 mean_squared_error is used to predict the accuracy of the model. Accuracy depends on the  mean_squared_error value.if the value is lesser then accuracy is more or visa versa.</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4067175" cy="360045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0671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Figure 8.3</w:t>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943600" cy="2728913"/>
            <wp:effectExtent b="0" l="0" r="0" t="0"/>
            <wp:docPr id="21"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Figure 8.4</w:t>
      </w:r>
    </w:p>
    <w:p w:rsidR="00000000" w:rsidDel="00000000" w:rsidP="00000000" w:rsidRDefault="00000000" w:rsidRPr="00000000" w14:paraId="0000008B">
      <w:pPr>
        <w:rPr/>
      </w:pPr>
      <w:r w:rsidDel="00000000" w:rsidR="00000000" w:rsidRPr="00000000">
        <w:rPr/>
        <w:drawing>
          <wp:inline distB="114300" distT="114300" distL="114300" distR="114300">
            <wp:extent cx="4972050" cy="813998"/>
            <wp:effectExtent b="0" l="0" r="0" t="0"/>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972050" cy="81399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Figure 8.5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Title"/>
        <w:rPr/>
      </w:pPr>
      <w:bookmarkStart w:colFirst="0" w:colLast="0" w:name="_5u5r3b55kedf" w:id="23"/>
      <w:bookmarkEnd w:id="23"/>
      <w:r w:rsidDel="00000000" w:rsidR="00000000" w:rsidRPr="00000000">
        <w:rPr>
          <w:rtl w:val="0"/>
        </w:rPr>
        <w:t xml:space="preserve">9. Validation and matrics (utilization of results)</w:t>
      </w:r>
    </w:p>
    <w:p w:rsidR="00000000" w:rsidDel="00000000" w:rsidP="00000000" w:rsidRDefault="00000000" w:rsidRPr="00000000" w14:paraId="0000008F">
      <w:pPr>
        <w:pStyle w:val="Heading3"/>
        <w:rPr>
          <w:b w:val="1"/>
        </w:rPr>
      </w:pPr>
      <w:bookmarkStart w:colFirst="0" w:colLast="0" w:name="_eml7879jsmdt" w:id="24"/>
      <w:bookmarkEnd w:id="24"/>
      <w:r w:rsidDel="00000000" w:rsidR="00000000" w:rsidRPr="00000000">
        <w:rPr>
          <w:b w:val="1"/>
          <w:rtl w:val="0"/>
        </w:rPr>
        <w:t xml:space="preserve">9.1 Predicted column is added to dataset</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For better understanding the predicted value is concatenated in the dataset as a new feature as shown in figure 9.1 so, It can give better understand of prediction and relation of predicted column.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1181100"/>
            <wp:effectExtent b="0" l="0" r="0" t="0"/>
            <wp:docPr id="5"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Figure 9.1</w:t>
      </w:r>
    </w:p>
    <w:p w:rsidR="00000000" w:rsidDel="00000000" w:rsidP="00000000" w:rsidRDefault="00000000" w:rsidRPr="00000000" w14:paraId="00000094">
      <w:pPr>
        <w:rPr>
          <w:b w:val="1"/>
          <w:sz w:val="26"/>
          <w:szCs w:val="26"/>
        </w:rPr>
      </w:pPr>
      <w:r w:rsidDel="00000000" w:rsidR="00000000" w:rsidRPr="00000000">
        <w:rPr>
          <w:b w:val="1"/>
          <w:sz w:val="26"/>
          <w:szCs w:val="26"/>
          <w:rtl w:val="0"/>
        </w:rPr>
        <w:t xml:space="preserve">9.2 Visualize the updated dataset</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As shown in figure 9.2, Finally, the graph has been plotted to understand the prediction graphically. So, one can understand the result in a better way by just visualizing the plot.</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943600" cy="2281238"/>
            <wp:effectExtent b="0" l="0" r="0" t="0"/>
            <wp:docPr id="1"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22812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1.png"/><Relationship Id="rId21" Type="http://schemas.openxmlformats.org/officeDocument/2006/relationships/image" Target="media/image14.png"/><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9.png"/><Relationship Id="rId25" Type="http://schemas.openxmlformats.org/officeDocument/2006/relationships/image" Target="media/image12.png"/><Relationship Id="rId28" Type="http://schemas.openxmlformats.org/officeDocument/2006/relationships/image" Target="media/image2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png"/><Relationship Id="rId7" Type="http://schemas.openxmlformats.org/officeDocument/2006/relationships/image" Target="media/image18.png"/><Relationship Id="rId8" Type="http://schemas.openxmlformats.org/officeDocument/2006/relationships/image" Target="media/image26.png"/><Relationship Id="rId31" Type="http://schemas.openxmlformats.org/officeDocument/2006/relationships/image" Target="media/image17.png"/><Relationship Id="rId30" Type="http://schemas.openxmlformats.org/officeDocument/2006/relationships/image" Target="media/image24.png"/><Relationship Id="rId11" Type="http://schemas.openxmlformats.org/officeDocument/2006/relationships/image" Target="media/image5.png"/><Relationship Id="rId33" Type="http://schemas.openxmlformats.org/officeDocument/2006/relationships/image" Target="media/image27.png"/><Relationship Id="rId10" Type="http://schemas.openxmlformats.org/officeDocument/2006/relationships/image" Target="media/image6.png"/><Relationship Id="rId32" Type="http://schemas.openxmlformats.org/officeDocument/2006/relationships/image" Target="media/image9.png"/><Relationship Id="rId13" Type="http://schemas.openxmlformats.org/officeDocument/2006/relationships/image" Target="media/image29.png"/><Relationship Id="rId35" Type="http://schemas.openxmlformats.org/officeDocument/2006/relationships/image" Target="media/image21.png"/><Relationship Id="rId12" Type="http://schemas.openxmlformats.org/officeDocument/2006/relationships/image" Target="media/image16.png"/><Relationship Id="rId34"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28.png"/><Relationship Id="rId36" Type="http://schemas.openxmlformats.org/officeDocument/2006/relationships/image" Target="media/image30.png"/><Relationship Id="rId17" Type="http://schemas.openxmlformats.org/officeDocument/2006/relationships/image" Target="media/image4.png"/><Relationship Id="rId16" Type="http://schemas.openxmlformats.org/officeDocument/2006/relationships/image" Target="media/image7.png"/><Relationship Id="rId19" Type="http://schemas.openxmlformats.org/officeDocument/2006/relationships/image" Target="media/image1.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