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039A" w:rsidRPr="00683FBA" w:rsidRDefault="00D4039A" w:rsidP="00D4039A">
      <w:pPr>
        <w:pStyle w:val="BodyText2"/>
        <w:spacing w:after="200" w:line="240" w:lineRule="auto"/>
        <w:ind w:left="2160" w:hanging="2160"/>
        <w:jc w:val="both"/>
        <w:rPr>
          <w:rFonts w:ascii="Times New Roman" w:hAnsi="Times New Roman" w:cs="Times New Roman"/>
          <w:b/>
          <w:sz w:val="24"/>
          <w:szCs w:val="24"/>
        </w:rPr>
      </w:pPr>
      <w:r w:rsidRPr="00683FBA">
        <w:rPr>
          <w:rFonts w:ascii="Times New Roman" w:hAnsi="Times New Roman" w:cs="Times New Roman"/>
          <w:b/>
          <w:sz w:val="24"/>
          <w:szCs w:val="24"/>
        </w:rPr>
        <w:t xml:space="preserve">ORDINANCE 16 : </w:t>
      </w:r>
      <w:r w:rsidRPr="00683FBA">
        <w:rPr>
          <w:rFonts w:ascii="Times New Roman" w:hAnsi="Times New Roman" w:cs="Times New Roman"/>
          <w:b/>
          <w:sz w:val="24"/>
          <w:szCs w:val="24"/>
        </w:rPr>
        <w:tab/>
        <w:t>CONDUCT AND EVALUATION OF EXAMINATIONS FOR THE PROGRAMMES LEADING TO POST GRADUATE DIPLOMAS, POST GRADUATE DEGREES (M/D./MS DOCTOR OF MEDICINE/ MASTER OF SURGERY) AND POST DOCTORAL DEGREES (D.M./ M.CH: DIRECTORATE IN MEDICINE/ MAGISTER OF CHIRURGIAE)</w:t>
      </w:r>
    </w:p>
    <w:p w:rsidR="00D4039A" w:rsidRPr="00683FBA" w:rsidRDefault="00D4039A" w:rsidP="00D4039A">
      <w:pPr>
        <w:spacing w:line="240" w:lineRule="auto"/>
        <w:ind w:left="2160" w:hanging="2160"/>
        <w:jc w:val="both"/>
        <w:rPr>
          <w:rFonts w:ascii="Times New Roman" w:hAnsi="Times New Roman" w:cs="Times New Roman"/>
          <w:b/>
          <w:sz w:val="24"/>
          <w:szCs w:val="24"/>
        </w:rPr>
      </w:pPr>
    </w:p>
    <w:p w:rsidR="00D4039A" w:rsidRPr="00683FBA" w:rsidRDefault="00D4039A" w:rsidP="00D4039A">
      <w:pPr>
        <w:spacing w:line="240" w:lineRule="auto"/>
        <w:ind w:left="2160" w:hanging="2160"/>
        <w:jc w:val="both"/>
        <w:rPr>
          <w:rFonts w:ascii="Times New Roman" w:hAnsi="Times New Roman" w:cs="Times New Roman"/>
          <w:b/>
          <w:sz w:val="24"/>
          <w:szCs w:val="24"/>
        </w:rPr>
      </w:pPr>
      <w:r w:rsidRPr="00683FBA">
        <w:rPr>
          <w:rFonts w:ascii="Times New Roman" w:hAnsi="Times New Roman" w:cs="Times New Roman"/>
          <w:b/>
          <w:sz w:val="24"/>
          <w:szCs w:val="24"/>
        </w:rPr>
        <w:t>Applicability:</w:t>
      </w:r>
      <w:r w:rsidRPr="00683FBA">
        <w:rPr>
          <w:rFonts w:ascii="Times New Roman" w:hAnsi="Times New Roman" w:cs="Times New Roman"/>
          <w:b/>
          <w:sz w:val="24"/>
          <w:szCs w:val="24"/>
        </w:rPr>
        <w:tab/>
      </w:r>
      <w:r w:rsidRPr="00683FBA">
        <w:rPr>
          <w:rFonts w:ascii="Times New Roman" w:hAnsi="Times New Roman" w:cs="Times New Roman"/>
          <w:sz w:val="24"/>
          <w:szCs w:val="24"/>
        </w:rPr>
        <w:t xml:space="preserve">This ordinance shall apply to the programmes leading to Post graduate diplomas, Post </w:t>
      </w:r>
      <w:proofErr w:type="gramStart"/>
      <w:r w:rsidRPr="00683FBA">
        <w:rPr>
          <w:rFonts w:ascii="Times New Roman" w:hAnsi="Times New Roman" w:cs="Times New Roman"/>
          <w:sz w:val="24"/>
          <w:szCs w:val="24"/>
        </w:rPr>
        <w:t>graduate  degrees</w:t>
      </w:r>
      <w:proofErr w:type="gramEnd"/>
      <w:r w:rsidRPr="00683FBA">
        <w:rPr>
          <w:rFonts w:ascii="Times New Roman" w:hAnsi="Times New Roman" w:cs="Times New Roman"/>
          <w:sz w:val="24"/>
          <w:szCs w:val="24"/>
        </w:rPr>
        <w:t xml:space="preserve"> (M.D./M.S. : Doctor of Medicine/ Master of Surgery) and Post doctoral degrees (D.M./</w:t>
      </w:r>
      <w:proofErr w:type="spellStart"/>
      <w:r w:rsidRPr="00683FBA">
        <w:rPr>
          <w:rFonts w:ascii="Times New Roman" w:hAnsi="Times New Roman" w:cs="Times New Roman"/>
          <w:sz w:val="24"/>
          <w:szCs w:val="24"/>
        </w:rPr>
        <w:t>MCh</w:t>
      </w:r>
      <w:proofErr w:type="spellEnd"/>
      <w:r w:rsidRPr="00683FBA">
        <w:rPr>
          <w:rFonts w:ascii="Times New Roman" w:hAnsi="Times New Roman" w:cs="Times New Roman"/>
          <w:sz w:val="24"/>
          <w:szCs w:val="24"/>
        </w:rPr>
        <w:t xml:space="preserve"> : Doctorate in Medicine/Magister of </w:t>
      </w:r>
      <w:proofErr w:type="spellStart"/>
      <w:r w:rsidRPr="00683FBA">
        <w:rPr>
          <w:rFonts w:ascii="Times New Roman" w:hAnsi="Times New Roman" w:cs="Times New Roman"/>
          <w:sz w:val="24"/>
          <w:szCs w:val="24"/>
        </w:rPr>
        <w:t>Chirurgiae</w:t>
      </w:r>
      <w:proofErr w:type="spellEnd"/>
      <w:r w:rsidRPr="00683FBA">
        <w:rPr>
          <w:rFonts w:ascii="Times New Roman" w:hAnsi="Times New Roman" w:cs="Times New Roman"/>
          <w:sz w:val="24"/>
          <w:szCs w:val="24"/>
        </w:rPr>
        <w:t xml:space="preserve">). </w:t>
      </w:r>
    </w:p>
    <w:p w:rsidR="00D4039A" w:rsidRPr="00683FBA" w:rsidRDefault="00D4039A" w:rsidP="00D4039A">
      <w:pPr>
        <w:spacing w:line="240" w:lineRule="auto"/>
        <w:ind w:left="2880" w:hanging="2880"/>
        <w:jc w:val="both"/>
        <w:rPr>
          <w:rFonts w:ascii="Times New Roman" w:hAnsi="Times New Roman" w:cs="Times New Roman"/>
          <w:sz w:val="24"/>
          <w:szCs w:val="24"/>
        </w:rPr>
      </w:pPr>
      <w:r w:rsidRPr="00683FBA">
        <w:rPr>
          <w:rFonts w:ascii="Times New Roman" w:hAnsi="Times New Roman" w:cs="Times New Roman"/>
          <w:b/>
          <w:sz w:val="24"/>
          <w:szCs w:val="24"/>
        </w:rPr>
        <w:t>1.0   DEFINITIONS:</w:t>
      </w:r>
      <w:r w:rsidRPr="00683FBA">
        <w:rPr>
          <w:rFonts w:ascii="Times New Roman" w:hAnsi="Times New Roman" w:cs="Times New Roman"/>
          <w:b/>
          <w:sz w:val="24"/>
          <w:szCs w:val="24"/>
        </w:rPr>
        <w:tab/>
      </w:r>
    </w:p>
    <w:p w:rsidR="00D4039A" w:rsidRPr="00683FBA" w:rsidRDefault="00D4039A" w:rsidP="00CF2A74">
      <w:pPr>
        <w:numPr>
          <w:ilvl w:val="0"/>
          <w:numId w:val="7"/>
        </w:numPr>
        <w:tabs>
          <w:tab w:val="clear" w:pos="360"/>
        </w:tabs>
        <w:spacing w:line="240" w:lineRule="auto"/>
        <w:ind w:left="600"/>
        <w:jc w:val="both"/>
        <w:rPr>
          <w:rFonts w:ascii="Times New Roman" w:hAnsi="Times New Roman" w:cs="Times New Roman"/>
          <w:sz w:val="24"/>
          <w:szCs w:val="24"/>
        </w:rPr>
      </w:pPr>
      <w:r w:rsidRPr="00683FBA">
        <w:rPr>
          <w:rFonts w:ascii="Times New Roman" w:hAnsi="Times New Roman" w:cs="Times New Roman"/>
          <w:sz w:val="24"/>
          <w:szCs w:val="24"/>
        </w:rPr>
        <w:t xml:space="preserve">Academic programme: shall mean a programme leading to Post graduate diplomas, Post </w:t>
      </w:r>
      <w:proofErr w:type="gramStart"/>
      <w:r w:rsidRPr="00683FBA">
        <w:rPr>
          <w:rFonts w:ascii="Times New Roman" w:hAnsi="Times New Roman" w:cs="Times New Roman"/>
          <w:sz w:val="24"/>
          <w:szCs w:val="24"/>
        </w:rPr>
        <w:t>graduate  degrees</w:t>
      </w:r>
      <w:proofErr w:type="gramEnd"/>
      <w:r w:rsidRPr="00683FBA">
        <w:rPr>
          <w:rFonts w:ascii="Times New Roman" w:hAnsi="Times New Roman" w:cs="Times New Roman"/>
          <w:sz w:val="24"/>
          <w:szCs w:val="24"/>
        </w:rPr>
        <w:t xml:space="preserve"> (M.D./M.S. : Doctor of Medicine/ Master of Surgery), Post doctoral degrees (D.M./</w:t>
      </w:r>
      <w:proofErr w:type="spellStart"/>
      <w:r w:rsidRPr="00683FBA">
        <w:rPr>
          <w:rFonts w:ascii="Times New Roman" w:hAnsi="Times New Roman" w:cs="Times New Roman"/>
          <w:sz w:val="24"/>
          <w:szCs w:val="24"/>
        </w:rPr>
        <w:t>MCh</w:t>
      </w:r>
      <w:proofErr w:type="spellEnd"/>
      <w:r w:rsidRPr="00683FBA">
        <w:rPr>
          <w:rFonts w:ascii="Times New Roman" w:hAnsi="Times New Roman" w:cs="Times New Roman"/>
          <w:sz w:val="24"/>
          <w:szCs w:val="24"/>
        </w:rPr>
        <w:t xml:space="preserve"> : Doctorate in Medicine/Magister of </w:t>
      </w:r>
      <w:proofErr w:type="spellStart"/>
      <w:r w:rsidRPr="00683FBA">
        <w:rPr>
          <w:rFonts w:ascii="Times New Roman" w:hAnsi="Times New Roman" w:cs="Times New Roman"/>
          <w:sz w:val="24"/>
          <w:szCs w:val="24"/>
        </w:rPr>
        <w:t>chirurgiae</w:t>
      </w:r>
      <w:proofErr w:type="spellEnd"/>
      <w:r w:rsidRPr="00683FBA">
        <w:rPr>
          <w:rFonts w:ascii="Times New Roman" w:hAnsi="Times New Roman" w:cs="Times New Roman"/>
          <w:sz w:val="24"/>
          <w:szCs w:val="24"/>
        </w:rPr>
        <w:t>).</w:t>
      </w:r>
    </w:p>
    <w:p w:rsidR="00D4039A" w:rsidRPr="00683FBA" w:rsidRDefault="00D4039A" w:rsidP="00D4039A">
      <w:pPr>
        <w:spacing w:line="240" w:lineRule="auto"/>
        <w:ind w:left="600" w:hanging="360"/>
        <w:jc w:val="both"/>
        <w:rPr>
          <w:rFonts w:ascii="Times New Roman" w:hAnsi="Times New Roman" w:cs="Times New Roman"/>
          <w:sz w:val="24"/>
          <w:szCs w:val="24"/>
        </w:rPr>
      </w:pPr>
      <w:r w:rsidRPr="00683FBA">
        <w:rPr>
          <w:rFonts w:ascii="Times New Roman" w:hAnsi="Times New Roman" w:cs="Times New Roman"/>
          <w:b/>
          <w:sz w:val="24"/>
          <w:szCs w:val="24"/>
        </w:rPr>
        <w:t>b.</w:t>
      </w:r>
      <w:r w:rsidRPr="00683FBA">
        <w:rPr>
          <w:rFonts w:ascii="Times New Roman" w:hAnsi="Times New Roman" w:cs="Times New Roman"/>
          <w:b/>
          <w:sz w:val="24"/>
          <w:szCs w:val="24"/>
        </w:rPr>
        <w:tab/>
      </w:r>
      <w:proofErr w:type="gramStart"/>
      <w:r w:rsidRPr="00683FBA">
        <w:rPr>
          <w:rFonts w:ascii="Times New Roman" w:hAnsi="Times New Roman" w:cs="Times New Roman"/>
          <w:bCs/>
          <w:sz w:val="24"/>
          <w:szCs w:val="24"/>
        </w:rPr>
        <w:t>C</w:t>
      </w:r>
      <w:r w:rsidRPr="00683FBA">
        <w:rPr>
          <w:rFonts w:ascii="Times New Roman" w:hAnsi="Times New Roman" w:cs="Times New Roman"/>
          <w:sz w:val="24"/>
          <w:szCs w:val="24"/>
        </w:rPr>
        <w:t>ourse :</w:t>
      </w:r>
      <w:proofErr w:type="gramEnd"/>
      <w:r w:rsidRPr="00683FBA">
        <w:rPr>
          <w:rFonts w:ascii="Times New Roman" w:hAnsi="Times New Roman" w:cs="Times New Roman"/>
          <w:sz w:val="24"/>
          <w:szCs w:val="24"/>
        </w:rPr>
        <w:t xml:space="preserve">  means a component of Academic programme, carrying a distinctive code number.</w:t>
      </w:r>
    </w:p>
    <w:p w:rsidR="00D4039A" w:rsidRPr="00683FBA" w:rsidRDefault="00D4039A" w:rsidP="00D4039A">
      <w:pPr>
        <w:spacing w:line="240" w:lineRule="auto"/>
        <w:ind w:left="600" w:hanging="360"/>
        <w:jc w:val="both"/>
        <w:rPr>
          <w:rFonts w:ascii="Times New Roman" w:hAnsi="Times New Roman" w:cs="Times New Roman"/>
          <w:sz w:val="24"/>
          <w:szCs w:val="24"/>
        </w:rPr>
      </w:pPr>
      <w:r w:rsidRPr="00683FBA">
        <w:rPr>
          <w:rFonts w:ascii="Times New Roman" w:hAnsi="Times New Roman" w:cs="Times New Roman"/>
          <w:b/>
          <w:sz w:val="24"/>
          <w:szCs w:val="24"/>
        </w:rPr>
        <w:t>c.</w:t>
      </w:r>
      <w:r w:rsidRPr="00683FBA">
        <w:rPr>
          <w:rFonts w:ascii="Times New Roman" w:hAnsi="Times New Roman" w:cs="Times New Roman"/>
          <w:b/>
          <w:sz w:val="24"/>
          <w:szCs w:val="24"/>
        </w:rPr>
        <w:tab/>
      </w:r>
      <w:r w:rsidRPr="00683FBA">
        <w:rPr>
          <w:rFonts w:ascii="Times New Roman" w:hAnsi="Times New Roman" w:cs="Times New Roman"/>
          <w:sz w:val="24"/>
          <w:szCs w:val="24"/>
        </w:rPr>
        <w:t>Board of Studies (BOS) shall mean the Board of Studies of the University.</w:t>
      </w:r>
    </w:p>
    <w:p w:rsidR="00D4039A" w:rsidRPr="00683FBA" w:rsidRDefault="00D4039A" w:rsidP="00CF2A74">
      <w:pPr>
        <w:numPr>
          <w:ilvl w:val="0"/>
          <w:numId w:val="8"/>
        </w:numPr>
        <w:spacing w:line="240" w:lineRule="auto"/>
        <w:ind w:left="600"/>
        <w:jc w:val="both"/>
        <w:rPr>
          <w:rFonts w:ascii="Times New Roman" w:hAnsi="Times New Roman" w:cs="Times New Roman"/>
          <w:sz w:val="24"/>
          <w:szCs w:val="24"/>
        </w:rPr>
      </w:pPr>
      <w:r w:rsidRPr="00683FBA">
        <w:rPr>
          <w:rFonts w:ascii="Times New Roman" w:hAnsi="Times New Roman" w:cs="Times New Roman"/>
          <w:sz w:val="24"/>
          <w:szCs w:val="24"/>
        </w:rPr>
        <w:t>External examiner shall mean an examiner who is not in the employment of the University or its affiliated institutions.</w:t>
      </w:r>
    </w:p>
    <w:p w:rsidR="00D4039A" w:rsidRPr="00683FBA" w:rsidRDefault="00D4039A" w:rsidP="00CF2A74">
      <w:pPr>
        <w:numPr>
          <w:ilvl w:val="0"/>
          <w:numId w:val="8"/>
        </w:numPr>
        <w:spacing w:line="240" w:lineRule="auto"/>
        <w:ind w:left="600"/>
        <w:jc w:val="both"/>
        <w:rPr>
          <w:rFonts w:ascii="Times New Roman" w:hAnsi="Times New Roman" w:cs="Times New Roman"/>
          <w:sz w:val="24"/>
          <w:szCs w:val="24"/>
        </w:rPr>
      </w:pPr>
      <w:r w:rsidRPr="00683FBA">
        <w:rPr>
          <w:rFonts w:ascii="Times New Roman" w:hAnsi="Times New Roman" w:cs="Times New Roman"/>
          <w:sz w:val="24"/>
          <w:szCs w:val="24"/>
        </w:rPr>
        <w:t>Student shall mean a person admitted to the University and its affiliated institutions for any of the academic programmes to which this Ordinance is applicable.</w:t>
      </w:r>
    </w:p>
    <w:p w:rsidR="00D4039A" w:rsidRPr="00683FBA" w:rsidRDefault="00D4039A" w:rsidP="00CF2A74">
      <w:pPr>
        <w:numPr>
          <w:ilvl w:val="0"/>
          <w:numId w:val="8"/>
        </w:numPr>
        <w:spacing w:line="240" w:lineRule="auto"/>
        <w:ind w:left="600"/>
        <w:jc w:val="both"/>
        <w:rPr>
          <w:rFonts w:ascii="Times New Roman" w:hAnsi="Times New Roman" w:cs="Times New Roman"/>
          <w:sz w:val="24"/>
          <w:szCs w:val="24"/>
        </w:rPr>
      </w:pPr>
      <w:r w:rsidRPr="00683FBA">
        <w:rPr>
          <w:rFonts w:ascii="Times New Roman" w:hAnsi="Times New Roman" w:cs="Times New Roman"/>
          <w:sz w:val="24"/>
          <w:szCs w:val="24"/>
        </w:rPr>
        <w:t>University shall mean Guru Gobind Singh Indraprastha University.</w:t>
      </w:r>
    </w:p>
    <w:p w:rsidR="00D4039A" w:rsidRPr="00683FBA" w:rsidRDefault="00D4039A" w:rsidP="00D4039A">
      <w:pPr>
        <w:spacing w:line="240" w:lineRule="auto"/>
        <w:ind w:left="360" w:hanging="360"/>
        <w:jc w:val="both"/>
        <w:rPr>
          <w:rFonts w:ascii="Times New Roman" w:hAnsi="Times New Roman" w:cs="Times New Roman"/>
          <w:b/>
          <w:sz w:val="24"/>
          <w:szCs w:val="24"/>
        </w:rPr>
      </w:pPr>
    </w:p>
    <w:p w:rsidR="00D4039A" w:rsidRPr="00683FBA" w:rsidRDefault="00D4039A" w:rsidP="00D4039A">
      <w:pPr>
        <w:spacing w:line="240" w:lineRule="auto"/>
        <w:ind w:left="720" w:hanging="720"/>
        <w:jc w:val="both"/>
        <w:rPr>
          <w:rFonts w:ascii="Times New Roman" w:hAnsi="Times New Roman" w:cs="Times New Roman"/>
          <w:sz w:val="24"/>
          <w:szCs w:val="24"/>
        </w:rPr>
      </w:pPr>
      <w:r w:rsidRPr="00683FBA">
        <w:rPr>
          <w:rFonts w:ascii="Times New Roman" w:hAnsi="Times New Roman" w:cs="Times New Roman"/>
          <w:b/>
          <w:sz w:val="24"/>
          <w:szCs w:val="24"/>
        </w:rPr>
        <w:t>2.0</w:t>
      </w:r>
      <w:r w:rsidRPr="00683FBA">
        <w:rPr>
          <w:rFonts w:ascii="Times New Roman" w:hAnsi="Times New Roman" w:cs="Times New Roman"/>
          <w:b/>
          <w:sz w:val="24"/>
          <w:szCs w:val="24"/>
        </w:rPr>
        <w:tab/>
      </w:r>
      <w:r w:rsidRPr="00683FBA">
        <w:rPr>
          <w:rFonts w:ascii="Times New Roman" w:hAnsi="Times New Roman" w:cs="Times New Roman"/>
          <w:sz w:val="24"/>
          <w:szCs w:val="24"/>
        </w:rPr>
        <w:t xml:space="preserve">The University shall hold examinations for the academic programmes, as is approved by the Academic Council and for awarding Post graduate diplomas, Post </w:t>
      </w:r>
      <w:proofErr w:type="gramStart"/>
      <w:r w:rsidRPr="00683FBA">
        <w:rPr>
          <w:rFonts w:ascii="Times New Roman" w:hAnsi="Times New Roman" w:cs="Times New Roman"/>
          <w:sz w:val="24"/>
          <w:szCs w:val="24"/>
        </w:rPr>
        <w:t>graduate  degrees</w:t>
      </w:r>
      <w:proofErr w:type="gramEnd"/>
      <w:r w:rsidRPr="00683FBA">
        <w:rPr>
          <w:rFonts w:ascii="Times New Roman" w:hAnsi="Times New Roman" w:cs="Times New Roman"/>
          <w:sz w:val="24"/>
          <w:szCs w:val="24"/>
        </w:rPr>
        <w:t xml:space="preserve"> (M.D./M.S. : Doctor of Medicine/ Master of Surgery), Post doctoral degrees (D.M./</w:t>
      </w:r>
      <w:proofErr w:type="spellStart"/>
      <w:r w:rsidRPr="00683FBA">
        <w:rPr>
          <w:rFonts w:ascii="Times New Roman" w:hAnsi="Times New Roman" w:cs="Times New Roman"/>
          <w:sz w:val="24"/>
          <w:szCs w:val="24"/>
        </w:rPr>
        <w:t>MCh</w:t>
      </w:r>
      <w:proofErr w:type="spellEnd"/>
      <w:r w:rsidRPr="00683FBA">
        <w:rPr>
          <w:rFonts w:ascii="Times New Roman" w:hAnsi="Times New Roman" w:cs="Times New Roman"/>
          <w:sz w:val="24"/>
          <w:szCs w:val="24"/>
        </w:rPr>
        <w:t xml:space="preserve"> : Doctorate in Medicine/Magister of </w:t>
      </w:r>
      <w:proofErr w:type="spellStart"/>
      <w:r w:rsidRPr="00683FBA">
        <w:rPr>
          <w:rFonts w:ascii="Times New Roman" w:hAnsi="Times New Roman" w:cs="Times New Roman"/>
          <w:sz w:val="24"/>
          <w:szCs w:val="24"/>
        </w:rPr>
        <w:t>Chirurgiae</w:t>
      </w:r>
      <w:proofErr w:type="spellEnd"/>
      <w:r w:rsidRPr="00683FBA">
        <w:rPr>
          <w:rFonts w:ascii="Times New Roman" w:hAnsi="Times New Roman" w:cs="Times New Roman"/>
          <w:sz w:val="24"/>
          <w:szCs w:val="24"/>
        </w:rPr>
        <w:t>) as per the prescribed Schemes of Teaching and Examinations and Syllabi as are approved by the Academic Council.</w:t>
      </w:r>
    </w:p>
    <w:p w:rsidR="00D4039A" w:rsidRPr="00683FBA" w:rsidRDefault="00D4039A" w:rsidP="00D4039A">
      <w:pPr>
        <w:spacing w:line="240" w:lineRule="auto"/>
        <w:ind w:left="720" w:hanging="720"/>
        <w:jc w:val="both"/>
        <w:rPr>
          <w:rFonts w:ascii="Times New Roman" w:hAnsi="Times New Roman" w:cs="Times New Roman"/>
          <w:sz w:val="24"/>
          <w:szCs w:val="24"/>
        </w:rPr>
      </w:pPr>
      <w:r w:rsidRPr="00683FBA">
        <w:rPr>
          <w:rFonts w:ascii="Times New Roman" w:hAnsi="Times New Roman" w:cs="Times New Roman"/>
          <w:b/>
          <w:sz w:val="24"/>
          <w:szCs w:val="24"/>
        </w:rPr>
        <w:t>3.0</w:t>
      </w:r>
      <w:r w:rsidRPr="00683FBA">
        <w:rPr>
          <w:rFonts w:ascii="Times New Roman" w:hAnsi="Times New Roman" w:cs="Times New Roman"/>
          <w:b/>
          <w:sz w:val="24"/>
          <w:szCs w:val="24"/>
        </w:rPr>
        <w:tab/>
      </w:r>
      <w:r w:rsidRPr="00683FBA">
        <w:rPr>
          <w:rFonts w:ascii="Times New Roman" w:hAnsi="Times New Roman" w:cs="Times New Roman"/>
          <w:sz w:val="24"/>
          <w:szCs w:val="24"/>
        </w:rPr>
        <w:t>Examinations of the University shall be open to regular students i.e. candidates who have undergone a course of study in an institution/college affiliated to the University, for a period specified for that programme of study in the Scheme of Teaching and Examination and Syllabi.</w:t>
      </w:r>
    </w:p>
    <w:p w:rsidR="00D4039A" w:rsidRDefault="00D4039A" w:rsidP="00D4039A">
      <w:pPr>
        <w:spacing w:line="240" w:lineRule="auto"/>
        <w:ind w:left="720"/>
        <w:jc w:val="both"/>
        <w:rPr>
          <w:rFonts w:ascii="Times New Roman" w:hAnsi="Times New Roman" w:cs="Times New Roman"/>
          <w:sz w:val="24"/>
          <w:szCs w:val="24"/>
        </w:rPr>
      </w:pPr>
      <w:proofErr w:type="gramStart"/>
      <w:r w:rsidRPr="00683FBA">
        <w:rPr>
          <w:rFonts w:ascii="Times New Roman" w:hAnsi="Times New Roman" w:cs="Times New Roman"/>
          <w:sz w:val="24"/>
          <w:szCs w:val="24"/>
        </w:rPr>
        <w:t xml:space="preserve">Provided further that a student may be debarred from appearing in the examination of the course as provided in Clause </w:t>
      </w:r>
      <w:r w:rsidRPr="00683FBA">
        <w:rPr>
          <w:rFonts w:ascii="Times New Roman" w:hAnsi="Times New Roman" w:cs="Times New Roman"/>
          <w:b/>
          <w:sz w:val="24"/>
          <w:szCs w:val="24"/>
        </w:rPr>
        <w:t xml:space="preserve">8 &amp; 9 </w:t>
      </w:r>
      <w:r w:rsidRPr="00683FBA">
        <w:rPr>
          <w:rFonts w:ascii="Times New Roman" w:hAnsi="Times New Roman" w:cs="Times New Roman"/>
          <w:sz w:val="24"/>
          <w:szCs w:val="24"/>
        </w:rPr>
        <w:t>of this Ordinance or as provided in any other Ordinance of the University.</w:t>
      </w:r>
      <w:proofErr w:type="gramEnd"/>
    </w:p>
    <w:p w:rsidR="00D4039A" w:rsidRDefault="00D4039A" w:rsidP="00D4039A">
      <w:pPr>
        <w:spacing w:line="240" w:lineRule="auto"/>
        <w:ind w:left="720"/>
        <w:jc w:val="both"/>
        <w:rPr>
          <w:rFonts w:ascii="Times New Roman" w:hAnsi="Times New Roman" w:cs="Times New Roman"/>
          <w:sz w:val="24"/>
          <w:szCs w:val="24"/>
        </w:rPr>
      </w:pPr>
    </w:p>
    <w:p w:rsidR="00D4039A" w:rsidRPr="00683FBA" w:rsidRDefault="00D4039A" w:rsidP="00D4039A">
      <w:pPr>
        <w:spacing w:line="240" w:lineRule="auto"/>
        <w:ind w:left="720"/>
        <w:jc w:val="both"/>
        <w:rPr>
          <w:rFonts w:ascii="Times New Roman" w:hAnsi="Times New Roman" w:cs="Times New Roman"/>
          <w:sz w:val="24"/>
          <w:szCs w:val="24"/>
        </w:rPr>
      </w:pPr>
    </w:p>
    <w:p w:rsidR="00D4039A" w:rsidRPr="00683FBA" w:rsidRDefault="00D4039A" w:rsidP="00D4039A">
      <w:pPr>
        <w:tabs>
          <w:tab w:val="left" w:pos="480"/>
        </w:tabs>
        <w:spacing w:line="240" w:lineRule="auto"/>
        <w:ind w:left="480" w:hanging="480"/>
        <w:jc w:val="both"/>
        <w:rPr>
          <w:rFonts w:ascii="Times New Roman" w:hAnsi="Times New Roman" w:cs="Times New Roman"/>
          <w:b/>
          <w:sz w:val="24"/>
          <w:szCs w:val="24"/>
        </w:rPr>
      </w:pPr>
      <w:r w:rsidRPr="00683FBA">
        <w:rPr>
          <w:rFonts w:ascii="Times New Roman" w:hAnsi="Times New Roman" w:cs="Times New Roman"/>
          <w:b/>
          <w:sz w:val="24"/>
          <w:szCs w:val="24"/>
        </w:rPr>
        <w:t>4.0</w:t>
      </w:r>
      <w:r w:rsidRPr="00683FBA">
        <w:rPr>
          <w:rFonts w:ascii="Times New Roman" w:hAnsi="Times New Roman" w:cs="Times New Roman"/>
          <w:b/>
          <w:sz w:val="24"/>
          <w:szCs w:val="24"/>
        </w:rPr>
        <w:tab/>
      </w:r>
      <w:r w:rsidRPr="00683FBA">
        <w:rPr>
          <w:rFonts w:ascii="Times New Roman" w:hAnsi="Times New Roman" w:cs="Times New Roman"/>
          <w:b/>
          <w:sz w:val="24"/>
          <w:szCs w:val="24"/>
        </w:rPr>
        <w:tab/>
        <w:t>ACADEMIC PROGRAMME COMMITTEE</w:t>
      </w:r>
    </w:p>
    <w:p w:rsidR="00D4039A" w:rsidRPr="00683FBA" w:rsidRDefault="00D4039A" w:rsidP="00D4039A">
      <w:pPr>
        <w:tabs>
          <w:tab w:val="left" w:pos="480"/>
        </w:tabs>
        <w:spacing w:line="240" w:lineRule="auto"/>
        <w:ind w:left="720" w:hanging="720"/>
        <w:jc w:val="both"/>
        <w:rPr>
          <w:rFonts w:ascii="Times New Roman" w:hAnsi="Times New Roman" w:cs="Times New Roman"/>
          <w:sz w:val="24"/>
          <w:szCs w:val="24"/>
        </w:rPr>
      </w:pPr>
      <w:r w:rsidRPr="00683FBA">
        <w:rPr>
          <w:rFonts w:ascii="Times New Roman" w:hAnsi="Times New Roman" w:cs="Times New Roman"/>
          <w:b/>
          <w:sz w:val="24"/>
          <w:szCs w:val="24"/>
        </w:rPr>
        <w:t>a.</w:t>
      </w:r>
      <w:r w:rsidRPr="00683FBA">
        <w:rPr>
          <w:rFonts w:ascii="Times New Roman" w:hAnsi="Times New Roman" w:cs="Times New Roman"/>
          <w:b/>
          <w:sz w:val="24"/>
          <w:szCs w:val="24"/>
        </w:rPr>
        <w:tab/>
      </w:r>
      <w:r w:rsidRPr="00683FBA">
        <w:rPr>
          <w:rFonts w:ascii="Times New Roman" w:hAnsi="Times New Roman" w:cs="Times New Roman"/>
          <w:b/>
          <w:sz w:val="24"/>
          <w:szCs w:val="24"/>
        </w:rPr>
        <w:tab/>
      </w:r>
      <w:r w:rsidRPr="00683FBA">
        <w:rPr>
          <w:rFonts w:ascii="Times New Roman" w:hAnsi="Times New Roman" w:cs="Times New Roman"/>
          <w:sz w:val="24"/>
          <w:szCs w:val="24"/>
        </w:rPr>
        <w:t>There shall be an Academic Programme Committee in the School of Medical Sciences of the University and programme-wise Academic Programme Committee(s) in affiliated institutions.</w:t>
      </w:r>
    </w:p>
    <w:p w:rsidR="00D4039A" w:rsidRPr="00683FBA" w:rsidRDefault="00D4039A" w:rsidP="00D4039A">
      <w:pPr>
        <w:spacing w:line="240" w:lineRule="auto"/>
        <w:ind w:left="960" w:hanging="480"/>
        <w:jc w:val="both"/>
        <w:rPr>
          <w:rFonts w:ascii="Times New Roman" w:hAnsi="Times New Roman" w:cs="Times New Roman"/>
          <w:sz w:val="24"/>
          <w:szCs w:val="24"/>
        </w:rPr>
      </w:pPr>
      <w:proofErr w:type="spellStart"/>
      <w:r w:rsidRPr="00683FBA">
        <w:rPr>
          <w:rFonts w:ascii="Times New Roman" w:hAnsi="Times New Roman" w:cs="Times New Roman"/>
          <w:b/>
          <w:sz w:val="24"/>
          <w:szCs w:val="24"/>
        </w:rPr>
        <w:t>i</w:t>
      </w:r>
      <w:proofErr w:type="spellEnd"/>
      <w:r w:rsidRPr="00683FBA">
        <w:rPr>
          <w:rFonts w:ascii="Times New Roman" w:hAnsi="Times New Roman" w:cs="Times New Roman"/>
          <w:b/>
          <w:sz w:val="24"/>
          <w:szCs w:val="24"/>
        </w:rPr>
        <w:t>.</w:t>
      </w:r>
      <w:r w:rsidRPr="00683FBA">
        <w:rPr>
          <w:rFonts w:ascii="Times New Roman" w:hAnsi="Times New Roman" w:cs="Times New Roman"/>
          <w:sz w:val="24"/>
          <w:szCs w:val="24"/>
        </w:rPr>
        <w:t xml:space="preserve"> </w:t>
      </w:r>
      <w:r w:rsidRPr="00683FBA">
        <w:rPr>
          <w:rFonts w:ascii="Times New Roman" w:hAnsi="Times New Roman" w:cs="Times New Roman"/>
          <w:sz w:val="24"/>
          <w:szCs w:val="24"/>
        </w:rPr>
        <w:tab/>
        <w:t xml:space="preserve">In the case of School of Medical Sciences of the University, all the teachers of the School shall constitute the Academic Programme Committee of which the Dean of the School shall act as its Chairman.  This Committee shall coordinate the implementation of the courses for optimum utilisation of resources. </w:t>
      </w:r>
    </w:p>
    <w:p w:rsidR="00D4039A" w:rsidRPr="00683FBA" w:rsidRDefault="00D4039A" w:rsidP="00D4039A">
      <w:pPr>
        <w:spacing w:line="240" w:lineRule="auto"/>
        <w:ind w:left="960" w:hanging="480"/>
        <w:jc w:val="both"/>
        <w:rPr>
          <w:rFonts w:ascii="Times New Roman" w:hAnsi="Times New Roman" w:cs="Times New Roman"/>
          <w:sz w:val="24"/>
          <w:szCs w:val="24"/>
        </w:rPr>
      </w:pPr>
      <w:r w:rsidRPr="00683FBA">
        <w:rPr>
          <w:rFonts w:ascii="Times New Roman" w:hAnsi="Times New Roman" w:cs="Times New Roman"/>
          <w:b/>
          <w:sz w:val="24"/>
          <w:szCs w:val="24"/>
        </w:rPr>
        <w:t xml:space="preserve">ii. </w:t>
      </w:r>
      <w:r w:rsidRPr="00683FBA">
        <w:rPr>
          <w:rFonts w:ascii="Times New Roman" w:hAnsi="Times New Roman" w:cs="Times New Roman"/>
          <w:b/>
          <w:sz w:val="24"/>
          <w:szCs w:val="24"/>
        </w:rPr>
        <w:tab/>
      </w:r>
      <w:r w:rsidRPr="00683FBA">
        <w:rPr>
          <w:rFonts w:ascii="Times New Roman" w:hAnsi="Times New Roman" w:cs="Times New Roman"/>
          <w:sz w:val="24"/>
          <w:szCs w:val="24"/>
        </w:rPr>
        <w:t>In the case of affiliated institutions, full time university recognised teachers involved, in the teaching of the programme not exceeding 25 in the institution shall constitute the Academic Programme Committee for that programme. This Committee shall be headed by the Director/Principal of that institution, or another member of the Committee so nominated by him.  This Committee shall coordinate the implementation of the programme for optimum utilisation of resources and shall also coordinate with Programme Coordination Committees as constituted by the University.</w:t>
      </w:r>
    </w:p>
    <w:p w:rsidR="00D4039A" w:rsidRPr="00683FBA" w:rsidRDefault="00D4039A" w:rsidP="00CF2A74">
      <w:pPr>
        <w:numPr>
          <w:ilvl w:val="0"/>
          <w:numId w:val="24"/>
        </w:numPr>
        <w:tabs>
          <w:tab w:val="clear" w:pos="360"/>
        </w:tabs>
        <w:spacing w:line="240" w:lineRule="auto"/>
        <w:ind w:left="993" w:hanging="993"/>
        <w:jc w:val="both"/>
        <w:rPr>
          <w:rFonts w:ascii="Times New Roman" w:hAnsi="Times New Roman" w:cs="Times New Roman"/>
          <w:sz w:val="24"/>
          <w:szCs w:val="24"/>
        </w:rPr>
      </w:pPr>
      <w:r w:rsidRPr="00683FBA">
        <w:rPr>
          <w:rFonts w:ascii="Times New Roman" w:hAnsi="Times New Roman" w:cs="Times New Roman"/>
          <w:sz w:val="24"/>
          <w:szCs w:val="24"/>
        </w:rPr>
        <w:t>The Academic programme Committees shall also perform other tasks as assigned to it by the School of Medical Sciences of the University or by the Director/Principal of the concerned affiliated institution.</w:t>
      </w:r>
    </w:p>
    <w:p w:rsidR="00D4039A" w:rsidRPr="00683FBA" w:rsidRDefault="00D4039A" w:rsidP="00CF2A74">
      <w:pPr>
        <w:numPr>
          <w:ilvl w:val="0"/>
          <w:numId w:val="24"/>
        </w:numPr>
        <w:tabs>
          <w:tab w:val="clear" w:pos="360"/>
          <w:tab w:val="left" w:pos="480"/>
        </w:tabs>
        <w:spacing w:line="240" w:lineRule="auto"/>
        <w:ind w:left="993" w:hanging="993"/>
        <w:jc w:val="both"/>
        <w:rPr>
          <w:rFonts w:ascii="Times New Roman" w:hAnsi="Times New Roman" w:cs="Times New Roman"/>
          <w:sz w:val="24"/>
          <w:szCs w:val="24"/>
        </w:rPr>
      </w:pPr>
      <w:r w:rsidRPr="00683FBA">
        <w:rPr>
          <w:rFonts w:ascii="Times New Roman" w:hAnsi="Times New Roman" w:cs="Times New Roman"/>
          <w:sz w:val="24"/>
          <w:szCs w:val="24"/>
        </w:rPr>
        <w:t>The Academic Programme Committee shall meet as and when required but at least once during every six months.  The Chairman of the Committee will convene the meetings.</w:t>
      </w:r>
    </w:p>
    <w:p w:rsidR="00D4039A" w:rsidRPr="00683FBA" w:rsidRDefault="00D4039A" w:rsidP="00D4039A">
      <w:pPr>
        <w:spacing w:line="240" w:lineRule="auto"/>
        <w:jc w:val="both"/>
        <w:rPr>
          <w:rFonts w:ascii="Times New Roman" w:hAnsi="Times New Roman" w:cs="Times New Roman"/>
          <w:b/>
          <w:sz w:val="24"/>
          <w:szCs w:val="24"/>
        </w:rPr>
      </w:pPr>
      <w:r w:rsidRPr="00683FBA">
        <w:rPr>
          <w:rFonts w:ascii="Times New Roman" w:hAnsi="Times New Roman" w:cs="Times New Roman"/>
          <w:b/>
          <w:sz w:val="24"/>
          <w:szCs w:val="24"/>
        </w:rPr>
        <w:t>5.0</w:t>
      </w:r>
      <w:r w:rsidRPr="00683FBA">
        <w:rPr>
          <w:rFonts w:ascii="Times New Roman" w:hAnsi="Times New Roman" w:cs="Times New Roman"/>
          <w:b/>
          <w:sz w:val="24"/>
          <w:szCs w:val="24"/>
        </w:rPr>
        <w:tab/>
        <w:t>PROGRAMME COORDINATION COMMITTEE</w:t>
      </w:r>
    </w:p>
    <w:p w:rsidR="00D4039A" w:rsidRPr="00683FBA" w:rsidRDefault="00D4039A" w:rsidP="00D4039A">
      <w:pPr>
        <w:spacing w:line="240" w:lineRule="auto"/>
        <w:ind w:left="720"/>
        <w:jc w:val="both"/>
        <w:rPr>
          <w:rFonts w:ascii="Times New Roman" w:hAnsi="Times New Roman" w:cs="Times New Roman"/>
          <w:sz w:val="24"/>
          <w:szCs w:val="24"/>
        </w:rPr>
      </w:pPr>
      <w:r w:rsidRPr="00683FBA">
        <w:rPr>
          <w:rFonts w:ascii="Times New Roman" w:hAnsi="Times New Roman" w:cs="Times New Roman"/>
          <w:sz w:val="24"/>
          <w:szCs w:val="24"/>
        </w:rPr>
        <w:t>In order to facilitate academic coordination between different institutions running the same programme, a Programme Coordination Committee may be constituted by the University, if deemed desirable.  The Directors/Principals of the concerned affiliated institutions shall be members of this Committee.  The Committee shall be headed by the Dean of the University/Director/ Principal to be nominated by the Vice-Chancellor.</w:t>
      </w:r>
    </w:p>
    <w:p w:rsidR="00D4039A" w:rsidRPr="00683FBA" w:rsidRDefault="00D4039A" w:rsidP="00D4039A">
      <w:pPr>
        <w:spacing w:line="240" w:lineRule="auto"/>
        <w:ind w:left="720"/>
        <w:jc w:val="both"/>
        <w:rPr>
          <w:rFonts w:ascii="Times New Roman" w:hAnsi="Times New Roman" w:cs="Times New Roman"/>
          <w:sz w:val="24"/>
          <w:szCs w:val="24"/>
        </w:rPr>
      </w:pPr>
      <w:r w:rsidRPr="00683FBA">
        <w:rPr>
          <w:rFonts w:ascii="Times New Roman" w:hAnsi="Times New Roman" w:cs="Times New Roman"/>
          <w:sz w:val="24"/>
          <w:szCs w:val="24"/>
        </w:rPr>
        <w:t>The Committee shall coordinate the implementation of the academic programme to include timely coverage of the course. The Committee shall also assist in preparation of model question papers, if required, prepare guidelines for practical examinations and suggest names for panels of examiners.  The Committee may also suggest any modifications in the syllabus, undertake comprehensive review of syllabi, or draw up draft syllabi for new courses.</w:t>
      </w:r>
    </w:p>
    <w:p w:rsidR="00D4039A" w:rsidRPr="00683FBA" w:rsidRDefault="00D4039A" w:rsidP="00D4039A">
      <w:pPr>
        <w:spacing w:line="240" w:lineRule="auto"/>
        <w:ind w:left="720" w:hanging="720"/>
        <w:jc w:val="both"/>
        <w:rPr>
          <w:rFonts w:ascii="Times New Roman" w:hAnsi="Times New Roman" w:cs="Times New Roman"/>
          <w:b/>
          <w:sz w:val="24"/>
          <w:szCs w:val="24"/>
        </w:rPr>
      </w:pPr>
      <w:r w:rsidRPr="00683FBA">
        <w:rPr>
          <w:rFonts w:ascii="Times New Roman" w:hAnsi="Times New Roman" w:cs="Times New Roman"/>
          <w:b/>
          <w:sz w:val="24"/>
          <w:szCs w:val="24"/>
        </w:rPr>
        <w:t>6.0</w:t>
      </w:r>
      <w:r w:rsidRPr="00683FBA">
        <w:rPr>
          <w:rFonts w:ascii="Times New Roman" w:hAnsi="Times New Roman" w:cs="Times New Roman"/>
          <w:b/>
          <w:sz w:val="24"/>
          <w:szCs w:val="24"/>
        </w:rPr>
        <w:tab/>
        <w:t>PROGRAMMES OFFERED BY GURU GOBIND SINGH INDRAPRASTHA UNIVERSITY (SCHOOL OF MEDICAL SCIENCES)</w:t>
      </w:r>
    </w:p>
    <w:p w:rsidR="00D4039A" w:rsidRPr="00683FBA" w:rsidRDefault="00D4039A" w:rsidP="00CF2A74">
      <w:pPr>
        <w:numPr>
          <w:ilvl w:val="0"/>
          <w:numId w:val="3"/>
        </w:numPr>
        <w:spacing w:line="240" w:lineRule="auto"/>
        <w:jc w:val="both"/>
        <w:rPr>
          <w:rFonts w:ascii="Times New Roman" w:hAnsi="Times New Roman" w:cs="Times New Roman"/>
          <w:b/>
          <w:sz w:val="24"/>
          <w:szCs w:val="24"/>
        </w:rPr>
      </w:pPr>
      <w:r w:rsidRPr="00683FBA">
        <w:rPr>
          <w:rFonts w:ascii="Times New Roman" w:hAnsi="Times New Roman" w:cs="Times New Roman"/>
          <w:b/>
          <w:sz w:val="24"/>
          <w:szCs w:val="24"/>
        </w:rPr>
        <w:t>M.D. (Doctor of Medicine)</w:t>
      </w:r>
    </w:p>
    <w:p w:rsidR="00D4039A" w:rsidRPr="00683FBA" w:rsidRDefault="00D4039A" w:rsidP="00CF2A74">
      <w:pPr>
        <w:numPr>
          <w:ilvl w:val="0"/>
          <w:numId w:val="4"/>
        </w:numPr>
        <w:spacing w:line="240" w:lineRule="auto"/>
        <w:jc w:val="both"/>
        <w:rPr>
          <w:rFonts w:ascii="Times New Roman" w:hAnsi="Times New Roman" w:cs="Times New Roman"/>
          <w:sz w:val="24"/>
          <w:szCs w:val="24"/>
        </w:rPr>
      </w:pPr>
      <w:proofErr w:type="spellStart"/>
      <w:r w:rsidRPr="00683FBA">
        <w:rPr>
          <w:rFonts w:ascii="Times New Roman" w:hAnsi="Times New Roman" w:cs="Times New Roman"/>
          <w:sz w:val="24"/>
          <w:szCs w:val="24"/>
        </w:rPr>
        <w:lastRenderedPageBreak/>
        <w:t>Anesthesiology</w:t>
      </w:r>
      <w:proofErr w:type="spellEnd"/>
    </w:p>
    <w:p w:rsidR="00D4039A" w:rsidRPr="00683FBA" w:rsidRDefault="00D4039A" w:rsidP="00CF2A74">
      <w:pPr>
        <w:numPr>
          <w:ilvl w:val="0"/>
          <w:numId w:val="4"/>
        </w:numPr>
        <w:spacing w:line="240" w:lineRule="auto"/>
        <w:jc w:val="both"/>
        <w:rPr>
          <w:rFonts w:ascii="Times New Roman" w:hAnsi="Times New Roman" w:cs="Times New Roman"/>
          <w:b/>
          <w:sz w:val="24"/>
          <w:szCs w:val="24"/>
        </w:rPr>
      </w:pPr>
      <w:r w:rsidRPr="00683FBA">
        <w:rPr>
          <w:rFonts w:ascii="Times New Roman" w:hAnsi="Times New Roman" w:cs="Times New Roman"/>
          <w:sz w:val="24"/>
          <w:szCs w:val="24"/>
        </w:rPr>
        <w:t>Biochemistry</w:t>
      </w:r>
    </w:p>
    <w:p w:rsidR="00D4039A" w:rsidRPr="00683FBA" w:rsidRDefault="00D4039A" w:rsidP="00CF2A74">
      <w:pPr>
        <w:numPr>
          <w:ilvl w:val="0"/>
          <w:numId w:val="4"/>
        </w:numPr>
        <w:spacing w:line="240" w:lineRule="auto"/>
        <w:jc w:val="both"/>
        <w:rPr>
          <w:rFonts w:ascii="Times New Roman" w:hAnsi="Times New Roman" w:cs="Times New Roman"/>
          <w:b/>
          <w:sz w:val="24"/>
          <w:szCs w:val="24"/>
        </w:rPr>
      </w:pPr>
      <w:r w:rsidRPr="00683FBA">
        <w:rPr>
          <w:rFonts w:ascii="Times New Roman" w:hAnsi="Times New Roman" w:cs="Times New Roman"/>
          <w:sz w:val="24"/>
          <w:szCs w:val="24"/>
        </w:rPr>
        <w:t>Community Medicine</w:t>
      </w:r>
    </w:p>
    <w:p w:rsidR="00D4039A" w:rsidRPr="00683FBA" w:rsidRDefault="00D4039A" w:rsidP="00CF2A74">
      <w:pPr>
        <w:numPr>
          <w:ilvl w:val="0"/>
          <w:numId w:val="4"/>
        </w:numPr>
        <w:spacing w:line="240" w:lineRule="auto"/>
        <w:jc w:val="both"/>
        <w:rPr>
          <w:rFonts w:ascii="Times New Roman" w:hAnsi="Times New Roman" w:cs="Times New Roman"/>
          <w:b/>
          <w:sz w:val="24"/>
          <w:szCs w:val="24"/>
        </w:rPr>
      </w:pPr>
      <w:r w:rsidRPr="00683FBA">
        <w:rPr>
          <w:rFonts w:ascii="Times New Roman" w:hAnsi="Times New Roman" w:cs="Times New Roman"/>
          <w:sz w:val="24"/>
          <w:szCs w:val="24"/>
        </w:rPr>
        <w:t xml:space="preserve">Dermatology, </w:t>
      </w:r>
      <w:proofErr w:type="spellStart"/>
      <w:r w:rsidRPr="00683FBA">
        <w:rPr>
          <w:rFonts w:ascii="Times New Roman" w:hAnsi="Times New Roman" w:cs="Times New Roman"/>
          <w:sz w:val="24"/>
          <w:szCs w:val="24"/>
        </w:rPr>
        <w:t>Venereology</w:t>
      </w:r>
      <w:proofErr w:type="spellEnd"/>
      <w:r w:rsidRPr="00683FBA">
        <w:rPr>
          <w:rFonts w:ascii="Times New Roman" w:hAnsi="Times New Roman" w:cs="Times New Roman"/>
          <w:sz w:val="24"/>
          <w:szCs w:val="24"/>
        </w:rPr>
        <w:t xml:space="preserve"> &amp; Leprosy</w:t>
      </w:r>
    </w:p>
    <w:p w:rsidR="00D4039A" w:rsidRPr="00683FBA" w:rsidRDefault="00D4039A" w:rsidP="00CF2A74">
      <w:pPr>
        <w:numPr>
          <w:ilvl w:val="0"/>
          <w:numId w:val="4"/>
        </w:numPr>
        <w:spacing w:line="240" w:lineRule="auto"/>
        <w:jc w:val="both"/>
        <w:rPr>
          <w:rFonts w:ascii="Times New Roman" w:hAnsi="Times New Roman" w:cs="Times New Roman"/>
          <w:b/>
          <w:sz w:val="24"/>
          <w:szCs w:val="24"/>
        </w:rPr>
      </w:pPr>
      <w:r w:rsidRPr="00683FBA">
        <w:rPr>
          <w:rFonts w:ascii="Times New Roman" w:hAnsi="Times New Roman" w:cs="Times New Roman"/>
          <w:sz w:val="24"/>
          <w:szCs w:val="24"/>
        </w:rPr>
        <w:t>Forensic Medicine</w:t>
      </w:r>
    </w:p>
    <w:p w:rsidR="00D4039A" w:rsidRPr="00683FBA" w:rsidRDefault="00D4039A" w:rsidP="00CF2A74">
      <w:pPr>
        <w:numPr>
          <w:ilvl w:val="0"/>
          <w:numId w:val="4"/>
        </w:numPr>
        <w:spacing w:line="240" w:lineRule="auto"/>
        <w:jc w:val="both"/>
        <w:rPr>
          <w:rFonts w:ascii="Times New Roman" w:hAnsi="Times New Roman" w:cs="Times New Roman"/>
          <w:b/>
          <w:sz w:val="24"/>
          <w:szCs w:val="24"/>
        </w:rPr>
      </w:pPr>
      <w:r w:rsidRPr="00683FBA">
        <w:rPr>
          <w:rFonts w:ascii="Times New Roman" w:hAnsi="Times New Roman" w:cs="Times New Roman"/>
          <w:sz w:val="24"/>
          <w:szCs w:val="24"/>
        </w:rPr>
        <w:t>General Medicine</w:t>
      </w:r>
    </w:p>
    <w:p w:rsidR="00D4039A" w:rsidRPr="00683FBA" w:rsidRDefault="00D4039A" w:rsidP="00CF2A74">
      <w:pPr>
        <w:numPr>
          <w:ilvl w:val="0"/>
          <w:numId w:val="4"/>
        </w:numPr>
        <w:spacing w:line="240" w:lineRule="auto"/>
        <w:jc w:val="both"/>
        <w:rPr>
          <w:rFonts w:ascii="Times New Roman" w:hAnsi="Times New Roman" w:cs="Times New Roman"/>
          <w:b/>
          <w:sz w:val="24"/>
          <w:szCs w:val="24"/>
        </w:rPr>
      </w:pPr>
      <w:r w:rsidRPr="00683FBA">
        <w:rPr>
          <w:rFonts w:ascii="Times New Roman" w:hAnsi="Times New Roman" w:cs="Times New Roman"/>
          <w:sz w:val="24"/>
          <w:szCs w:val="24"/>
        </w:rPr>
        <w:t>Microbiology</w:t>
      </w:r>
    </w:p>
    <w:p w:rsidR="00D4039A" w:rsidRPr="00683FBA" w:rsidRDefault="00D4039A" w:rsidP="00CF2A74">
      <w:pPr>
        <w:numPr>
          <w:ilvl w:val="0"/>
          <w:numId w:val="4"/>
        </w:numPr>
        <w:spacing w:line="240" w:lineRule="auto"/>
        <w:jc w:val="both"/>
        <w:rPr>
          <w:rFonts w:ascii="Times New Roman" w:hAnsi="Times New Roman" w:cs="Times New Roman"/>
          <w:b/>
          <w:sz w:val="24"/>
          <w:szCs w:val="24"/>
        </w:rPr>
      </w:pPr>
      <w:r w:rsidRPr="00683FBA">
        <w:rPr>
          <w:rFonts w:ascii="Times New Roman" w:hAnsi="Times New Roman" w:cs="Times New Roman"/>
          <w:sz w:val="24"/>
          <w:szCs w:val="24"/>
        </w:rPr>
        <w:t>Paediatrics</w:t>
      </w:r>
    </w:p>
    <w:p w:rsidR="00D4039A" w:rsidRPr="00683FBA" w:rsidRDefault="00D4039A" w:rsidP="00CF2A74">
      <w:pPr>
        <w:numPr>
          <w:ilvl w:val="0"/>
          <w:numId w:val="4"/>
        </w:numPr>
        <w:spacing w:line="240" w:lineRule="auto"/>
        <w:jc w:val="both"/>
        <w:rPr>
          <w:rFonts w:ascii="Times New Roman" w:hAnsi="Times New Roman" w:cs="Times New Roman"/>
          <w:b/>
          <w:sz w:val="24"/>
          <w:szCs w:val="24"/>
        </w:rPr>
      </w:pPr>
      <w:r w:rsidRPr="00683FBA">
        <w:rPr>
          <w:rFonts w:ascii="Times New Roman" w:hAnsi="Times New Roman" w:cs="Times New Roman"/>
          <w:sz w:val="24"/>
          <w:szCs w:val="24"/>
        </w:rPr>
        <w:t>Pathology</w:t>
      </w:r>
    </w:p>
    <w:p w:rsidR="00D4039A" w:rsidRPr="00683FBA" w:rsidRDefault="00D4039A" w:rsidP="00CF2A74">
      <w:pPr>
        <w:numPr>
          <w:ilvl w:val="0"/>
          <w:numId w:val="4"/>
        </w:numPr>
        <w:spacing w:line="240" w:lineRule="auto"/>
        <w:jc w:val="both"/>
        <w:rPr>
          <w:rFonts w:ascii="Times New Roman" w:hAnsi="Times New Roman" w:cs="Times New Roman"/>
          <w:b/>
          <w:sz w:val="24"/>
          <w:szCs w:val="24"/>
        </w:rPr>
      </w:pPr>
      <w:r w:rsidRPr="00683FBA">
        <w:rPr>
          <w:rFonts w:ascii="Times New Roman" w:hAnsi="Times New Roman" w:cs="Times New Roman"/>
          <w:sz w:val="24"/>
          <w:szCs w:val="24"/>
        </w:rPr>
        <w:t>Pharmacology</w:t>
      </w:r>
    </w:p>
    <w:p w:rsidR="00D4039A" w:rsidRPr="00683FBA" w:rsidRDefault="00D4039A" w:rsidP="00CF2A74">
      <w:pPr>
        <w:numPr>
          <w:ilvl w:val="0"/>
          <w:numId w:val="4"/>
        </w:numPr>
        <w:spacing w:line="240" w:lineRule="auto"/>
        <w:jc w:val="both"/>
        <w:rPr>
          <w:rFonts w:ascii="Times New Roman" w:hAnsi="Times New Roman" w:cs="Times New Roman"/>
          <w:b/>
          <w:sz w:val="24"/>
          <w:szCs w:val="24"/>
        </w:rPr>
      </w:pPr>
      <w:r w:rsidRPr="00683FBA">
        <w:rPr>
          <w:rFonts w:ascii="Times New Roman" w:hAnsi="Times New Roman" w:cs="Times New Roman"/>
          <w:sz w:val="24"/>
          <w:szCs w:val="24"/>
        </w:rPr>
        <w:t>Physiology</w:t>
      </w:r>
    </w:p>
    <w:p w:rsidR="00D4039A" w:rsidRPr="00683FBA" w:rsidRDefault="00D4039A" w:rsidP="00CF2A74">
      <w:pPr>
        <w:numPr>
          <w:ilvl w:val="0"/>
          <w:numId w:val="4"/>
        </w:numPr>
        <w:spacing w:line="240" w:lineRule="auto"/>
        <w:jc w:val="both"/>
        <w:rPr>
          <w:rFonts w:ascii="Times New Roman" w:hAnsi="Times New Roman" w:cs="Times New Roman"/>
          <w:b/>
          <w:sz w:val="24"/>
          <w:szCs w:val="24"/>
        </w:rPr>
      </w:pPr>
      <w:r w:rsidRPr="00683FBA">
        <w:rPr>
          <w:rFonts w:ascii="Times New Roman" w:hAnsi="Times New Roman" w:cs="Times New Roman"/>
          <w:sz w:val="24"/>
          <w:szCs w:val="24"/>
        </w:rPr>
        <w:t>Psychiatry</w:t>
      </w:r>
    </w:p>
    <w:p w:rsidR="00D4039A" w:rsidRPr="00683FBA" w:rsidRDefault="00D4039A" w:rsidP="00CF2A74">
      <w:pPr>
        <w:numPr>
          <w:ilvl w:val="0"/>
          <w:numId w:val="4"/>
        </w:numPr>
        <w:spacing w:line="240" w:lineRule="auto"/>
        <w:jc w:val="both"/>
        <w:rPr>
          <w:rFonts w:ascii="Times New Roman" w:hAnsi="Times New Roman" w:cs="Times New Roman"/>
          <w:b/>
          <w:sz w:val="24"/>
          <w:szCs w:val="24"/>
        </w:rPr>
      </w:pPr>
      <w:r w:rsidRPr="00683FBA">
        <w:rPr>
          <w:rFonts w:ascii="Times New Roman" w:hAnsi="Times New Roman" w:cs="Times New Roman"/>
          <w:sz w:val="24"/>
          <w:szCs w:val="24"/>
        </w:rPr>
        <w:t>Radio-diagnosis</w:t>
      </w:r>
    </w:p>
    <w:p w:rsidR="00D4039A" w:rsidRPr="00683FBA" w:rsidRDefault="00D4039A" w:rsidP="00CF2A74">
      <w:pPr>
        <w:numPr>
          <w:ilvl w:val="0"/>
          <w:numId w:val="4"/>
        </w:numPr>
        <w:spacing w:line="240" w:lineRule="auto"/>
        <w:jc w:val="both"/>
        <w:rPr>
          <w:rFonts w:ascii="Times New Roman" w:hAnsi="Times New Roman" w:cs="Times New Roman"/>
          <w:b/>
          <w:sz w:val="24"/>
          <w:szCs w:val="24"/>
        </w:rPr>
      </w:pPr>
      <w:r w:rsidRPr="00683FBA">
        <w:rPr>
          <w:rFonts w:ascii="Times New Roman" w:hAnsi="Times New Roman" w:cs="Times New Roman"/>
          <w:sz w:val="24"/>
          <w:szCs w:val="24"/>
        </w:rPr>
        <w:t>Radio-therapy</w:t>
      </w:r>
    </w:p>
    <w:p w:rsidR="00D4039A" w:rsidRPr="00683FBA" w:rsidRDefault="00D4039A" w:rsidP="00CF2A74">
      <w:pPr>
        <w:numPr>
          <w:ilvl w:val="0"/>
          <w:numId w:val="4"/>
        </w:numPr>
        <w:spacing w:line="240" w:lineRule="auto"/>
        <w:jc w:val="both"/>
        <w:rPr>
          <w:rFonts w:ascii="Times New Roman" w:hAnsi="Times New Roman" w:cs="Times New Roman"/>
          <w:b/>
          <w:sz w:val="24"/>
          <w:szCs w:val="24"/>
        </w:rPr>
      </w:pPr>
      <w:r w:rsidRPr="00683FBA">
        <w:rPr>
          <w:rFonts w:ascii="Times New Roman" w:hAnsi="Times New Roman" w:cs="Times New Roman"/>
          <w:sz w:val="24"/>
          <w:szCs w:val="24"/>
        </w:rPr>
        <w:t>Physical Medicine &amp; Rehabilitation</w:t>
      </w:r>
    </w:p>
    <w:p w:rsidR="00D4039A" w:rsidRPr="00683FBA" w:rsidRDefault="00D4039A" w:rsidP="00D4039A">
      <w:pPr>
        <w:spacing w:line="240" w:lineRule="auto"/>
        <w:ind w:left="1140"/>
        <w:jc w:val="both"/>
        <w:rPr>
          <w:rFonts w:ascii="Times New Roman" w:hAnsi="Times New Roman" w:cs="Times New Roman"/>
          <w:b/>
          <w:sz w:val="24"/>
          <w:szCs w:val="24"/>
        </w:rPr>
      </w:pPr>
    </w:p>
    <w:p w:rsidR="00D4039A" w:rsidRPr="00683FBA" w:rsidRDefault="00D4039A" w:rsidP="00CF2A74">
      <w:pPr>
        <w:numPr>
          <w:ilvl w:val="0"/>
          <w:numId w:val="3"/>
        </w:numPr>
        <w:spacing w:line="240" w:lineRule="auto"/>
        <w:jc w:val="both"/>
        <w:rPr>
          <w:rFonts w:ascii="Times New Roman" w:hAnsi="Times New Roman" w:cs="Times New Roman"/>
          <w:b/>
          <w:sz w:val="24"/>
          <w:szCs w:val="24"/>
        </w:rPr>
      </w:pPr>
      <w:r w:rsidRPr="00683FBA">
        <w:rPr>
          <w:rFonts w:ascii="Times New Roman" w:hAnsi="Times New Roman" w:cs="Times New Roman"/>
          <w:b/>
          <w:sz w:val="24"/>
          <w:szCs w:val="24"/>
        </w:rPr>
        <w:t>M.S. (Master of Surgery)</w:t>
      </w:r>
    </w:p>
    <w:p w:rsidR="00D4039A" w:rsidRPr="00683FBA" w:rsidRDefault="00D4039A" w:rsidP="00CF2A74">
      <w:pPr>
        <w:numPr>
          <w:ilvl w:val="0"/>
          <w:numId w:val="5"/>
        </w:numPr>
        <w:spacing w:line="240" w:lineRule="auto"/>
        <w:jc w:val="both"/>
        <w:rPr>
          <w:rFonts w:ascii="Times New Roman" w:hAnsi="Times New Roman" w:cs="Times New Roman"/>
          <w:sz w:val="24"/>
          <w:szCs w:val="24"/>
        </w:rPr>
      </w:pPr>
      <w:r w:rsidRPr="00683FBA">
        <w:rPr>
          <w:rFonts w:ascii="Times New Roman" w:hAnsi="Times New Roman" w:cs="Times New Roman"/>
          <w:sz w:val="24"/>
          <w:szCs w:val="24"/>
        </w:rPr>
        <w:t>Anatomy</w:t>
      </w:r>
    </w:p>
    <w:p w:rsidR="00D4039A" w:rsidRPr="00683FBA" w:rsidRDefault="00D4039A" w:rsidP="00CF2A74">
      <w:pPr>
        <w:numPr>
          <w:ilvl w:val="0"/>
          <w:numId w:val="5"/>
        </w:numPr>
        <w:spacing w:line="240" w:lineRule="auto"/>
        <w:jc w:val="both"/>
        <w:rPr>
          <w:rFonts w:ascii="Times New Roman" w:hAnsi="Times New Roman" w:cs="Times New Roman"/>
          <w:sz w:val="24"/>
          <w:szCs w:val="24"/>
        </w:rPr>
      </w:pPr>
      <w:r w:rsidRPr="00683FBA">
        <w:rPr>
          <w:rFonts w:ascii="Times New Roman" w:hAnsi="Times New Roman" w:cs="Times New Roman"/>
          <w:sz w:val="24"/>
          <w:szCs w:val="24"/>
        </w:rPr>
        <w:t>General Surgery</w:t>
      </w:r>
    </w:p>
    <w:p w:rsidR="00D4039A" w:rsidRPr="00683FBA" w:rsidRDefault="00D4039A" w:rsidP="00CF2A74">
      <w:pPr>
        <w:numPr>
          <w:ilvl w:val="0"/>
          <w:numId w:val="5"/>
        </w:numPr>
        <w:spacing w:line="240" w:lineRule="auto"/>
        <w:jc w:val="both"/>
        <w:rPr>
          <w:rFonts w:ascii="Times New Roman" w:hAnsi="Times New Roman" w:cs="Times New Roman"/>
          <w:b/>
          <w:sz w:val="24"/>
          <w:szCs w:val="24"/>
        </w:rPr>
      </w:pPr>
      <w:r w:rsidRPr="00683FBA">
        <w:rPr>
          <w:rFonts w:ascii="Times New Roman" w:hAnsi="Times New Roman" w:cs="Times New Roman"/>
          <w:sz w:val="24"/>
          <w:szCs w:val="24"/>
        </w:rPr>
        <w:t>Obstetrics &amp; Gynaecology</w:t>
      </w:r>
    </w:p>
    <w:p w:rsidR="00D4039A" w:rsidRPr="00683FBA" w:rsidRDefault="00D4039A" w:rsidP="00CF2A74">
      <w:pPr>
        <w:numPr>
          <w:ilvl w:val="0"/>
          <w:numId w:val="5"/>
        </w:numPr>
        <w:spacing w:line="240" w:lineRule="auto"/>
        <w:jc w:val="both"/>
        <w:rPr>
          <w:rFonts w:ascii="Times New Roman" w:hAnsi="Times New Roman" w:cs="Times New Roman"/>
          <w:b/>
          <w:sz w:val="24"/>
          <w:szCs w:val="24"/>
        </w:rPr>
      </w:pPr>
      <w:r w:rsidRPr="00683FBA">
        <w:rPr>
          <w:rFonts w:ascii="Times New Roman" w:hAnsi="Times New Roman" w:cs="Times New Roman"/>
          <w:sz w:val="24"/>
          <w:szCs w:val="24"/>
        </w:rPr>
        <w:t>Ophthalmology</w:t>
      </w:r>
    </w:p>
    <w:p w:rsidR="00D4039A" w:rsidRPr="00683FBA" w:rsidRDefault="00D4039A" w:rsidP="00CF2A74">
      <w:pPr>
        <w:numPr>
          <w:ilvl w:val="0"/>
          <w:numId w:val="5"/>
        </w:numPr>
        <w:spacing w:line="240" w:lineRule="auto"/>
        <w:jc w:val="both"/>
        <w:rPr>
          <w:rFonts w:ascii="Times New Roman" w:hAnsi="Times New Roman" w:cs="Times New Roman"/>
          <w:b/>
          <w:sz w:val="24"/>
          <w:szCs w:val="24"/>
        </w:rPr>
      </w:pPr>
      <w:r w:rsidRPr="00683FBA">
        <w:rPr>
          <w:rFonts w:ascii="Times New Roman" w:hAnsi="Times New Roman" w:cs="Times New Roman"/>
          <w:sz w:val="24"/>
          <w:szCs w:val="24"/>
        </w:rPr>
        <w:t>Orthopaedics</w:t>
      </w:r>
    </w:p>
    <w:p w:rsidR="00D4039A" w:rsidRPr="00683FBA" w:rsidRDefault="00D4039A" w:rsidP="00CF2A74">
      <w:pPr>
        <w:numPr>
          <w:ilvl w:val="0"/>
          <w:numId w:val="5"/>
        </w:numPr>
        <w:spacing w:line="240" w:lineRule="auto"/>
        <w:jc w:val="both"/>
        <w:rPr>
          <w:rFonts w:ascii="Times New Roman" w:hAnsi="Times New Roman" w:cs="Times New Roman"/>
          <w:b/>
          <w:sz w:val="24"/>
          <w:szCs w:val="24"/>
        </w:rPr>
      </w:pPr>
      <w:proofErr w:type="spellStart"/>
      <w:r w:rsidRPr="00683FBA">
        <w:rPr>
          <w:rFonts w:ascii="Times New Roman" w:hAnsi="Times New Roman" w:cs="Times New Roman"/>
          <w:sz w:val="24"/>
          <w:szCs w:val="24"/>
        </w:rPr>
        <w:t>Otorhinolaryngology</w:t>
      </w:r>
      <w:proofErr w:type="spellEnd"/>
    </w:p>
    <w:p w:rsidR="00D4039A" w:rsidRPr="00683FBA" w:rsidRDefault="00D4039A" w:rsidP="00D4039A">
      <w:pPr>
        <w:spacing w:line="240" w:lineRule="auto"/>
        <w:jc w:val="both"/>
        <w:rPr>
          <w:rFonts w:ascii="Times New Roman" w:hAnsi="Times New Roman" w:cs="Times New Roman"/>
          <w:sz w:val="24"/>
          <w:szCs w:val="24"/>
        </w:rPr>
      </w:pPr>
    </w:p>
    <w:p w:rsidR="00D4039A" w:rsidRPr="00683FBA" w:rsidRDefault="00D4039A" w:rsidP="00CF2A74">
      <w:pPr>
        <w:numPr>
          <w:ilvl w:val="0"/>
          <w:numId w:val="3"/>
        </w:numPr>
        <w:spacing w:line="240" w:lineRule="auto"/>
        <w:jc w:val="both"/>
        <w:rPr>
          <w:rFonts w:ascii="Times New Roman" w:hAnsi="Times New Roman" w:cs="Times New Roman"/>
          <w:b/>
          <w:sz w:val="24"/>
          <w:szCs w:val="24"/>
        </w:rPr>
      </w:pPr>
      <w:r w:rsidRPr="00683FBA">
        <w:rPr>
          <w:rFonts w:ascii="Times New Roman" w:hAnsi="Times New Roman" w:cs="Times New Roman"/>
          <w:b/>
          <w:sz w:val="24"/>
          <w:szCs w:val="24"/>
        </w:rPr>
        <w:t>Diplomas</w:t>
      </w:r>
    </w:p>
    <w:p w:rsidR="00D4039A" w:rsidRPr="00683FBA" w:rsidRDefault="00D4039A" w:rsidP="00CF2A74">
      <w:pPr>
        <w:numPr>
          <w:ilvl w:val="0"/>
          <w:numId w:val="6"/>
        </w:numPr>
        <w:spacing w:line="240" w:lineRule="auto"/>
        <w:jc w:val="both"/>
        <w:rPr>
          <w:rFonts w:ascii="Times New Roman" w:hAnsi="Times New Roman" w:cs="Times New Roman"/>
          <w:sz w:val="24"/>
          <w:szCs w:val="24"/>
        </w:rPr>
      </w:pPr>
      <w:r w:rsidRPr="00683FBA">
        <w:rPr>
          <w:rFonts w:ascii="Times New Roman" w:hAnsi="Times New Roman" w:cs="Times New Roman"/>
          <w:sz w:val="24"/>
          <w:szCs w:val="24"/>
        </w:rPr>
        <w:t>Anaesthesiology (D.A.)</w:t>
      </w:r>
    </w:p>
    <w:p w:rsidR="00D4039A" w:rsidRPr="00683FBA" w:rsidRDefault="00D4039A" w:rsidP="00CF2A74">
      <w:pPr>
        <w:numPr>
          <w:ilvl w:val="0"/>
          <w:numId w:val="6"/>
        </w:numPr>
        <w:spacing w:line="240" w:lineRule="auto"/>
        <w:jc w:val="both"/>
        <w:rPr>
          <w:rFonts w:ascii="Times New Roman" w:hAnsi="Times New Roman" w:cs="Times New Roman"/>
          <w:sz w:val="24"/>
          <w:szCs w:val="24"/>
        </w:rPr>
      </w:pPr>
      <w:r w:rsidRPr="00683FBA">
        <w:rPr>
          <w:rFonts w:ascii="Times New Roman" w:hAnsi="Times New Roman" w:cs="Times New Roman"/>
          <w:sz w:val="24"/>
          <w:szCs w:val="24"/>
        </w:rPr>
        <w:t xml:space="preserve">Dermatology, </w:t>
      </w:r>
      <w:proofErr w:type="spellStart"/>
      <w:r w:rsidRPr="00683FBA">
        <w:rPr>
          <w:rFonts w:ascii="Times New Roman" w:hAnsi="Times New Roman" w:cs="Times New Roman"/>
          <w:sz w:val="24"/>
          <w:szCs w:val="24"/>
        </w:rPr>
        <w:t>Venereology</w:t>
      </w:r>
      <w:proofErr w:type="spellEnd"/>
      <w:r w:rsidRPr="00683FBA">
        <w:rPr>
          <w:rFonts w:ascii="Times New Roman" w:hAnsi="Times New Roman" w:cs="Times New Roman"/>
          <w:sz w:val="24"/>
          <w:szCs w:val="24"/>
        </w:rPr>
        <w:t xml:space="preserve"> and </w:t>
      </w:r>
      <w:proofErr w:type="spellStart"/>
      <w:r w:rsidRPr="00683FBA">
        <w:rPr>
          <w:rFonts w:ascii="Times New Roman" w:hAnsi="Times New Roman" w:cs="Times New Roman"/>
          <w:sz w:val="24"/>
          <w:szCs w:val="24"/>
        </w:rPr>
        <w:t>Leprosoy</w:t>
      </w:r>
      <w:proofErr w:type="spellEnd"/>
      <w:r w:rsidRPr="00683FBA">
        <w:rPr>
          <w:rFonts w:ascii="Times New Roman" w:hAnsi="Times New Roman" w:cs="Times New Roman"/>
          <w:sz w:val="24"/>
          <w:szCs w:val="24"/>
        </w:rPr>
        <w:t xml:space="preserve"> (D.D.V.L.)</w:t>
      </w:r>
    </w:p>
    <w:p w:rsidR="00D4039A" w:rsidRPr="00683FBA" w:rsidRDefault="00D4039A" w:rsidP="00CF2A74">
      <w:pPr>
        <w:numPr>
          <w:ilvl w:val="0"/>
          <w:numId w:val="6"/>
        </w:numPr>
        <w:spacing w:line="240" w:lineRule="auto"/>
        <w:jc w:val="both"/>
        <w:rPr>
          <w:rFonts w:ascii="Times New Roman" w:hAnsi="Times New Roman" w:cs="Times New Roman"/>
          <w:sz w:val="24"/>
          <w:szCs w:val="24"/>
        </w:rPr>
      </w:pPr>
      <w:r w:rsidRPr="00683FBA">
        <w:rPr>
          <w:rFonts w:ascii="Times New Roman" w:hAnsi="Times New Roman" w:cs="Times New Roman"/>
          <w:sz w:val="24"/>
          <w:szCs w:val="24"/>
        </w:rPr>
        <w:lastRenderedPageBreak/>
        <w:t>Obstetrics &amp; Gynaecology (D.G.O.)</w:t>
      </w:r>
    </w:p>
    <w:p w:rsidR="00D4039A" w:rsidRPr="00683FBA" w:rsidRDefault="00D4039A" w:rsidP="00CF2A74">
      <w:pPr>
        <w:numPr>
          <w:ilvl w:val="0"/>
          <w:numId w:val="6"/>
        </w:numPr>
        <w:spacing w:line="240" w:lineRule="auto"/>
        <w:jc w:val="both"/>
        <w:rPr>
          <w:rFonts w:ascii="Times New Roman" w:hAnsi="Times New Roman" w:cs="Times New Roman"/>
          <w:sz w:val="24"/>
          <w:szCs w:val="24"/>
        </w:rPr>
      </w:pPr>
      <w:r w:rsidRPr="00683FBA">
        <w:rPr>
          <w:rFonts w:ascii="Times New Roman" w:hAnsi="Times New Roman" w:cs="Times New Roman"/>
          <w:sz w:val="24"/>
          <w:szCs w:val="24"/>
        </w:rPr>
        <w:t>Ophthalmology (D.O.)</w:t>
      </w:r>
    </w:p>
    <w:p w:rsidR="00D4039A" w:rsidRPr="00683FBA" w:rsidRDefault="00D4039A" w:rsidP="00CF2A74">
      <w:pPr>
        <w:numPr>
          <w:ilvl w:val="0"/>
          <w:numId w:val="6"/>
        </w:numPr>
        <w:spacing w:line="240" w:lineRule="auto"/>
        <w:jc w:val="both"/>
        <w:rPr>
          <w:rFonts w:ascii="Times New Roman" w:hAnsi="Times New Roman" w:cs="Times New Roman"/>
          <w:sz w:val="24"/>
          <w:szCs w:val="24"/>
        </w:rPr>
      </w:pPr>
      <w:proofErr w:type="spellStart"/>
      <w:r w:rsidRPr="00683FBA">
        <w:rPr>
          <w:rFonts w:ascii="Times New Roman" w:hAnsi="Times New Roman" w:cs="Times New Roman"/>
          <w:sz w:val="24"/>
          <w:szCs w:val="24"/>
        </w:rPr>
        <w:t>Otorhinolaryngology</w:t>
      </w:r>
      <w:proofErr w:type="spellEnd"/>
      <w:r w:rsidRPr="00683FBA">
        <w:rPr>
          <w:rFonts w:ascii="Times New Roman" w:hAnsi="Times New Roman" w:cs="Times New Roman"/>
          <w:sz w:val="24"/>
          <w:szCs w:val="24"/>
        </w:rPr>
        <w:t xml:space="preserve"> (D.L.O.)</w:t>
      </w:r>
    </w:p>
    <w:p w:rsidR="00D4039A" w:rsidRPr="00683FBA" w:rsidRDefault="00D4039A" w:rsidP="00CF2A74">
      <w:pPr>
        <w:numPr>
          <w:ilvl w:val="0"/>
          <w:numId w:val="6"/>
        </w:numPr>
        <w:spacing w:line="240" w:lineRule="auto"/>
        <w:jc w:val="both"/>
        <w:rPr>
          <w:rFonts w:ascii="Times New Roman" w:hAnsi="Times New Roman" w:cs="Times New Roman"/>
          <w:sz w:val="24"/>
          <w:szCs w:val="24"/>
        </w:rPr>
      </w:pPr>
      <w:r w:rsidRPr="00683FBA">
        <w:rPr>
          <w:rFonts w:ascii="Times New Roman" w:hAnsi="Times New Roman" w:cs="Times New Roman"/>
          <w:sz w:val="24"/>
          <w:szCs w:val="24"/>
        </w:rPr>
        <w:t>Paediatrics (D.C.H.)</w:t>
      </w:r>
    </w:p>
    <w:p w:rsidR="00D4039A" w:rsidRPr="00683FBA" w:rsidRDefault="00D4039A" w:rsidP="00CF2A74">
      <w:pPr>
        <w:numPr>
          <w:ilvl w:val="0"/>
          <w:numId w:val="6"/>
        </w:numPr>
        <w:spacing w:line="240" w:lineRule="auto"/>
        <w:jc w:val="both"/>
        <w:rPr>
          <w:rFonts w:ascii="Times New Roman" w:hAnsi="Times New Roman" w:cs="Times New Roman"/>
          <w:sz w:val="24"/>
          <w:szCs w:val="24"/>
        </w:rPr>
      </w:pPr>
      <w:r w:rsidRPr="00683FBA">
        <w:rPr>
          <w:rFonts w:ascii="Times New Roman" w:hAnsi="Times New Roman" w:cs="Times New Roman"/>
          <w:sz w:val="24"/>
          <w:szCs w:val="24"/>
        </w:rPr>
        <w:t>Physical Medicine &amp; Rehabilitation (</w:t>
      </w:r>
      <w:proofErr w:type="spellStart"/>
      <w:r w:rsidRPr="00683FBA">
        <w:rPr>
          <w:rFonts w:ascii="Times New Roman" w:hAnsi="Times New Roman" w:cs="Times New Roman"/>
          <w:sz w:val="24"/>
          <w:szCs w:val="24"/>
        </w:rPr>
        <w:t>D.Phy</w:t>
      </w:r>
      <w:proofErr w:type="spellEnd"/>
      <w:r w:rsidRPr="00683FBA">
        <w:rPr>
          <w:rFonts w:ascii="Times New Roman" w:hAnsi="Times New Roman" w:cs="Times New Roman"/>
          <w:sz w:val="24"/>
          <w:szCs w:val="24"/>
        </w:rPr>
        <w:t>. Med. &amp; R.)</w:t>
      </w:r>
    </w:p>
    <w:p w:rsidR="00D4039A" w:rsidRPr="00683FBA" w:rsidRDefault="00D4039A" w:rsidP="00CF2A74">
      <w:pPr>
        <w:numPr>
          <w:ilvl w:val="0"/>
          <w:numId w:val="6"/>
        </w:numPr>
        <w:spacing w:line="240" w:lineRule="auto"/>
        <w:jc w:val="both"/>
        <w:rPr>
          <w:rFonts w:ascii="Times New Roman" w:hAnsi="Times New Roman" w:cs="Times New Roman"/>
          <w:sz w:val="24"/>
          <w:szCs w:val="24"/>
        </w:rPr>
      </w:pPr>
      <w:r w:rsidRPr="00683FBA">
        <w:rPr>
          <w:rFonts w:ascii="Times New Roman" w:hAnsi="Times New Roman" w:cs="Times New Roman"/>
          <w:sz w:val="24"/>
          <w:szCs w:val="24"/>
        </w:rPr>
        <w:t>Radio-diagnosis (D.M.R.D.)</w:t>
      </w:r>
    </w:p>
    <w:p w:rsidR="00D4039A" w:rsidRPr="00683FBA" w:rsidRDefault="00D4039A" w:rsidP="00CF2A74">
      <w:pPr>
        <w:numPr>
          <w:ilvl w:val="0"/>
          <w:numId w:val="6"/>
        </w:numPr>
        <w:spacing w:line="240" w:lineRule="auto"/>
        <w:jc w:val="both"/>
        <w:rPr>
          <w:rFonts w:ascii="Times New Roman" w:hAnsi="Times New Roman" w:cs="Times New Roman"/>
          <w:sz w:val="24"/>
          <w:szCs w:val="24"/>
        </w:rPr>
      </w:pPr>
      <w:r w:rsidRPr="00683FBA">
        <w:rPr>
          <w:rFonts w:ascii="Times New Roman" w:hAnsi="Times New Roman" w:cs="Times New Roman"/>
          <w:sz w:val="24"/>
          <w:szCs w:val="24"/>
        </w:rPr>
        <w:t>Radio-Therapy (D.M.R.T.)</w:t>
      </w:r>
    </w:p>
    <w:p w:rsidR="00D4039A" w:rsidRPr="00683FBA" w:rsidRDefault="00D4039A" w:rsidP="00D4039A">
      <w:pPr>
        <w:spacing w:line="240" w:lineRule="auto"/>
        <w:ind w:left="720" w:hanging="720"/>
        <w:jc w:val="both"/>
        <w:rPr>
          <w:rFonts w:ascii="Times New Roman" w:hAnsi="Times New Roman" w:cs="Times New Roman"/>
          <w:b/>
          <w:sz w:val="24"/>
          <w:szCs w:val="24"/>
        </w:rPr>
      </w:pPr>
    </w:p>
    <w:p w:rsidR="00D4039A" w:rsidRPr="00683FBA" w:rsidRDefault="00D4039A" w:rsidP="00D4039A">
      <w:pPr>
        <w:spacing w:line="240" w:lineRule="auto"/>
        <w:ind w:left="720" w:hanging="720"/>
        <w:jc w:val="both"/>
        <w:rPr>
          <w:rFonts w:ascii="Times New Roman" w:hAnsi="Times New Roman" w:cs="Times New Roman"/>
          <w:sz w:val="24"/>
          <w:szCs w:val="24"/>
        </w:rPr>
      </w:pPr>
      <w:r w:rsidRPr="00683FBA">
        <w:rPr>
          <w:rFonts w:ascii="Times New Roman" w:hAnsi="Times New Roman" w:cs="Times New Roman"/>
          <w:b/>
          <w:sz w:val="24"/>
          <w:szCs w:val="24"/>
        </w:rPr>
        <w:t>Note:</w:t>
      </w:r>
      <w:r w:rsidRPr="00683FBA">
        <w:rPr>
          <w:rFonts w:ascii="Times New Roman" w:hAnsi="Times New Roman" w:cs="Times New Roman"/>
          <w:b/>
          <w:sz w:val="24"/>
          <w:szCs w:val="24"/>
        </w:rPr>
        <w:tab/>
      </w:r>
      <w:r w:rsidRPr="00683FBA">
        <w:rPr>
          <w:rFonts w:ascii="Times New Roman" w:hAnsi="Times New Roman" w:cs="Times New Roman"/>
          <w:sz w:val="24"/>
          <w:szCs w:val="24"/>
        </w:rPr>
        <w:t xml:space="preserve">For all the programmes mentioned above, the candidate must </w:t>
      </w:r>
      <w:proofErr w:type="spellStart"/>
      <w:r w:rsidRPr="00683FBA">
        <w:rPr>
          <w:rFonts w:ascii="Times New Roman" w:hAnsi="Times New Roman" w:cs="Times New Roman"/>
          <w:sz w:val="24"/>
          <w:szCs w:val="24"/>
        </w:rPr>
        <w:t>posses</w:t>
      </w:r>
      <w:proofErr w:type="spellEnd"/>
      <w:r w:rsidRPr="00683FBA">
        <w:rPr>
          <w:rFonts w:ascii="Times New Roman" w:hAnsi="Times New Roman" w:cs="Times New Roman"/>
          <w:sz w:val="24"/>
          <w:szCs w:val="24"/>
        </w:rPr>
        <w:t xml:space="preserve"> a recognised MBBS degree or its equivalent degree (recognised by MCI). </w:t>
      </w:r>
    </w:p>
    <w:p w:rsidR="00D4039A" w:rsidRPr="00683FBA" w:rsidRDefault="00D4039A" w:rsidP="00CF2A74">
      <w:pPr>
        <w:numPr>
          <w:ilvl w:val="0"/>
          <w:numId w:val="3"/>
        </w:numPr>
        <w:spacing w:line="240" w:lineRule="auto"/>
        <w:jc w:val="both"/>
        <w:rPr>
          <w:rFonts w:ascii="Times New Roman" w:hAnsi="Times New Roman" w:cs="Times New Roman"/>
          <w:b/>
          <w:sz w:val="24"/>
          <w:szCs w:val="24"/>
        </w:rPr>
      </w:pPr>
      <w:r w:rsidRPr="00683FBA">
        <w:rPr>
          <w:rFonts w:ascii="Times New Roman" w:hAnsi="Times New Roman" w:cs="Times New Roman"/>
          <w:b/>
          <w:sz w:val="24"/>
          <w:szCs w:val="24"/>
        </w:rPr>
        <w:t>D.M. (Doctorate in Medicine)</w:t>
      </w:r>
    </w:p>
    <w:p w:rsidR="00D4039A" w:rsidRPr="00683FBA" w:rsidRDefault="00D4039A" w:rsidP="00D4039A">
      <w:pPr>
        <w:spacing w:line="240" w:lineRule="auto"/>
        <w:ind w:left="5760"/>
        <w:jc w:val="both"/>
        <w:rPr>
          <w:rFonts w:ascii="Times New Roman" w:hAnsi="Times New Roman" w:cs="Times New Roman"/>
          <w:sz w:val="24"/>
          <w:szCs w:val="24"/>
        </w:rPr>
      </w:pPr>
      <w:r w:rsidRPr="00683FBA">
        <w:rPr>
          <w:rFonts w:ascii="Times New Roman" w:hAnsi="Times New Roman" w:cs="Times New Roman"/>
          <w:sz w:val="24"/>
          <w:szCs w:val="24"/>
        </w:rPr>
        <w:t>Prior Requirement</w:t>
      </w:r>
    </w:p>
    <w:p w:rsidR="00D4039A" w:rsidRPr="00683FBA" w:rsidRDefault="00D4039A" w:rsidP="00D4039A">
      <w:pPr>
        <w:spacing w:line="240" w:lineRule="auto"/>
        <w:jc w:val="both"/>
        <w:rPr>
          <w:rFonts w:ascii="Times New Roman" w:hAnsi="Times New Roman" w:cs="Times New Roman"/>
          <w:sz w:val="24"/>
          <w:szCs w:val="24"/>
        </w:rPr>
      </w:pPr>
      <w:r w:rsidRPr="00683FBA">
        <w:rPr>
          <w:rFonts w:ascii="Times New Roman" w:hAnsi="Times New Roman" w:cs="Times New Roman"/>
          <w:sz w:val="24"/>
          <w:szCs w:val="24"/>
        </w:rPr>
        <w:tab/>
        <w:t xml:space="preserve">     </w:t>
      </w:r>
      <w:proofErr w:type="spellStart"/>
      <w:r w:rsidRPr="00683FBA">
        <w:rPr>
          <w:rFonts w:ascii="Times New Roman" w:hAnsi="Times New Roman" w:cs="Times New Roman"/>
          <w:b/>
          <w:sz w:val="24"/>
          <w:szCs w:val="24"/>
        </w:rPr>
        <w:t>i</w:t>
      </w:r>
      <w:proofErr w:type="spellEnd"/>
      <w:r w:rsidRPr="00683FBA">
        <w:rPr>
          <w:rFonts w:ascii="Times New Roman" w:hAnsi="Times New Roman" w:cs="Times New Roman"/>
          <w:b/>
          <w:sz w:val="24"/>
          <w:szCs w:val="24"/>
        </w:rPr>
        <w:t xml:space="preserve">.   </w:t>
      </w:r>
      <w:r w:rsidRPr="00683FBA">
        <w:rPr>
          <w:rFonts w:ascii="Times New Roman" w:hAnsi="Times New Roman" w:cs="Times New Roman"/>
          <w:sz w:val="24"/>
          <w:szCs w:val="24"/>
        </w:rPr>
        <w:t>Cardiology</w:t>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t>MD/DNB (Medicine)</w:t>
      </w:r>
    </w:p>
    <w:p w:rsidR="00D4039A" w:rsidRPr="00683FBA" w:rsidRDefault="00D4039A" w:rsidP="00D4039A">
      <w:pPr>
        <w:spacing w:line="240" w:lineRule="auto"/>
        <w:jc w:val="both"/>
        <w:rPr>
          <w:rFonts w:ascii="Times New Roman" w:hAnsi="Times New Roman" w:cs="Times New Roman"/>
          <w:sz w:val="24"/>
          <w:szCs w:val="24"/>
        </w:rPr>
      </w:pP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t>MD/DNB (Paediatrics)</w:t>
      </w:r>
    </w:p>
    <w:p w:rsidR="00D4039A" w:rsidRPr="00683FBA" w:rsidRDefault="00D4039A" w:rsidP="00D4039A">
      <w:pPr>
        <w:spacing w:line="240" w:lineRule="auto"/>
        <w:jc w:val="both"/>
        <w:rPr>
          <w:rFonts w:ascii="Times New Roman" w:hAnsi="Times New Roman" w:cs="Times New Roman"/>
          <w:sz w:val="24"/>
          <w:szCs w:val="24"/>
        </w:rPr>
      </w:pPr>
      <w:r w:rsidRPr="00683FBA">
        <w:rPr>
          <w:rFonts w:ascii="Times New Roman" w:hAnsi="Times New Roman" w:cs="Times New Roman"/>
          <w:sz w:val="24"/>
          <w:szCs w:val="24"/>
        </w:rPr>
        <w:tab/>
        <w:t xml:space="preserve">     </w:t>
      </w:r>
      <w:r w:rsidRPr="00683FBA">
        <w:rPr>
          <w:rFonts w:ascii="Times New Roman" w:hAnsi="Times New Roman" w:cs="Times New Roman"/>
          <w:b/>
          <w:sz w:val="24"/>
          <w:szCs w:val="24"/>
        </w:rPr>
        <w:t xml:space="preserve">ii.   </w:t>
      </w:r>
      <w:r w:rsidRPr="00683FBA">
        <w:rPr>
          <w:rFonts w:ascii="Times New Roman" w:hAnsi="Times New Roman" w:cs="Times New Roman"/>
          <w:sz w:val="24"/>
          <w:szCs w:val="24"/>
        </w:rPr>
        <w:t>Medical Gastroenterology</w:t>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t>MD/DNB (Medicine)</w:t>
      </w:r>
    </w:p>
    <w:p w:rsidR="00D4039A" w:rsidRPr="00683FBA" w:rsidRDefault="00D4039A" w:rsidP="00D4039A">
      <w:pPr>
        <w:spacing w:line="240" w:lineRule="auto"/>
        <w:jc w:val="both"/>
        <w:rPr>
          <w:rFonts w:ascii="Times New Roman" w:hAnsi="Times New Roman" w:cs="Times New Roman"/>
          <w:sz w:val="24"/>
          <w:szCs w:val="24"/>
        </w:rPr>
      </w:pPr>
      <w:r w:rsidRPr="00683FBA">
        <w:rPr>
          <w:rFonts w:ascii="Times New Roman" w:hAnsi="Times New Roman" w:cs="Times New Roman"/>
          <w:b/>
          <w:sz w:val="24"/>
          <w:szCs w:val="24"/>
        </w:rPr>
        <w:tab/>
      </w:r>
      <w:r w:rsidRPr="00683FBA">
        <w:rPr>
          <w:rFonts w:ascii="Times New Roman" w:hAnsi="Times New Roman" w:cs="Times New Roman"/>
          <w:b/>
          <w:sz w:val="24"/>
          <w:szCs w:val="24"/>
        </w:rPr>
        <w:tab/>
      </w:r>
      <w:r w:rsidRPr="00683FBA">
        <w:rPr>
          <w:rFonts w:ascii="Times New Roman" w:hAnsi="Times New Roman" w:cs="Times New Roman"/>
          <w:b/>
          <w:sz w:val="24"/>
          <w:szCs w:val="24"/>
        </w:rPr>
        <w:tab/>
      </w:r>
      <w:r w:rsidRPr="00683FBA">
        <w:rPr>
          <w:rFonts w:ascii="Times New Roman" w:hAnsi="Times New Roman" w:cs="Times New Roman"/>
          <w:b/>
          <w:sz w:val="24"/>
          <w:szCs w:val="24"/>
        </w:rPr>
        <w:tab/>
      </w:r>
      <w:r w:rsidRPr="00683FBA">
        <w:rPr>
          <w:rFonts w:ascii="Times New Roman" w:hAnsi="Times New Roman" w:cs="Times New Roman"/>
          <w:b/>
          <w:sz w:val="24"/>
          <w:szCs w:val="24"/>
        </w:rPr>
        <w:tab/>
      </w:r>
      <w:r w:rsidRPr="00683FBA">
        <w:rPr>
          <w:rFonts w:ascii="Times New Roman" w:hAnsi="Times New Roman" w:cs="Times New Roman"/>
          <w:b/>
          <w:sz w:val="24"/>
          <w:szCs w:val="24"/>
        </w:rPr>
        <w:tab/>
      </w:r>
      <w:r w:rsidRPr="00683FBA">
        <w:rPr>
          <w:rFonts w:ascii="Times New Roman" w:hAnsi="Times New Roman" w:cs="Times New Roman"/>
          <w:b/>
          <w:sz w:val="24"/>
          <w:szCs w:val="24"/>
        </w:rPr>
        <w:tab/>
      </w:r>
      <w:r w:rsidRPr="00683FBA">
        <w:rPr>
          <w:rFonts w:ascii="Times New Roman" w:hAnsi="Times New Roman" w:cs="Times New Roman"/>
          <w:b/>
          <w:sz w:val="24"/>
          <w:szCs w:val="24"/>
        </w:rPr>
        <w:tab/>
      </w:r>
      <w:r w:rsidRPr="00683FBA">
        <w:rPr>
          <w:rFonts w:ascii="Times New Roman" w:hAnsi="Times New Roman" w:cs="Times New Roman"/>
          <w:sz w:val="24"/>
          <w:szCs w:val="24"/>
        </w:rPr>
        <w:t>MD/DNB (Paediatrics)</w:t>
      </w:r>
    </w:p>
    <w:p w:rsidR="00D4039A" w:rsidRPr="00683FBA" w:rsidRDefault="00D4039A" w:rsidP="00D4039A">
      <w:pPr>
        <w:spacing w:line="240" w:lineRule="auto"/>
        <w:jc w:val="both"/>
        <w:rPr>
          <w:rFonts w:ascii="Times New Roman" w:hAnsi="Times New Roman" w:cs="Times New Roman"/>
          <w:sz w:val="24"/>
          <w:szCs w:val="24"/>
        </w:rPr>
      </w:pPr>
      <w:r w:rsidRPr="00683FBA">
        <w:rPr>
          <w:rFonts w:ascii="Times New Roman" w:hAnsi="Times New Roman" w:cs="Times New Roman"/>
          <w:sz w:val="24"/>
          <w:szCs w:val="24"/>
        </w:rPr>
        <w:tab/>
        <w:t xml:space="preserve">     </w:t>
      </w:r>
      <w:r w:rsidRPr="00683FBA">
        <w:rPr>
          <w:rFonts w:ascii="Times New Roman" w:hAnsi="Times New Roman" w:cs="Times New Roman"/>
          <w:b/>
          <w:sz w:val="24"/>
          <w:szCs w:val="24"/>
        </w:rPr>
        <w:t>iii</w:t>
      </w:r>
      <w:proofErr w:type="gramStart"/>
      <w:r w:rsidRPr="00683FBA">
        <w:rPr>
          <w:rFonts w:ascii="Times New Roman" w:hAnsi="Times New Roman" w:cs="Times New Roman"/>
          <w:b/>
          <w:sz w:val="24"/>
          <w:szCs w:val="24"/>
        </w:rPr>
        <w:t xml:space="preserve">.  </w:t>
      </w:r>
      <w:r w:rsidRPr="00683FBA">
        <w:rPr>
          <w:rFonts w:ascii="Times New Roman" w:hAnsi="Times New Roman" w:cs="Times New Roman"/>
          <w:sz w:val="24"/>
          <w:szCs w:val="24"/>
        </w:rPr>
        <w:t>Neurology</w:t>
      </w:r>
      <w:proofErr w:type="gramEnd"/>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t>MD/DNB (Medicine)</w:t>
      </w:r>
    </w:p>
    <w:p w:rsidR="00D4039A" w:rsidRPr="00683FBA" w:rsidRDefault="00D4039A" w:rsidP="00D4039A">
      <w:pPr>
        <w:spacing w:line="240" w:lineRule="auto"/>
        <w:jc w:val="both"/>
        <w:rPr>
          <w:rFonts w:ascii="Times New Roman" w:hAnsi="Times New Roman" w:cs="Times New Roman"/>
          <w:b/>
          <w:sz w:val="24"/>
          <w:szCs w:val="24"/>
        </w:rPr>
      </w:pPr>
      <w:r w:rsidRPr="00683FBA">
        <w:rPr>
          <w:rFonts w:ascii="Times New Roman" w:hAnsi="Times New Roman" w:cs="Times New Roman"/>
          <w:b/>
          <w:sz w:val="24"/>
          <w:szCs w:val="24"/>
        </w:rPr>
        <w:tab/>
      </w:r>
      <w:r w:rsidRPr="00683FBA">
        <w:rPr>
          <w:rFonts w:ascii="Times New Roman" w:hAnsi="Times New Roman" w:cs="Times New Roman"/>
          <w:b/>
          <w:sz w:val="24"/>
          <w:szCs w:val="24"/>
        </w:rPr>
        <w:tab/>
      </w:r>
      <w:r w:rsidRPr="00683FBA">
        <w:rPr>
          <w:rFonts w:ascii="Times New Roman" w:hAnsi="Times New Roman" w:cs="Times New Roman"/>
          <w:b/>
          <w:sz w:val="24"/>
          <w:szCs w:val="24"/>
        </w:rPr>
        <w:tab/>
      </w:r>
      <w:r w:rsidRPr="00683FBA">
        <w:rPr>
          <w:rFonts w:ascii="Times New Roman" w:hAnsi="Times New Roman" w:cs="Times New Roman"/>
          <w:b/>
          <w:sz w:val="24"/>
          <w:szCs w:val="24"/>
        </w:rPr>
        <w:tab/>
      </w:r>
      <w:r w:rsidRPr="00683FBA">
        <w:rPr>
          <w:rFonts w:ascii="Times New Roman" w:hAnsi="Times New Roman" w:cs="Times New Roman"/>
          <w:b/>
          <w:sz w:val="24"/>
          <w:szCs w:val="24"/>
        </w:rPr>
        <w:tab/>
      </w:r>
      <w:r w:rsidRPr="00683FBA">
        <w:rPr>
          <w:rFonts w:ascii="Times New Roman" w:hAnsi="Times New Roman" w:cs="Times New Roman"/>
          <w:b/>
          <w:sz w:val="24"/>
          <w:szCs w:val="24"/>
        </w:rPr>
        <w:tab/>
      </w:r>
      <w:r w:rsidRPr="00683FBA">
        <w:rPr>
          <w:rFonts w:ascii="Times New Roman" w:hAnsi="Times New Roman" w:cs="Times New Roman"/>
          <w:b/>
          <w:sz w:val="24"/>
          <w:szCs w:val="24"/>
        </w:rPr>
        <w:tab/>
      </w:r>
      <w:r w:rsidRPr="00683FBA">
        <w:rPr>
          <w:rFonts w:ascii="Times New Roman" w:hAnsi="Times New Roman" w:cs="Times New Roman"/>
          <w:b/>
          <w:sz w:val="24"/>
          <w:szCs w:val="24"/>
        </w:rPr>
        <w:tab/>
      </w:r>
      <w:r w:rsidRPr="00683FBA">
        <w:rPr>
          <w:rFonts w:ascii="Times New Roman" w:hAnsi="Times New Roman" w:cs="Times New Roman"/>
          <w:sz w:val="24"/>
          <w:szCs w:val="24"/>
        </w:rPr>
        <w:t>MD/DNB (Paediatrics</w:t>
      </w:r>
      <w:r w:rsidRPr="00683FBA">
        <w:rPr>
          <w:rFonts w:ascii="Times New Roman" w:hAnsi="Times New Roman" w:cs="Times New Roman"/>
          <w:b/>
          <w:sz w:val="24"/>
          <w:szCs w:val="24"/>
        </w:rPr>
        <w:t>)</w:t>
      </w:r>
    </w:p>
    <w:p w:rsidR="00D4039A" w:rsidRPr="00683FBA" w:rsidRDefault="00D4039A" w:rsidP="00D4039A">
      <w:pPr>
        <w:spacing w:line="240" w:lineRule="auto"/>
        <w:jc w:val="both"/>
        <w:rPr>
          <w:rFonts w:ascii="Times New Roman" w:hAnsi="Times New Roman" w:cs="Times New Roman"/>
          <w:sz w:val="24"/>
          <w:szCs w:val="24"/>
        </w:rPr>
      </w:pPr>
      <w:r w:rsidRPr="00683FBA">
        <w:rPr>
          <w:rFonts w:ascii="Times New Roman" w:hAnsi="Times New Roman" w:cs="Times New Roman"/>
          <w:b/>
          <w:sz w:val="24"/>
          <w:szCs w:val="24"/>
        </w:rPr>
        <w:tab/>
        <w:t xml:space="preserve">     iv.   </w:t>
      </w:r>
      <w:r w:rsidRPr="00683FBA">
        <w:rPr>
          <w:rFonts w:ascii="Times New Roman" w:hAnsi="Times New Roman" w:cs="Times New Roman"/>
          <w:sz w:val="24"/>
          <w:szCs w:val="24"/>
        </w:rPr>
        <w:t>Nephrology</w:t>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t>MD/DNB (Medicine)</w:t>
      </w:r>
    </w:p>
    <w:p w:rsidR="00D4039A" w:rsidRPr="00683FBA" w:rsidRDefault="00D4039A" w:rsidP="00D4039A">
      <w:pPr>
        <w:spacing w:line="240" w:lineRule="auto"/>
        <w:jc w:val="both"/>
        <w:rPr>
          <w:rFonts w:ascii="Times New Roman" w:hAnsi="Times New Roman" w:cs="Times New Roman"/>
          <w:sz w:val="24"/>
          <w:szCs w:val="24"/>
        </w:rPr>
      </w:pPr>
      <w:r w:rsidRPr="00683FBA">
        <w:rPr>
          <w:rFonts w:ascii="Times New Roman" w:hAnsi="Times New Roman" w:cs="Times New Roman"/>
          <w:b/>
          <w:sz w:val="24"/>
          <w:szCs w:val="24"/>
        </w:rPr>
        <w:tab/>
      </w:r>
      <w:r w:rsidRPr="00683FBA">
        <w:rPr>
          <w:rFonts w:ascii="Times New Roman" w:hAnsi="Times New Roman" w:cs="Times New Roman"/>
          <w:b/>
          <w:sz w:val="24"/>
          <w:szCs w:val="24"/>
        </w:rPr>
        <w:tab/>
      </w:r>
      <w:r w:rsidRPr="00683FBA">
        <w:rPr>
          <w:rFonts w:ascii="Times New Roman" w:hAnsi="Times New Roman" w:cs="Times New Roman"/>
          <w:b/>
          <w:sz w:val="24"/>
          <w:szCs w:val="24"/>
        </w:rPr>
        <w:tab/>
      </w:r>
      <w:r w:rsidRPr="00683FBA">
        <w:rPr>
          <w:rFonts w:ascii="Times New Roman" w:hAnsi="Times New Roman" w:cs="Times New Roman"/>
          <w:b/>
          <w:sz w:val="24"/>
          <w:szCs w:val="24"/>
        </w:rPr>
        <w:tab/>
      </w:r>
      <w:r w:rsidRPr="00683FBA">
        <w:rPr>
          <w:rFonts w:ascii="Times New Roman" w:hAnsi="Times New Roman" w:cs="Times New Roman"/>
          <w:b/>
          <w:sz w:val="24"/>
          <w:szCs w:val="24"/>
        </w:rPr>
        <w:tab/>
      </w:r>
      <w:r w:rsidRPr="00683FBA">
        <w:rPr>
          <w:rFonts w:ascii="Times New Roman" w:hAnsi="Times New Roman" w:cs="Times New Roman"/>
          <w:b/>
          <w:sz w:val="24"/>
          <w:szCs w:val="24"/>
        </w:rPr>
        <w:tab/>
      </w:r>
      <w:r w:rsidRPr="00683FBA">
        <w:rPr>
          <w:rFonts w:ascii="Times New Roman" w:hAnsi="Times New Roman" w:cs="Times New Roman"/>
          <w:b/>
          <w:sz w:val="24"/>
          <w:szCs w:val="24"/>
        </w:rPr>
        <w:tab/>
      </w:r>
      <w:r w:rsidRPr="00683FBA">
        <w:rPr>
          <w:rFonts w:ascii="Times New Roman" w:hAnsi="Times New Roman" w:cs="Times New Roman"/>
          <w:b/>
          <w:sz w:val="24"/>
          <w:szCs w:val="24"/>
        </w:rPr>
        <w:tab/>
      </w:r>
      <w:r w:rsidRPr="00683FBA">
        <w:rPr>
          <w:rFonts w:ascii="Times New Roman" w:hAnsi="Times New Roman" w:cs="Times New Roman"/>
          <w:sz w:val="24"/>
          <w:szCs w:val="24"/>
        </w:rPr>
        <w:t>MD/DNB (Paediatrics)</w:t>
      </w:r>
    </w:p>
    <w:p w:rsidR="00D4039A" w:rsidRPr="00683FBA" w:rsidRDefault="00D4039A" w:rsidP="00D4039A">
      <w:pPr>
        <w:spacing w:line="240" w:lineRule="auto"/>
        <w:jc w:val="both"/>
        <w:rPr>
          <w:rFonts w:ascii="Times New Roman" w:hAnsi="Times New Roman" w:cs="Times New Roman"/>
          <w:sz w:val="24"/>
          <w:szCs w:val="24"/>
        </w:rPr>
      </w:pPr>
      <w:r w:rsidRPr="00683FBA">
        <w:rPr>
          <w:rFonts w:ascii="Times New Roman" w:hAnsi="Times New Roman" w:cs="Times New Roman"/>
          <w:b/>
          <w:sz w:val="24"/>
          <w:szCs w:val="24"/>
        </w:rPr>
        <w:tab/>
        <w:t xml:space="preserve">     v.   </w:t>
      </w:r>
      <w:r w:rsidRPr="00683FBA">
        <w:rPr>
          <w:rFonts w:ascii="Times New Roman" w:hAnsi="Times New Roman" w:cs="Times New Roman"/>
          <w:sz w:val="24"/>
          <w:szCs w:val="24"/>
        </w:rPr>
        <w:t>Pulmonary and Critical Care</w:t>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t>MD/DNB (Medicine)</w:t>
      </w:r>
    </w:p>
    <w:p w:rsidR="00D4039A" w:rsidRPr="00683FBA" w:rsidRDefault="00D4039A" w:rsidP="00D4039A">
      <w:pPr>
        <w:spacing w:line="240" w:lineRule="auto"/>
        <w:jc w:val="both"/>
        <w:rPr>
          <w:rFonts w:ascii="Times New Roman" w:hAnsi="Times New Roman" w:cs="Times New Roman"/>
          <w:sz w:val="24"/>
          <w:szCs w:val="24"/>
        </w:rPr>
      </w:pPr>
      <w:r w:rsidRPr="00683FBA">
        <w:rPr>
          <w:rFonts w:ascii="Times New Roman" w:hAnsi="Times New Roman" w:cs="Times New Roman"/>
          <w:b/>
          <w:sz w:val="24"/>
          <w:szCs w:val="24"/>
        </w:rPr>
        <w:tab/>
      </w:r>
      <w:r w:rsidRPr="00683FBA">
        <w:rPr>
          <w:rFonts w:ascii="Times New Roman" w:hAnsi="Times New Roman" w:cs="Times New Roman"/>
          <w:b/>
          <w:sz w:val="24"/>
          <w:szCs w:val="24"/>
        </w:rPr>
        <w:tab/>
      </w:r>
      <w:r w:rsidRPr="00683FBA">
        <w:rPr>
          <w:rFonts w:ascii="Times New Roman" w:hAnsi="Times New Roman" w:cs="Times New Roman"/>
          <w:b/>
          <w:sz w:val="24"/>
          <w:szCs w:val="24"/>
        </w:rPr>
        <w:tab/>
      </w:r>
      <w:r w:rsidRPr="00683FBA">
        <w:rPr>
          <w:rFonts w:ascii="Times New Roman" w:hAnsi="Times New Roman" w:cs="Times New Roman"/>
          <w:b/>
          <w:sz w:val="24"/>
          <w:szCs w:val="24"/>
        </w:rPr>
        <w:tab/>
      </w:r>
      <w:r w:rsidRPr="00683FBA">
        <w:rPr>
          <w:rFonts w:ascii="Times New Roman" w:hAnsi="Times New Roman" w:cs="Times New Roman"/>
          <w:b/>
          <w:sz w:val="24"/>
          <w:szCs w:val="24"/>
        </w:rPr>
        <w:tab/>
      </w:r>
      <w:r w:rsidRPr="00683FBA">
        <w:rPr>
          <w:rFonts w:ascii="Times New Roman" w:hAnsi="Times New Roman" w:cs="Times New Roman"/>
          <w:b/>
          <w:sz w:val="24"/>
          <w:szCs w:val="24"/>
        </w:rPr>
        <w:tab/>
      </w:r>
      <w:r w:rsidRPr="00683FBA">
        <w:rPr>
          <w:rFonts w:ascii="Times New Roman" w:hAnsi="Times New Roman" w:cs="Times New Roman"/>
          <w:b/>
          <w:sz w:val="24"/>
          <w:szCs w:val="24"/>
        </w:rPr>
        <w:tab/>
      </w:r>
      <w:r w:rsidRPr="00683FBA">
        <w:rPr>
          <w:rFonts w:ascii="Times New Roman" w:hAnsi="Times New Roman" w:cs="Times New Roman"/>
          <w:b/>
          <w:sz w:val="24"/>
          <w:szCs w:val="24"/>
        </w:rPr>
        <w:tab/>
      </w:r>
      <w:r w:rsidRPr="00683FBA">
        <w:rPr>
          <w:rFonts w:ascii="Times New Roman" w:hAnsi="Times New Roman" w:cs="Times New Roman"/>
          <w:sz w:val="24"/>
          <w:szCs w:val="24"/>
        </w:rPr>
        <w:t>MD/DNB (Respiratory</w:t>
      </w:r>
    </w:p>
    <w:p w:rsidR="00D4039A" w:rsidRPr="00683FBA" w:rsidRDefault="00D4039A" w:rsidP="00D4039A">
      <w:pPr>
        <w:spacing w:line="240" w:lineRule="auto"/>
        <w:jc w:val="both"/>
        <w:rPr>
          <w:rFonts w:ascii="Times New Roman" w:hAnsi="Times New Roman" w:cs="Times New Roman"/>
          <w:sz w:val="24"/>
          <w:szCs w:val="24"/>
        </w:rPr>
      </w:pP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t xml:space="preserve">          Medicine)</w:t>
      </w:r>
    </w:p>
    <w:p w:rsidR="00D4039A" w:rsidRPr="00683FBA" w:rsidRDefault="00D4039A" w:rsidP="00D4039A">
      <w:pPr>
        <w:spacing w:line="240" w:lineRule="auto"/>
        <w:jc w:val="both"/>
        <w:rPr>
          <w:rFonts w:ascii="Times New Roman" w:hAnsi="Times New Roman" w:cs="Times New Roman"/>
          <w:b/>
          <w:sz w:val="24"/>
          <w:szCs w:val="24"/>
        </w:rPr>
      </w:pPr>
      <w:r w:rsidRPr="00683FBA">
        <w:rPr>
          <w:rFonts w:ascii="Times New Roman" w:hAnsi="Times New Roman" w:cs="Times New Roman"/>
          <w:b/>
          <w:sz w:val="24"/>
          <w:szCs w:val="24"/>
        </w:rPr>
        <w:t>Note</w:t>
      </w:r>
    </w:p>
    <w:p w:rsidR="00D4039A" w:rsidRPr="00683FBA" w:rsidRDefault="00D4039A" w:rsidP="00D4039A">
      <w:pPr>
        <w:spacing w:line="240" w:lineRule="auto"/>
        <w:ind w:left="720"/>
        <w:jc w:val="both"/>
        <w:rPr>
          <w:rFonts w:ascii="Times New Roman" w:hAnsi="Times New Roman" w:cs="Times New Roman"/>
          <w:b/>
          <w:sz w:val="24"/>
          <w:szCs w:val="24"/>
        </w:rPr>
      </w:pPr>
      <w:r w:rsidRPr="00683FBA">
        <w:rPr>
          <w:rFonts w:ascii="Times New Roman" w:hAnsi="Times New Roman" w:cs="Times New Roman"/>
          <w:b/>
          <w:sz w:val="24"/>
          <w:szCs w:val="24"/>
        </w:rPr>
        <w:t xml:space="preserve">For eligibility of DNB candidates it is essential to have undertaken a research project (Thesis) during DNB training.  </w:t>
      </w:r>
    </w:p>
    <w:p w:rsidR="00D4039A" w:rsidRPr="00683FBA" w:rsidRDefault="00D4039A" w:rsidP="00CF2A74">
      <w:pPr>
        <w:numPr>
          <w:ilvl w:val="0"/>
          <w:numId w:val="3"/>
        </w:numPr>
        <w:spacing w:line="240" w:lineRule="auto"/>
        <w:jc w:val="both"/>
        <w:rPr>
          <w:rFonts w:ascii="Times New Roman" w:hAnsi="Times New Roman" w:cs="Times New Roman"/>
          <w:b/>
          <w:sz w:val="24"/>
          <w:szCs w:val="24"/>
        </w:rPr>
      </w:pPr>
      <w:r w:rsidRPr="00683FBA">
        <w:rPr>
          <w:rFonts w:ascii="Times New Roman" w:hAnsi="Times New Roman" w:cs="Times New Roman"/>
          <w:b/>
          <w:sz w:val="24"/>
          <w:szCs w:val="24"/>
        </w:rPr>
        <w:t xml:space="preserve">M.Ch (Magister of </w:t>
      </w:r>
      <w:proofErr w:type="spellStart"/>
      <w:r w:rsidRPr="00683FBA">
        <w:rPr>
          <w:rFonts w:ascii="Times New Roman" w:hAnsi="Times New Roman" w:cs="Times New Roman"/>
          <w:b/>
          <w:sz w:val="24"/>
          <w:szCs w:val="24"/>
        </w:rPr>
        <w:t>Chirurgiae</w:t>
      </w:r>
      <w:proofErr w:type="spellEnd"/>
      <w:r w:rsidRPr="00683FBA">
        <w:rPr>
          <w:rFonts w:ascii="Times New Roman" w:hAnsi="Times New Roman" w:cs="Times New Roman"/>
          <w:b/>
          <w:sz w:val="24"/>
          <w:szCs w:val="24"/>
        </w:rPr>
        <w:t>)</w:t>
      </w:r>
    </w:p>
    <w:p w:rsidR="00D4039A" w:rsidRPr="00683FBA" w:rsidRDefault="00D4039A" w:rsidP="00D4039A">
      <w:pPr>
        <w:spacing w:line="240" w:lineRule="auto"/>
        <w:ind w:left="5760"/>
        <w:jc w:val="both"/>
        <w:rPr>
          <w:rFonts w:ascii="Times New Roman" w:hAnsi="Times New Roman" w:cs="Times New Roman"/>
          <w:sz w:val="24"/>
          <w:szCs w:val="24"/>
        </w:rPr>
      </w:pPr>
      <w:r w:rsidRPr="00683FBA">
        <w:rPr>
          <w:rFonts w:ascii="Times New Roman" w:hAnsi="Times New Roman" w:cs="Times New Roman"/>
          <w:sz w:val="24"/>
          <w:szCs w:val="24"/>
        </w:rPr>
        <w:t>Prior requirement</w:t>
      </w:r>
    </w:p>
    <w:p w:rsidR="00D4039A" w:rsidRPr="00683FBA" w:rsidRDefault="00D4039A" w:rsidP="00D4039A">
      <w:pPr>
        <w:spacing w:line="240" w:lineRule="auto"/>
        <w:ind w:left="1140"/>
        <w:jc w:val="both"/>
        <w:rPr>
          <w:rFonts w:ascii="Times New Roman" w:hAnsi="Times New Roman" w:cs="Times New Roman"/>
          <w:sz w:val="24"/>
          <w:szCs w:val="24"/>
        </w:rPr>
      </w:pPr>
      <w:proofErr w:type="spellStart"/>
      <w:proofErr w:type="gramStart"/>
      <w:r w:rsidRPr="00683FBA">
        <w:rPr>
          <w:rFonts w:ascii="Times New Roman" w:hAnsi="Times New Roman" w:cs="Times New Roman"/>
          <w:b/>
          <w:sz w:val="24"/>
          <w:szCs w:val="24"/>
        </w:rPr>
        <w:lastRenderedPageBreak/>
        <w:t>i</w:t>
      </w:r>
      <w:proofErr w:type="spellEnd"/>
      <w:r w:rsidRPr="00683FBA">
        <w:rPr>
          <w:rFonts w:ascii="Times New Roman" w:hAnsi="Times New Roman" w:cs="Times New Roman"/>
          <w:b/>
          <w:sz w:val="24"/>
          <w:szCs w:val="24"/>
        </w:rPr>
        <w:t xml:space="preserve">.  </w:t>
      </w:r>
      <w:r w:rsidRPr="00683FBA">
        <w:rPr>
          <w:rFonts w:ascii="Times New Roman" w:hAnsi="Times New Roman" w:cs="Times New Roman"/>
          <w:sz w:val="24"/>
          <w:szCs w:val="24"/>
        </w:rPr>
        <w:t>Burns</w:t>
      </w:r>
      <w:proofErr w:type="gramEnd"/>
      <w:r w:rsidRPr="00683FBA">
        <w:rPr>
          <w:rFonts w:ascii="Times New Roman" w:hAnsi="Times New Roman" w:cs="Times New Roman"/>
          <w:sz w:val="24"/>
          <w:szCs w:val="24"/>
        </w:rPr>
        <w:t xml:space="preserve"> and Plastic Surgery</w:t>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t>MS/DNB (Surgery)</w:t>
      </w:r>
    </w:p>
    <w:p w:rsidR="00D4039A" w:rsidRPr="00683FBA" w:rsidRDefault="00D4039A" w:rsidP="00D4039A">
      <w:pPr>
        <w:spacing w:line="240" w:lineRule="auto"/>
        <w:ind w:left="1140"/>
        <w:jc w:val="both"/>
        <w:rPr>
          <w:rFonts w:ascii="Times New Roman" w:hAnsi="Times New Roman" w:cs="Times New Roman"/>
          <w:sz w:val="24"/>
          <w:szCs w:val="24"/>
        </w:rPr>
      </w:pPr>
      <w:proofErr w:type="gramStart"/>
      <w:r w:rsidRPr="00683FBA">
        <w:rPr>
          <w:rFonts w:ascii="Times New Roman" w:hAnsi="Times New Roman" w:cs="Times New Roman"/>
          <w:b/>
          <w:sz w:val="24"/>
          <w:szCs w:val="24"/>
        </w:rPr>
        <w:t xml:space="preserve">ii  </w:t>
      </w:r>
      <w:r w:rsidRPr="00683FBA">
        <w:rPr>
          <w:rFonts w:ascii="Times New Roman" w:hAnsi="Times New Roman" w:cs="Times New Roman"/>
          <w:sz w:val="24"/>
          <w:szCs w:val="24"/>
        </w:rPr>
        <w:t>Cancer</w:t>
      </w:r>
      <w:proofErr w:type="gramEnd"/>
      <w:r w:rsidRPr="00683FBA">
        <w:rPr>
          <w:rFonts w:ascii="Times New Roman" w:hAnsi="Times New Roman" w:cs="Times New Roman"/>
          <w:sz w:val="24"/>
          <w:szCs w:val="24"/>
        </w:rPr>
        <w:t xml:space="preserve"> Surgery</w:t>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t>MS/DNB (Surgery)</w:t>
      </w:r>
    </w:p>
    <w:p w:rsidR="00D4039A" w:rsidRPr="00683FBA" w:rsidRDefault="00D4039A" w:rsidP="00D4039A">
      <w:pPr>
        <w:spacing w:line="240" w:lineRule="auto"/>
        <w:ind w:left="1140"/>
        <w:jc w:val="both"/>
        <w:rPr>
          <w:rFonts w:ascii="Times New Roman" w:hAnsi="Times New Roman" w:cs="Times New Roman"/>
          <w:sz w:val="24"/>
          <w:szCs w:val="24"/>
        </w:rPr>
      </w:pPr>
      <w:proofErr w:type="gramStart"/>
      <w:r w:rsidRPr="00683FBA">
        <w:rPr>
          <w:rFonts w:ascii="Times New Roman" w:hAnsi="Times New Roman" w:cs="Times New Roman"/>
          <w:b/>
          <w:sz w:val="24"/>
          <w:szCs w:val="24"/>
        </w:rPr>
        <w:t xml:space="preserve">iii.   </w:t>
      </w:r>
      <w:r w:rsidRPr="00683FBA">
        <w:rPr>
          <w:rFonts w:ascii="Times New Roman" w:hAnsi="Times New Roman" w:cs="Times New Roman"/>
          <w:sz w:val="24"/>
          <w:szCs w:val="24"/>
        </w:rPr>
        <w:t>Cardio</w:t>
      </w:r>
      <w:proofErr w:type="gramEnd"/>
      <w:r w:rsidRPr="00683FBA">
        <w:rPr>
          <w:rFonts w:ascii="Times New Roman" w:hAnsi="Times New Roman" w:cs="Times New Roman"/>
          <w:sz w:val="24"/>
          <w:szCs w:val="24"/>
        </w:rPr>
        <w:t xml:space="preserve"> Thoracic &amp; Vascular  Surgery</w:t>
      </w:r>
      <w:r w:rsidRPr="00683FBA">
        <w:rPr>
          <w:rFonts w:ascii="Times New Roman" w:hAnsi="Times New Roman" w:cs="Times New Roman"/>
          <w:sz w:val="24"/>
          <w:szCs w:val="24"/>
        </w:rPr>
        <w:tab/>
        <w:t>MS/DNB (Surgery)</w:t>
      </w:r>
    </w:p>
    <w:p w:rsidR="00D4039A" w:rsidRPr="00683FBA" w:rsidRDefault="00D4039A" w:rsidP="00D4039A">
      <w:pPr>
        <w:spacing w:line="240" w:lineRule="auto"/>
        <w:ind w:left="1140"/>
        <w:jc w:val="both"/>
        <w:rPr>
          <w:rFonts w:ascii="Times New Roman" w:hAnsi="Times New Roman" w:cs="Times New Roman"/>
          <w:sz w:val="24"/>
          <w:szCs w:val="24"/>
        </w:rPr>
      </w:pPr>
      <w:r w:rsidRPr="00683FBA">
        <w:rPr>
          <w:rFonts w:ascii="Times New Roman" w:hAnsi="Times New Roman" w:cs="Times New Roman"/>
          <w:b/>
          <w:sz w:val="24"/>
          <w:szCs w:val="24"/>
        </w:rPr>
        <w:t>iv</w:t>
      </w:r>
      <w:proofErr w:type="gramStart"/>
      <w:r w:rsidRPr="00683FBA">
        <w:rPr>
          <w:rFonts w:ascii="Times New Roman" w:hAnsi="Times New Roman" w:cs="Times New Roman"/>
          <w:b/>
          <w:sz w:val="24"/>
          <w:szCs w:val="24"/>
        </w:rPr>
        <w:t xml:space="preserve">.  </w:t>
      </w:r>
      <w:proofErr w:type="spellStart"/>
      <w:r w:rsidRPr="00683FBA">
        <w:rPr>
          <w:rFonts w:ascii="Times New Roman" w:hAnsi="Times New Roman" w:cs="Times New Roman"/>
          <w:sz w:val="24"/>
          <w:szCs w:val="24"/>
        </w:rPr>
        <w:t>Neuro</w:t>
      </w:r>
      <w:proofErr w:type="spellEnd"/>
      <w:proofErr w:type="gramEnd"/>
      <w:r w:rsidRPr="00683FBA">
        <w:rPr>
          <w:rFonts w:ascii="Times New Roman" w:hAnsi="Times New Roman" w:cs="Times New Roman"/>
          <w:sz w:val="24"/>
          <w:szCs w:val="24"/>
        </w:rPr>
        <w:t>-surgery</w:t>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t>MS/DNB (Surgery)</w:t>
      </w:r>
    </w:p>
    <w:p w:rsidR="00D4039A" w:rsidRPr="00683FBA" w:rsidRDefault="00D4039A" w:rsidP="00D4039A">
      <w:pPr>
        <w:spacing w:line="240" w:lineRule="auto"/>
        <w:ind w:left="1140"/>
        <w:jc w:val="both"/>
        <w:rPr>
          <w:rFonts w:ascii="Times New Roman" w:hAnsi="Times New Roman" w:cs="Times New Roman"/>
          <w:sz w:val="24"/>
          <w:szCs w:val="24"/>
        </w:rPr>
      </w:pPr>
      <w:proofErr w:type="gramStart"/>
      <w:r w:rsidRPr="00683FBA">
        <w:rPr>
          <w:rFonts w:ascii="Times New Roman" w:hAnsi="Times New Roman" w:cs="Times New Roman"/>
          <w:b/>
          <w:sz w:val="24"/>
          <w:szCs w:val="24"/>
        </w:rPr>
        <w:t>v</w:t>
      </w:r>
      <w:proofErr w:type="gramEnd"/>
      <w:r w:rsidRPr="00683FBA">
        <w:rPr>
          <w:rFonts w:ascii="Times New Roman" w:hAnsi="Times New Roman" w:cs="Times New Roman"/>
          <w:b/>
          <w:sz w:val="24"/>
          <w:szCs w:val="24"/>
        </w:rPr>
        <w:t xml:space="preserve">. </w:t>
      </w:r>
      <w:r w:rsidRPr="00683FBA">
        <w:rPr>
          <w:rFonts w:ascii="Times New Roman" w:hAnsi="Times New Roman" w:cs="Times New Roman"/>
          <w:sz w:val="24"/>
          <w:szCs w:val="24"/>
        </w:rPr>
        <w:t>Paediatric Surgery</w:t>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t>MS/DNB (Surgery)</w:t>
      </w:r>
    </w:p>
    <w:p w:rsidR="00D4039A" w:rsidRPr="00683FBA" w:rsidRDefault="00D4039A" w:rsidP="00D4039A">
      <w:pPr>
        <w:spacing w:line="240" w:lineRule="auto"/>
        <w:ind w:left="1140"/>
        <w:jc w:val="both"/>
        <w:rPr>
          <w:rFonts w:ascii="Times New Roman" w:hAnsi="Times New Roman" w:cs="Times New Roman"/>
          <w:sz w:val="24"/>
          <w:szCs w:val="24"/>
        </w:rPr>
      </w:pPr>
      <w:r w:rsidRPr="00683FBA">
        <w:rPr>
          <w:rFonts w:ascii="Times New Roman" w:hAnsi="Times New Roman" w:cs="Times New Roman"/>
          <w:b/>
          <w:sz w:val="24"/>
          <w:szCs w:val="24"/>
        </w:rPr>
        <w:t>vi</w:t>
      </w:r>
      <w:proofErr w:type="gramStart"/>
      <w:r w:rsidRPr="00683FBA">
        <w:rPr>
          <w:rFonts w:ascii="Times New Roman" w:hAnsi="Times New Roman" w:cs="Times New Roman"/>
          <w:b/>
          <w:sz w:val="24"/>
          <w:szCs w:val="24"/>
        </w:rPr>
        <w:t xml:space="preserve">.  </w:t>
      </w:r>
      <w:r w:rsidRPr="00683FBA">
        <w:rPr>
          <w:rFonts w:ascii="Times New Roman" w:hAnsi="Times New Roman" w:cs="Times New Roman"/>
          <w:sz w:val="24"/>
          <w:szCs w:val="24"/>
        </w:rPr>
        <w:t>Urology</w:t>
      </w:r>
      <w:proofErr w:type="gramEnd"/>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t>MS/DNB (Surgery)</w:t>
      </w:r>
    </w:p>
    <w:p w:rsidR="00D4039A" w:rsidRPr="00683FBA" w:rsidRDefault="00D4039A" w:rsidP="00D4039A">
      <w:pPr>
        <w:spacing w:line="240" w:lineRule="auto"/>
        <w:jc w:val="both"/>
        <w:rPr>
          <w:rFonts w:ascii="Times New Roman" w:hAnsi="Times New Roman" w:cs="Times New Roman"/>
          <w:b/>
          <w:sz w:val="24"/>
          <w:szCs w:val="24"/>
        </w:rPr>
      </w:pPr>
      <w:r w:rsidRPr="00683FBA">
        <w:rPr>
          <w:rFonts w:ascii="Times New Roman" w:hAnsi="Times New Roman" w:cs="Times New Roman"/>
          <w:b/>
          <w:sz w:val="24"/>
          <w:szCs w:val="24"/>
        </w:rPr>
        <w:t>Note</w:t>
      </w:r>
    </w:p>
    <w:p w:rsidR="00D4039A" w:rsidRPr="00683FBA" w:rsidRDefault="00D4039A" w:rsidP="00D4039A">
      <w:pPr>
        <w:spacing w:line="240" w:lineRule="auto"/>
        <w:ind w:left="720"/>
        <w:jc w:val="both"/>
        <w:rPr>
          <w:rFonts w:ascii="Times New Roman" w:hAnsi="Times New Roman" w:cs="Times New Roman"/>
          <w:sz w:val="24"/>
          <w:szCs w:val="24"/>
        </w:rPr>
      </w:pPr>
      <w:r w:rsidRPr="00683FBA">
        <w:rPr>
          <w:rFonts w:ascii="Times New Roman" w:hAnsi="Times New Roman" w:cs="Times New Roman"/>
          <w:b/>
          <w:sz w:val="24"/>
          <w:szCs w:val="24"/>
        </w:rPr>
        <w:t xml:space="preserve">For eligibility of DNB candidates it is essential to have undertaken a research project (Thesis) during DNB training.  </w:t>
      </w:r>
    </w:p>
    <w:p w:rsidR="00D4039A" w:rsidRPr="00683FBA" w:rsidRDefault="00D4039A" w:rsidP="00D4039A">
      <w:pPr>
        <w:spacing w:line="240" w:lineRule="auto"/>
        <w:jc w:val="both"/>
        <w:rPr>
          <w:rFonts w:ascii="Times New Roman" w:hAnsi="Times New Roman" w:cs="Times New Roman"/>
          <w:b/>
          <w:sz w:val="24"/>
          <w:szCs w:val="24"/>
        </w:rPr>
      </w:pPr>
      <w:r w:rsidRPr="00683FBA">
        <w:rPr>
          <w:rFonts w:ascii="Times New Roman" w:hAnsi="Times New Roman" w:cs="Times New Roman"/>
          <w:b/>
          <w:sz w:val="24"/>
          <w:szCs w:val="24"/>
        </w:rPr>
        <w:t>7.0</w:t>
      </w:r>
      <w:r w:rsidRPr="00683FBA">
        <w:rPr>
          <w:rFonts w:ascii="Times New Roman" w:hAnsi="Times New Roman" w:cs="Times New Roman"/>
          <w:b/>
          <w:sz w:val="24"/>
          <w:szCs w:val="24"/>
        </w:rPr>
        <w:tab/>
        <w:t>PROGRAMME CONTENTS AND DURATION</w:t>
      </w:r>
    </w:p>
    <w:p w:rsidR="00D4039A" w:rsidRPr="00683FBA" w:rsidRDefault="00D4039A" w:rsidP="00CF2A74">
      <w:pPr>
        <w:numPr>
          <w:ilvl w:val="0"/>
          <w:numId w:val="1"/>
        </w:numPr>
        <w:spacing w:line="240" w:lineRule="auto"/>
        <w:jc w:val="both"/>
        <w:rPr>
          <w:rFonts w:ascii="Times New Roman" w:hAnsi="Times New Roman" w:cs="Times New Roman"/>
          <w:sz w:val="24"/>
          <w:szCs w:val="24"/>
        </w:rPr>
      </w:pPr>
      <w:r w:rsidRPr="00683FBA">
        <w:rPr>
          <w:rFonts w:ascii="Times New Roman" w:hAnsi="Times New Roman" w:cs="Times New Roman"/>
          <w:sz w:val="24"/>
          <w:szCs w:val="24"/>
        </w:rPr>
        <w:t>The Post Graduate Diploma, Post Graduate Degree (M.D./M.S.), Post Doctoral Degree (D.M./</w:t>
      </w:r>
      <w:proofErr w:type="spellStart"/>
      <w:r w:rsidRPr="00683FBA">
        <w:rPr>
          <w:rFonts w:ascii="Times New Roman" w:hAnsi="Times New Roman" w:cs="Times New Roman"/>
          <w:sz w:val="24"/>
          <w:szCs w:val="24"/>
        </w:rPr>
        <w:t>MCh</w:t>
      </w:r>
      <w:proofErr w:type="spellEnd"/>
      <w:r w:rsidRPr="00683FBA">
        <w:rPr>
          <w:rFonts w:ascii="Times New Roman" w:hAnsi="Times New Roman" w:cs="Times New Roman"/>
          <w:sz w:val="24"/>
          <w:szCs w:val="24"/>
        </w:rPr>
        <w:t>) shall comprise of courses and/or other components as specified in the scheme of teaching and examination and syllabi of the concerned programme as are approved by the academic council.</w:t>
      </w:r>
    </w:p>
    <w:p w:rsidR="00D4039A" w:rsidRPr="00683FBA" w:rsidRDefault="00D4039A" w:rsidP="00CF2A74">
      <w:pPr>
        <w:numPr>
          <w:ilvl w:val="0"/>
          <w:numId w:val="1"/>
        </w:numPr>
        <w:spacing w:line="240" w:lineRule="auto"/>
        <w:jc w:val="both"/>
        <w:rPr>
          <w:rFonts w:ascii="Times New Roman" w:hAnsi="Times New Roman" w:cs="Times New Roman"/>
          <w:sz w:val="24"/>
          <w:szCs w:val="24"/>
        </w:rPr>
      </w:pPr>
      <w:r w:rsidRPr="00683FBA">
        <w:rPr>
          <w:rFonts w:ascii="Times New Roman" w:hAnsi="Times New Roman" w:cs="Times New Roman"/>
          <w:sz w:val="24"/>
          <w:szCs w:val="24"/>
        </w:rPr>
        <w:t>The minimum period required for completion of programme shall be two years in case of diploma and three years in case of MD/MS and DM/</w:t>
      </w:r>
      <w:proofErr w:type="spellStart"/>
      <w:r w:rsidRPr="00683FBA">
        <w:rPr>
          <w:rFonts w:ascii="Times New Roman" w:hAnsi="Times New Roman" w:cs="Times New Roman"/>
          <w:sz w:val="24"/>
          <w:szCs w:val="24"/>
        </w:rPr>
        <w:t>MCh</w:t>
      </w:r>
      <w:proofErr w:type="spellEnd"/>
      <w:r w:rsidRPr="00683FBA">
        <w:rPr>
          <w:rFonts w:ascii="Times New Roman" w:hAnsi="Times New Roman" w:cs="Times New Roman"/>
          <w:sz w:val="24"/>
          <w:szCs w:val="24"/>
        </w:rPr>
        <w:t>.  The programme duration is as specified in the scheme of teaching and examination and syllabi for the concerned programme.</w:t>
      </w:r>
    </w:p>
    <w:p w:rsidR="00D4039A" w:rsidRPr="00683FBA" w:rsidRDefault="00D4039A" w:rsidP="00CF2A74">
      <w:pPr>
        <w:numPr>
          <w:ilvl w:val="0"/>
          <w:numId w:val="1"/>
        </w:numPr>
        <w:spacing w:line="240" w:lineRule="auto"/>
        <w:jc w:val="both"/>
        <w:rPr>
          <w:rFonts w:ascii="Times New Roman" w:hAnsi="Times New Roman" w:cs="Times New Roman"/>
          <w:sz w:val="24"/>
          <w:szCs w:val="24"/>
        </w:rPr>
      </w:pPr>
      <w:r w:rsidRPr="00683FBA">
        <w:rPr>
          <w:rFonts w:ascii="Times New Roman" w:hAnsi="Times New Roman" w:cs="Times New Roman"/>
          <w:sz w:val="24"/>
          <w:szCs w:val="24"/>
        </w:rPr>
        <w:t>The maximum permissible period for completing a programme is as given below:</w:t>
      </w:r>
    </w:p>
    <w:p w:rsidR="00D4039A" w:rsidRPr="00683FBA" w:rsidRDefault="00D4039A" w:rsidP="00CF2A74">
      <w:pPr>
        <w:numPr>
          <w:ilvl w:val="0"/>
          <w:numId w:val="2"/>
        </w:numPr>
        <w:spacing w:line="240" w:lineRule="auto"/>
        <w:jc w:val="both"/>
        <w:rPr>
          <w:rFonts w:ascii="Times New Roman" w:hAnsi="Times New Roman" w:cs="Times New Roman"/>
          <w:sz w:val="24"/>
          <w:szCs w:val="24"/>
        </w:rPr>
      </w:pPr>
      <w:r w:rsidRPr="00683FBA">
        <w:rPr>
          <w:rFonts w:ascii="Times New Roman" w:hAnsi="Times New Roman" w:cs="Times New Roman"/>
          <w:sz w:val="24"/>
          <w:szCs w:val="24"/>
        </w:rPr>
        <w:t xml:space="preserve">Students admitted to the diploma courses must pass the examination within four years from the date of registration to the course.  </w:t>
      </w:r>
    </w:p>
    <w:p w:rsidR="00D4039A" w:rsidRPr="00683FBA" w:rsidRDefault="00D4039A" w:rsidP="00CF2A74">
      <w:pPr>
        <w:numPr>
          <w:ilvl w:val="0"/>
          <w:numId w:val="2"/>
        </w:numPr>
        <w:spacing w:line="240" w:lineRule="auto"/>
        <w:jc w:val="both"/>
        <w:rPr>
          <w:rFonts w:ascii="Times New Roman" w:hAnsi="Times New Roman" w:cs="Times New Roman"/>
          <w:sz w:val="24"/>
          <w:szCs w:val="24"/>
        </w:rPr>
      </w:pPr>
      <w:r w:rsidRPr="00683FBA">
        <w:rPr>
          <w:rFonts w:ascii="Times New Roman" w:hAnsi="Times New Roman" w:cs="Times New Roman"/>
          <w:sz w:val="24"/>
          <w:szCs w:val="24"/>
        </w:rPr>
        <w:t>Students admitted to the M.D</w:t>
      </w:r>
      <w:proofErr w:type="gramStart"/>
      <w:r w:rsidRPr="00683FBA">
        <w:rPr>
          <w:rFonts w:ascii="Times New Roman" w:hAnsi="Times New Roman" w:cs="Times New Roman"/>
          <w:sz w:val="24"/>
          <w:szCs w:val="24"/>
        </w:rPr>
        <w:t>./</w:t>
      </w:r>
      <w:proofErr w:type="gramEnd"/>
      <w:r w:rsidRPr="00683FBA">
        <w:rPr>
          <w:rFonts w:ascii="Times New Roman" w:hAnsi="Times New Roman" w:cs="Times New Roman"/>
          <w:sz w:val="24"/>
          <w:szCs w:val="24"/>
        </w:rPr>
        <w:t>M.S. course must pass the degree examination within five years after registration to the course.</w:t>
      </w:r>
    </w:p>
    <w:p w:rsidR="00D4039A" w:rsidRPr="00683FBA" w:rsidRDefault="00D4039A" w:rsidP="00CF2A74">
      <w:pPr>
        <w:numPr>
          <w:ilvl w:val="0"/>
          <w:numId w:val="2"/>
        </w:numPr>
        <w:spacing w:line="240" w:lineRule="auto"/>
        <w:jc w:val="both"/>
        <w:rPr>
          <w:rFonts w:ascii="Times New Roman" w:hAnsi="Times New Roman" w:cs="Times New Roman"/>
          <w:b/>
          <w:sz w:val="24"/>
          <w:szCs w:val="24"/>
        </w:rPr>
      </w:pPr>
      <w:r w:rsidRPr="00683FBA">
        <w:rPr>
          <w:rFonts w:ascii="Times New Roman" w:hAnsi="Times New Roman" w:cs="Times New Roman"/>
          <w:sz w:val="24"/>
          <w:szCs w:val="24"/>
        </w:rPr>
        <w:t>Students admitted to the D.M</w:t>
      </w:r>
      <w:proofErr w:type="gramStart"/>
      <w:r w:rsidRPr="00683FBA">
        <w:rPr>
          <w:rFonts w:ascii="Times New Roman" w:hAnsi="Times New Roman" w:cs="Times New Roman"/>
          <w:sz w:val="24"/>
          <w:szCs w:val="24"/>
        </w:rPr>
        <w:t>./</w:t>
      </w:r>
      <w:proofErr w:type="spellStart"/>
      <w:proofErr w:type="gramEnd"/>
      <w:r w:rsidRPr="00683FBA">
        <w:rPr>
          <w:rFonts w:ascii="Times New Roman" w:hAnsi="Times New Roman" w:cs="Times New Roman"/>
          <w:sz w:val="24"/>
          <w:szCs w:val="24"/>
        </w:rPr>
        <w:t>MCh</w:t>
      </w:r>
      <w:proofErr w:type="spellEnd"/>
      <w:r w:rsidRPr="00683FBA">
        <w:rPr>
          <w:rFonts w:ascii="Times New Roman" w:hAnsi="Times New Roman" w:cs="Times New Roman"/>
          <w:sz w:val="24"/>
          <w:szCs w:val="24"/>
        </w:rPr>
        <w:t xml:space="preserve"> course must pass the degree examination within five years after registration to the course.</w:t>
      </w:r>
    </w:p>
    <w:p w:rsidR="00D4039A" w:rsidRPr="00683FBA" w:rsidRDefault="00D4039A" w:rsidP="00D4039A">
      <w:pPr>
        <w:spacing w:line="240" w:lineRule="auto"/>
        <w:jc w:val="both"/>
        <w:rPr>
          <w:rFonts w:ascii="Times New Roman" w:hAnsi="Times New Roman" w:cs="Times New Roman"/>
          <w:b/>
          <w:sz w:val="24"/>
          <w:szCs w:val="24"/>
        </w:rPr>
      </w:pPr>
      <w:r w:rsidRPr="00683FBA">
        <w:rPr>
          <w:rFonts w:ascii="Times New Roman" w:hAnsi="Times New Roman" w:cs="Times New Roman"/>
          <w:b/>
          <w:sz w:val="24"/>
          <w:szCs w:val="24"/>
        </w:rPr>
        <w:t>8.0</w:t>
      </w:r>
      <w:r w:rsidRPr="00683FBA">
        <w:rPr>
          <w:rFonts w:ascii="Times New Roman" w:hAnsi="Times New Roman" w:cs="Times New Roman"/>
          <w:b/>
          <w:sz w:val="24"/>
          <w:szCs w:val="24"/>
        </w:rPr>
        <w:tab/>
        <w:t>ATTENDENCE</w:t>
      </w:r>
    </w:p>
    <w:p w:rsidR="00D4039A" w:rsidRPr="00683FBA" w:rsidRDefault="00D4039A" w:rsidP="00D4039A">
      <w:pPr>
        <w:spacing w:line="240" w:lineRule="auto"/>
        <w:ind w:left="720"/>
        <w:jc w:val="both"/>
        <w:rPr>
          <w:rFonts w:ascii="Times New Roman" w:hAnsi="Times New Roman" w:cs="Times New Roman"/>
          <w:sz w:val="24"/>
          <w:szCs w:val="24"/>
        </w:rPr>
      </w:pPr>
      <w:r w:rsidRPr="00683FBA">
        <w:rPr>
          <w:rFonts w:ascii="Times New Roman" w:hAnsi="Times New Roman" w:cs="Times New Roman"/>
          <w:sz w:val="24"/>
          <w:szCs w:val="24"/>
        </w:rPr>
        <w:t xml:space="preserve">All the candidates joining the Post Graduate training programme shall work as full time residents during the period of training.  They must attend not less than 80% of the training during a given year.  They should be given full time responsibility, assignments and participation in all aspects of the education programme. </w:t>
      </w:r>
    </w:p>
    <w:p w:rsidR="00D4039A" w:rsidRPr="00683FBA" w:rsidRDefault="00D4039A" w:rsidP="00D4039A">
      <w:pPr>
        <w:spacing w:line="240" w:lineRule="auto"/>
        <w:jc w:val="both"/>
        <w:rPr>
          <w:rFonts w:ascii="Times New Roman" w:hAnsi="Times New Roman" w:cs="Times New Roman"/>
          <w:b/>
          <w:sz w:val="24"/>
          <w:szCs w:val="24"/>
        </w:rPr>
      </w:pPr>
      <w:r w:rsidRPr="00683FBA">
        <w:rPr>
          <w:rFonts w:ascii="Times New Roman" w:hAnsi="Times New Roman" w:cs="Times New Roman"/>
          <w:b/>
          <w:sz w:val="24"/>
          <w:szCs w:val="24"/>
        </w:rPr>
        <w:t>9.0</w:t>
      </w:r>
      <w:r w:rsidRPr="00683FBA">
        <w:rPr>
          <w:rFonts w:ascii="Times New Roman" w:hAnsi="Times New Roman" w:cs="Times New Roman"/>
          <w:b/>
          <w:sz w:val="24"/>
          <w:szCs w:val="24"/>
        </w:rPr>
        <w:tab/>
        <w:t>LEAVE</w:t>
      </w:r>
    </w:p>
    <w:p w:rsidR="00D4039A" w:rsidRPr="00683FBA" w:rsidRDefault="00D4039A" w:rsidP="00CF2A74">
      <w:pPr>
        <w:numPr>
          <w:ilvl w:val="0"/>
          <w:numId w:val="9"/>
        </w:numPr>
        <w:spacing w:line="240" w:lineRule="auto"/>
        <w:jc w:val="both"/>
        <w:rPr>
          <w:rFonts w:ascii="Times New Roman" w:hAnsi="Times New Roman" w:cs="Times New Roman"/>
          <w:b/>
          <w:sz w:val="24"/>
          <w:szCs w:val="24"/>
        </w:rPr>
      </w:pPr>
      <w:r w:rsidRPr="00683FBA">
        <w:rPr>
          <w:rFonts w:ascii="Times New Roman" w:hAnsi="Times New Roman" w:cs="Times New Roman"/>
          <w:sz w:val="24"/>
          <w:szCs w:val="24"/>
        </w:rPr>
        <w:t>No vacations are</w:t>
      </w:r>
      <w:r w:rsidRPr="00683FBA">
        <w:rPr>
          <w:rFonts w:ascii="Times New Roman" w:hAnsi="Times New Roman" w:cs="Times New Roman"/>
          <w:b/>
          <w:sz w:val="24"/>
          <w:szCs w:val="24"/>
        </w:rPr>
        <w:t xml:space="preserve"> </w:t>
      </w:r>
      <w:r w:rsidRPr="00683FBA">
        <w:rPr>
          <w:rFonts w:ascii="Times New Roman" w:hAnsi="Times New Roman" w:cs="Times New Roman"/>
          <w:sz w:val="24"/>
          <w:szCs w:val="24"/>
        </w:rPr>
        <w:t>permitted to any Post graduate degree/diploma, Post doctoral course</w:t>
      </w:r>
      <w:r w:rsidRPr="00683FBA">
        <w:rPr>
          <w:rFonts w:ascii="Times New Roman" w:hAnsi="Times New Roman" w:cs="Times New Roman"/>
          <w:b/>
          <w:sz w:val="24"/>
          <w:szCs w:val="24"/>
        </w:rPr>
        <w:t xml:space="preserve"> </w:t>
      </w:r>
      <w:r w:rsidRPr="00683FBA">
        <w:rPr>
          <w:rFonts w:ascii="Times New Roman" w:hAnsi="Times New Roman" w:cs="Times New Roman"/>
          <w:sz w:val="24"/>
          <w:szCs w:val="24"/>
        </w:rPr>
        <w:t>student.</w:t>
      </w:r>
    </w:p>
    <w:p w:rsidR="00D4039A" w:rsidRPr="00683FBA" w:rsidRDefault="00D4039A" w:rsidP="00D4039A">
      <w:pPr>
        <w:spacing w:line="240" w:lineRule="auto"/>
        <w:ind w:left="1080" w:hanging="360"/>
        <w:jc w:val="both"/>
        <w:rPr>
          <w:rFonts w:ascii="Times New Roman" w:hAnsi="Times New Roman" w:cs="Times New Roman"/>
          <w:sz w:val="24"/>
          <w:szCs w:val="24"/>
        </w:rPr>
      </w:pPr>
      <w:r w:rsidRPr="00683FBA">
        <w:rPr>
          <w:rFonts w:ascii="Times New Roman" w:hAnsi="Times New Roman" w:cs="Times New Roman"/>
          <w:b/>
          <w:sz w:val="24"/>
          <w:szCs w:val="24"/>
        </w:rPr>
        <w:lastRenderedPageBreak/>
        <w:t>b.</w:t>
      </w:r>
      <w:r w:rsidRPr="00683FBA">
        <w:rPr>
          <w:rFonts w:ascii="Times New Roman" w:hAnsi="Times New Roman" w:cs="Times New Roman"/>
          <w:b/>
          <w:sz w:val="24"/>
          <w:szCs w:val="24"/>
        </w:rPr>
        <w:tab/>
      </w:r>
      <w:r w:rsidRPr="00683FBA">
        <w:rPr>
          <w:rFonts w:ascii="Times New Roman" w:hAnsi="Times New Roman" w:cs="Times New Roman"/>
          <w:sz w:val="24"/>
          <w:szCs w:val="24"/>
        </w:rPr>
        <w:t>A student may avail a maximum of 30 days leave in the 1</w:t>
      </w:r>
      <w:r w:rsidRPr="00683FBA">
        <w:rPr>
          <w:rFonts w:ascii="Times New Roman" w:hAnsi="Times New Roman" w:cs="Times New Roman"/>
          <w:sz w:val="24"/>
          <w:szCs w:val="24"/>
          <w:vertAlign w:val="superscript"/>
        </w:rPr>
        <w:t>st</w:t>
      </w:r>
      <w:r w:rsidRPr="00683FBA">
        <w:rPr>
          <w:rFonts w:ascii="Times New Roman" w:hAnsi="Times New Roman" w:cs="Times New Roman"/>
          <w:sz w:val="24"/>
          <w:szCs w:val="24"/>
        </w:rPr>
        <w:t xml:space="preserve"> academic year and 36 days each in the 2</w:t>
      </w:r>
      <w:r w:rsidRPr="00683FBA">
        <w:rPr>
          <w:rFonts w:ascii="Times New Roman" w:hAnsi="Times New Roman" w:cs="Times New Roman"/>
          <w:sz w:val="24"/>
          <w:szCs w:val="24"/>
          <w:vertAlign w:val="superscript"/>
        </w:rPr>
        <w:t>nd</w:t>
      </w:r>
      <w:r w:rsidRPr="00683FBA">
        <w:rPr>
          <w:rFonts w:ascii="Times New Roman" w:hAnsi="Times New Roman" w:cs="Times New Roman"/>
          <w:sz w:val="24"/>
          <w:szCs w:val="24"/>
        </w:rPr>
        <w:t xml:space="preserve"> and 3</w:t>
      </w:r>
      <w:r w:rsidRPr="00683FBA">
        <w:rPr>
          <w:rFonts w:ascii="Times New Roman" w:hAnsi="Times New Roman" w:cs="Times New Roman"/>
          <w:sz w:val="24"/>
          <w:szCs w:val="24"/>
          <w:vertAlign w:val="superscript"/>
        </w:rPr>
        <w:t>rd</w:t>
      </w:r>
      <w:r w:rsidRPr="00683FBA">
        <w:rPr>
          <w:rFonts w:ascii="Times New Roman" w:hAnsi="Times New Roman" w:cs="Times New Roman"/>
          <w:sz w:val="24"/>
          <w:szCs w:val="24"/>
        </w:rPr>
        <w:t xml:space="preserve"> academic year.  Leaves not availed in one year are not carried over to the next year.  This includes leave availed on all grounds except maternity leave.</w:t>
      </w:r>
    </w:p>
    <w:p w:rsidR="00D4039A" w:rsidRPr="00683FBA" w:rsidRDefault="00D4039A" w:rsidP="00D4039A">
      <w:pPr>
        <w:spacing w:line="240" w:lineRule="auto"/>
        <w:ind w:left="1080" w:hanging="360"/>
        <w:jc w:val="both"/>
        <w:rPr>
          <w:rFonts w:ascii="Times New Roman" w:hAnsi="Times New Roman" w:cs="Times New Roman"/>
          <w:sz w:val="24"/>
          <w:szCs w:val="24"/>
        </w:rPr>
      </w:pPr>
      <w:r w:rsidRPr="00683FBA">
        <w:rPr>
          <w:rFonts w:ascii="Times New Roman" w:hAnsi="Times New Roman" w:cs="Times New Roman"/>
          <w:b/>
          <w:sz w:val="24"/>
          <w:szCs w:val="24"/>
        </w:rPr>
        <w:t>c.</w:t>
      </w:r>
      <w:r w:rsidRPr="00683FBA">
        <w:rPr>
          <w:rFonts w:ascii="Times New Roman" w:hAnsi="Times New Roman" w:cs="Times New Roman"/>
          <w:b/>
          <w:sz w:val="24"/>
          <w:szCs w:val="24"/>
        </w:rPr>
        <w:tab/>
      </w:r>
      <w:r w:rsidRPr="00683FBA">
        <w:rPr>
          <w:rFonts w:ascii="Times New Roman" w:hAnsi="Times New Roman" w:cs="Times New Roman"/>
          <w:sz w:val="24"/>
          <w:szCs w:val="24"/>
        </w:rPr>
        <w:t>A female student will be permitted 90 days of maternity leave during a course and not 135 days.  This may be availed only once in the course.  No paternity leave is permitted.</w:t>
      </w:r>
    </w:p>
    <w:p w:rsidR="00D4039A" w:rsidRPr="00683FBA" w:rsidRDefault="00D4039A" w:rsidP="00D4039A">
      <w:pPr>
        <w:spacing w:line="240" w:lineRule="auto"/>
        <w:ind w:left="1080" w:hanging="360"/>
        <w:jc w:val="both"/>
        <w:rPr>
          <w:rFonts w:ascii="Times New Roman" w:hAnsi="Times New Roman" w:cs="Times New Roman"/>
          <w:sz w:val="24"/>
          <w:szCs w:val="24"/>
        </w:rPr>
      </w:pPr>
      <w:r w:rsidRPr="00683FBA">
        <w:rPr>
          <w:rFonts w:ascii="Times New Roman" w:hAnsi="Times New Roman" w:cs="Times New Roman"/>
          <w:b/>
          <w:sz w:val="24"/>
          <w:szCs w:val="24"/>
        </w:rPr>
        <w:t xml:space="preserve">d. </w:t>
      </w:r>
      <w:r w:rsidRPr="00683FBA">
        <w:rPr>
          <w:rFonts w:ascii="Times New Roman" w:hAnsi="Times New Roman" w:cs="Times New Roman"/>
          <w:b/>
          <w:sz w:val="24"/>
          <w:szCs w:val="24"/>
        </w:rPr>
        <w:tab/>
      </w:r>
      <w:r w:rsidRPr="00683FBA">
        <w:rPr>
          <w:rFonts w:ascii="Times New Roman" w:hAnsi="Times New Roman" w:cs="Times New Roman"/>
          <w:sz w:val="24"/>
          <w:szCs w:val="24"/>
        </w:rPr>
        <w:t xml:space="preserve">In case of shortage of attendance, due to excess leave or absence due to                  any other reason without proper permission he/she will not be allowed to appear in the university examination until the shortage is made up by further training in the </w:t>
      </w:r>
      <w:proofErr w:type="gramStart"/>
      <w:r w:rsidRPr="00683FBA">
        <w:rPr>
          <w:rFonts w:ascii="Times New Roman" w:hAnsi="Times New Roman" w:cs="Times New Roman"/>
          <w:sz w:val="24"/>
          <w:szCs w:val="24"/>
        </w:rPr>
        <w:t>said  duties</w:t>
      </w:r>
      <w:proofErr w:type="gramEnd"/>
      <w:r w:rsidRPr="00683FBA">
        <w:rPr>
          <w:rFonts w:ascii="Times New Roman" w:hAnsi="Times New Roman" w:cs="Times New Roman"/>
          <w:sz w:val="24"/>
          <w:szCs w:val="24"/>
        </w:rPr>
        <w:t xml:space="preserve"> during the scheduled course period.</w:t>
      </w:r>
    </w:p>
    <w:p w:rsidR="00D4039A" w:rsidRPr="00683FBA" w:rsidRDefault="00D4039A" w:rsidP="00D4039A">
      <w:pPr>
        <w:spacing w:line="240" w:lineRule="auto"/>
        <w:ind w:left="1134" w:hanging="414"/>
        <w:jc w:val="both"/>
        <w:rPr>
          <w:rFonts w:ascii="Times New Roman" w:hAnsi="Times New Roman" w:cs="Times New Roman"/>
          <w:sz w:val="24"/>
          <w:szCs w:val="24"/>
        </w:rPr>
      </w:pPr>
      <w:r w:rsidRPr="00683FBA">
        <w:rPr>
          <w:rFonts w:ascii="Times New Roman" w:hAnsi="Times New Roman" w:cs="Times New Roman"/>
          <w:b/>
          <w:sz w:val="24"/>
          <w:szCs w:val="24"/>
        </w:rPr>
        <w:t xml:space="preserve">e.   </w:t>
      </w:r>
      <w:r w:rsidRPr="00683FBA">
        <w:rPr>
          <w:rFonts w:ascii="Times New Roman" w:hAnsi="Times New Roman" w:cs="Times New Roman"/>
          <w:sz w:val="24"/>
          <w:szCs w:val="24"/>
        </w:rPr>
        <w:t>Unauthorised absence from training would result in cancellation of the name of the student from the university rolls for the said post graduate/post</w:t>
      </w:r>
    </w:p>
    <w:p w:rsidR="00D4039A" w:rsidRPr="00683FBA" w:rsidRDefault="00D4039A" w:rsidP="00D4039A">
      <w:pPr>
        <w:spacing w:line="240" w:lineRule="auto"/>
        <w:ind w:left="1440" w:hanging="720"/>
        <w:rPr>
          <w:rFonts w:ascii="Times New Roman" w:hAnsi="Times New Roman" w:cs="Times New Roman"/>
          <w:sz w:val="24"/>
          <w:szCs w:val="24"/>
        </w:rPr>
      </w:pPr>
      <w:r w:rsidRPr="00683FBA">
        <w:rPr>
          <w:rFonts w:ascii="Times New Roman" w:hAnsi="Times New Roman" w:cs="Times New Roman"/>
          <w:sz w:val="24"/>
          <w:szCs w:val="24"/>
        </w:rPr>
        <w:t xml:space="preserve">     </w:t>
      </w:r>
      <w:proofErr w:type="gramStart"/>
      <w:r w:rsidRPr="00683FBA">
        <w:rPr>
          <w:rFonts w:ascii="Times New Roman" w:hAnsi="Times New Roman" w:cs="Times New Roman"/>
          <w:sz w:val="24"/>
          <w:szCs w:val="24"/>
        </w:rPr>
        <w:t>doctoral</w:t>
      </w:r>
      <w:proofErr w:type="gramEnd"/>
      <w:r w:rsidRPr="00683FBA">
        <w:rPr>
          <w:rFonts w:ascii="Times New Roman" w:hAnsi="Times New Roman" w:cs="Times New Roman"/>
          <w:sz w:val="24"/>
          <w:szCs w:val="24"/>
        </w:rPr>
        <w:t xml:space="preserve"> course. </w:t>
      </w:r>
    </w:p>
    <w:p w:rsidR="00D4039A" w:rsidRPr="00683FBA" w:rsidRDefault="00D4039A" w:rsidP="00D4039A">
      <w:pPr>
        <w:spacing w:line="240" w:lineRule="auto"/>
        <w:jc w:val="both"/>
        <w:rPr>
          <w:rFonts w:ascii="Times New Roman" w:hAnsi="Times New Roman" w:cs="Times New Roman"/>
          <w:b/>
          <w:sz w:val="24"/>
          <w:szCs w:val="24"/>
        </w:rPr>
      </w:pPr>
      <w:r w:rsidRPr="00683FBA">
        <w:rPr>
          <w:rFonts w:ascii="Times New Roman" w:hAnsi="Times New Roman" w:cs="Times New Roman"/>
          <w:b/>
          <w:sz w:val="24"/>
          <w:szCs w:val="24"/>
        </w:rPr>
        <w:t>10.0</w:t>
      </w:r>
      <w:r w:rsidRPr="00683FBA">
        <w:rPr>
          <w:rFonts w:ascii="Times New Roman" w:hAnsi="Times New Roman" w:cs="Times New Roman"/>
          <w:b/>
          <w:sz w:val="24"/>
          <w:szCs w:val="24"/>
        </w:rPr>
        <w:tab/>
        <w:t xml:space="preserve">TRAINING PROGRAMME </w:t>
      </w:r>
    </w:p>
    <w:p w:rsidR="00D4039A" w:rsidRPr="00683FBA" w:rsidRDefault="00D4039A" w:rsidP="00CF2A74">
      <w:pPr>
        <w:numPr>
          <w:ilvl w:val="0"/>
          <w:numId w:val="10"/>
        </w:numPr>
        <w:tabs>
          <w:tab w:val="clear" w:pos="1080"/>
        </w:tabs>
        <w:spacing w:line="240" w:lineRule="auto"/>
        <w:ind w:left="709" w:hanging="643"/>
        <w:jc w:val="both"/>
        <w:rPr>
          <w:rFonts w:ascii="Times New Roman" w:hAnsi="Times New Roman" w:cs="Times New Roman"/>
          <w:sz w:val="24"/>
          <w:szCs w:val="24"/>
        </w:rPr>
      </w:pPr>
      <w:r w:rsidRPr="00683FBA">
        <w:rPr>
          <w:rFonts w:ascii="Times New Roman" w:hAnsi="Times New Roman" w:cs="Times New Roman"/>
          <w:sz w:val="24"/>
          <w:szCs w:val="24"/>
        </w:rPr>
        <w:t xml:space="preserve">Training given to the Post Graduate students in the recognised institution of the </w:t>
      </w:r>
      <w:proofErr w:type="gramStart"/>
      <w:r w:rsidRPr="00683FBA">
        <w:rPr>
          <w:rFonts w:ascii="Times New Roman" w:hAnsi="Times New Roman" w:cs="Times New Roman"/>
          <w:sz w:val="24"/>
          <w:szCs w:val="24"/>
        </w:rPr>
        <w:t>university for the award</w:t>
      </w:r>
      <w:proofErr w:type="gramEnd"/>
      <w:r w:rsidRPr="00683FBA">
        <w:rPr>
          <w:rFonts w:ascii="Times New Roman" w:hAnsi="Times New Roman" w:cs="Times New Roman"/>
          <w:sz w:val="24"/>
          <w:szCs w:val="24"/>
        </w:rPr>
        <w:t xml:space="preserve"> of Post Graduate Degrees/Diplomas shall determine the expertise of the trained specialist as a result of the training programme.</w:t>
      </w:r>
    </w:p>
    <w:p w:rsidR="00D4039A" w:rsidRPr="00683FBA" w:rsidRDefault="00D4039A" w:rsidP="00CF2A74">
      <w:pPr>
        <w:numPr>
          <w:ilvl w:val="0"/>
          <w:numId w:val="10"/>
        </w:numPr>
        <w:tabs>
          <w:tab w:val="clear" w:pos="1080"/>
        </w:tabs>
        <w:spacing w:line="240" w:lineRule="auto"/>
        <w:ind w:left="709" w:hanging="709"/>
        <w:jc w:val="both"/>
        <w:rPr>
          <w:rFonts w:ascii="Times New Roman" w:hAnsi="Times New Roman" w:cs="Times New Roman"/>
          <w:sz w:val="24"/>
          <w:szCs w:val="24"/>
        </w:rPr>
      </w:pPr>
      <w:r w:rsidRPr="00683FBA">
        <w:rPr>
          <w:rFonts w:ascii="Times New Roman" w:hAnsi="Times New Roman" w:cs="Times New Roman"/>
          <w:sz w:val="24"/>
          <w:szCs w:val="24"/>
        </w:rPr>
        <w:t>The School of Medical Sciences shall work out the details of the training programme/curriculum.</w:t>
      </w:r>
    </w:p>
    <w:p w:rsidR="00D4039A" w:rsidRPr="00683FBA" w:rsidRDefault="00D4039A" w:rsidP="00CF2A74">
      <w:pPr>
        <w:numPr>
          <w:ilvl w:val="0"/>
          <w:numId w:val="11"/>
        </w:numPr>
        <w:tabs>
          <w:tab w:val="clear" w:pos="1080"/>
        </w:tabs>
        <w:spacing w:line="240" w:lineRule="auto"/>
        <w:ind w:left="1418" w:hanging="425"/>
        <w:jc w:val="both"/>
        <w:rPr>
          <w:rFonts w:ascii="Times New Roman" w:hAnsi="Times New Roman" w:cs="Times New Roman"/>
          <w:sz w:val="24"/>
          <w:szCs w:val="24"/>
        </w:rPr>
      </w:pPr>
      <w:r w:rsidRPr="00683FBA">
        <w:rPr>
          <w:rFonts w:ascii="Times New Roman" w:hAnsi="Times New Roman" w:cs="Times New Roman"/>
          <w:sz w:val="24"/>
          <w:szCs w:val="24"/>
        </w:rPr>
        <w:t>Each institution imparting Post Graduate training programme shall set up an academic programme committee under the Principle/Director or a senior professor in order to monitor and coordinate the programme as per the guidelines of the School of Medical Sciences.</w:t>
      </w:r>
    </w:p>
    <w:p w:rsidR="00D4039A" w:rsidRPr="00683FBA" w:rsidRDefault="00D4039A" w:rsidP="00D4039A">
      <w:pPr>
        <w:spacing w:line="240" w:lineRule="auto"/>
        <w:ind w:left="1418" w:hanging="425"/>
        <w:jc w:val="both"/>
        <w:rPr>
          <w:rFonts w:ascii="Times New Roman" w:hAnsi="Times New Roman" w:cs="Times New Roman"/>
          <w:sz w:val="24"/>
          <w:szCs w:val="24"/>
        </w:rPr>
      </w:pPr>
      <w:r w:rsidRPr="00683FBA">
        <w:rPr>
          <w:rFonts w:ascii="Times New Roman" w:hAnsi="Times New Roman" w:cs="Times New Roman"/>
          <w:b/>
          <w:sz w:val="24"/>
          <w:szCs w:val="24"/>
        </w:rPr>
        <w:t xml:space="preserve">ii.  </w:t>
      </w:r>
      <w:r w:rsidRPr="00683FBA">
        <w:rPr>
          <w:rFonts w:ascii="Times New Roman" w:hAnsi="Times New Roman" w:cs="Times New Roman"/>
          <w:b/>
          <w:sz w:val="24"/>
          <w:szCs w:val="24"/>
        </w:rPr>
        <w:tab/>
      </w:r>
      <w:r w:rsidRPr="00683FBA">
        <w:rPr>
          <w:rFonts w:ascii="Times New Roman" w:hAnsi="Times New Roman" w:cs="Times New Roman"/>
          <w:sz w:val="24"/>
          <w:szCs w:val="24"/>
        </w:rPr>
        <w:t xml:space="preserve">The training programme would be updated from time to time.  This should be registered and followed strictly so that examiners may determine the training undergone by the students, also if and when required the MCI inspectors may have access to the same when needed.  </w:t>
      </w:r>
    </w:p>
    <w:p w:rsidR="00D4039A" w:rsidRPr="00683FBA" w:rsidRDefault="00D4039A" w:rsidP="00D4039A">
      <w:pPr>
        <w:spacing w:line="240" w:lineRule="auto"/>
        <w:ind w:left="1418" w:hanging="425"/>
        <w:jc w:val="both"/>
        <w:rPr>
          <w:rFonts w:ascii="Times New Roman" w:hAnsi="Times New Roman" w:cs="Times New Roman"/>
          <w:sz w:val="24"/>
          <w:szCs w:val="24"/>
        </w:rPr>
      </w:pPr>
      <w:r w:rsidRPr="00683FBA">
        <w:rPr>
          <w:rFonts w:ascii="Times New Roman" w:hAnsi="Times New Roman" w:cs="Times New Roman"/>
          <w:b/>
          <w:sz w:val="24"/>
          <w:szCs w:val="24"/>
        </w:rPr>
        <w:t xml:space="preserve">iii. </w:t>
      </w:r>
      <w:r w:rsidRPr="00683FBA">
        <w:rPr>
          <w:rFonts w:ascii="Times New Roman" w:hAnsi="Times New Roman" w:cs="Times New Roman"/>
          <w:b/>
          <w:sz w:val="24"/>
          <w:szCs w:val="24"/>
        </w:rPr>
        <w:tab/>
      </w:r>
      <w:r w:rsidRPr="00683FBA">
        <w:rPr>
          <w:rFonts w:ascii="Times New Roman" w:hAnsi="Times New Roman" w:cs="Times New Roman"/>
          <w:sz w:val="24"/>
          <w:szCs w:val="24"/>
        </w:rPr>
        <w:t>Post Graduate students must maintain a log book detailing the work/procedures undertaken by them during the period of training.  M.S</w:t>
      </w:r>
      <w:proofErr w:type="gramStart"/>
      <w:r w:rsidRPr="00683FBA">
        <w:rPr>
          <w:rFonts w:ascii="Times New Roman" w:hAnsi="Times New Roman" w:cs="Times New Roman"/>
          <w:sz w:val="24"/>
          <w:szCs w:val="24"/>
        </w:rPr>
        <w:t>./</w:t>
      </w:r>
      <w:proofErr w:type="spellStart"/>
      <w:proofErr w:type="gramEnd"/>
      <w:r w:rsidRPr="00683FBA">
        <w:rPr>
          <w:rFonts w:ascii="Times New Roman" w:hAnsi="Times New Roman" w:cs="Times New Roman"/>
          <w:sz w:val="24"/>
          <w:szCs w:val="24"/>
        </w:rPr>
        <w:t>MCh</w:t>
      </w:r>
      <w:proofErr w:type="spellEnd"/>
      <w:r w:rsidRPr="00683FBA">
        <w:rPr>
          <w:rFonts w:ascii="Times New Roman" w:hAnsi="Times New Roman" w:cs="Times New Roman"/>
          <w:sz w:val="24"/>
          <w:szCs w:val="24"/>
        </w:rPr>
        <w:t xml:space="preserve"> students must detail in the log book the number of operations assisted or done independently.  </w:t>
      </w:r>
    </w:p>
    <w:p w:rsidR="00D4039A" w:rsidRPr="00683FBA" w:rsidRDefault="00D4039A" w:rsidP="00D4039A">
      <w:pPr>
        <w:spacing w:line="240" w:lineRule="auto"/>
        <w:ind w:left="1418" w:hanging="425"/>
        <w:jc w:val="both"/>
        <w:rPr>
          <w:rFonts w:ascii="Times New Roman" w:hAnsi="Times New Roman" w:cs="Times New Roman"/>
          <w:sz w:val="24"/>
          <w:szCs w:val="24"/>
        </w:rPr>
      </w:pPr>
      <w:r w:rsidRPr="00683FBA">
        <w:rPr>
          <w:rFonts w:ascii="Times New Roman" w:hAnsi="Times New Roman" w:cs="Times New Roman"/>
          <w:b/>
          <w:sz w:val="24"/>
          <w:szCs w:val="24"/>
        </w:rPr>
        <w:t xml:space="preserve">iv. </w:t>
      </w:r>
      <w:r w:rsidRPr="00683FBA">
        <w:rPr>
          <w:rFonts w:ascii="Times New Roman" w:hAnsi="Times New Roman" w:cs="Times New Roman"/>
          <w:sz w:val="24"/>
          <w:szCs w:val="24"/>
        </w:rPr>
        <w:t xml:space="preserve">The Log book mentioned to above should be periodically verified by the </w:t>
      </w:r>
      <w:proofErr w:type="gramStart"/>
      <w:r w:rsidRPr="00683FBA">
        <w:rPr>
          <w:rFonts w:ascii="Times New Roman" w:hAnsi="Times New Roman" w:cs="Times New Roman"/>
          <w:sz w:val="24"/>
          <w:szCs w:val="24"/>
        </w:rPr>
        <w:t>faculty  members</w:t>
      </w:r>
      <w:proofErr w:type="gramEnd"/>
      <w:r w:rsidRPr="00683FBA">
        <w:rPr>
          <w:rFonts w:ascii="Times New Roman" w:hAnsi="Times New Roman" w:cs="Times New Roman"/>
          <w:sz w:val="24"/>
          <w:szCs w:val="24"/>
        </w:rPr>
        <w:t xml:space="preserve"> of the institution.</w:t>
      </w:r>
    </w:p>
    <w:p w:rsidR="00D4039A" w:rsidRPr="00683FBA" w:rsidRDefault="00D4039A" w:rsidP="00D4039A">
      <w:pPr>
        <w:spacing w:line="240" w:lineRule="auto"/>
        <w:ind w:left="720" w:hanging="720"/>
        <w:jc w:val="both"/>
        <w:rPr>
          <w:rFonts w:ascii="Times New Roman" w:hAnsi="Times New Roman" w:cs="Times New Roman"/>
          <w:sz w:val="24"/>
          <w:szCs w:val="24"/>
        </w:rPr>
      </w:pPr>
      <w:r w:rsidRPr="00683FBA">
        <w:rPr>
          <w:rFonts w:ascii="Times New Roman" w:hAnsi="Times New Roman" w:cs="Times New Roman"/>
          <w:b/>
          <w:sz w:val="24"/>
          <w:szCs w:val="24"/>
        </w:rPr>
        <w:t xml:space="preserve">c.  </w:t>
      </w:r>
      <w:r w:rsidRPr="00683FBA">
        <w:rPr>
          <w:rFonts w:ascii="Times New Roman" w:hAnsi="Times New Roman" w:cs="Times New Roman"/>
          <w:b/>
          <w:sz w:val="24"/>
          <w:szCs w:val="24"/>
        </w:rPr>
        <w:tab/>
      </w:r>
      <w:r w:rsidRPr="00683FBA">
        <w:rPr>
          <w:rFonts w:ascii="Times New Roman" w:hAnsi="Times New Roman" w:cs="Times New Roman"/>
          <w:sz w:val="24"/>
          <w:szCs w:val="24"/>
        </w:rPr>
        <w:t xml:space="preserve">Teaching in basic medical sciences related to the disciplines concerned during the training process is essential.  There shall also be training in the applied aspects of the subjects.  The faculty should coordinate with the allied departments related to the discipline for teaching.  Preventive and emergency care should form a part of the training.  </w:t>
      </w:r>
      <w:r w:rsidRPr="00683FBA">
        <w:rPr>
          <w:rFonts w:ascii="Times New Roman" w:hAnsi="Times New Roman" w:cs="Times New Roman"/>
          <w:sz w:val="24"/>
          <w:szCs w:val="24"/>
        </w:rPr>
        <w:lastRenderedPageBreak/>
        <w:t xml:space="preserve">The students should undertake independently biopsies, </w:t>
      </w:r>
      <w:proofErr w:type="spellStart"/>
      <w:r w:rsidRPr="00683FBA">
        <w:rPr>
          <w:rFonts w:ascii="Times New Roman" w:hAnsi="Times New Roman" w:cs="Times New Roman"/>
          <w:sz w:val="24"/>
          <w:szCs w:val="24"/>
        </w:rPr>
        <w:t>cytopsies</w:t>
      </w:r>
      <w:proofErr w:type="spellEnd"/>
      <w:r w:rsidRPr="00683FBA">
        <w:rPr>
          <w:rFonts w:ascii="Times New Roman" w:hAnsi="Times New Roman" w:cs="Times New Roman"/>
          <w:sz w:val="24"/>
          <w:szCs w:val="24"/>
        </w:rPr>
        <w:t>, endoscopy and imaging etc. during the course of the training.</w:t>
      </w:r>
    </w:p>
    <w:p w:rsidR="00D4039A" w:rsidRPr="00683FBA" w:rsidRDefault="00D4039A" w:rsidP="00D4039A">
      <w:pPr>
        <w:spacing w:line="240" w:lineRule="auto"/>
        <w:ind w:left="720" w:hanging="720"/>
        <w:jc w:val="both"/>
        <w:rPr>
          <w:rFonts w:ascii="Times New Roman" w:hAnsi="Times New Roman" w:cs="Times New Roman"/>
          <w:sz w:val="24"/>
          <w:szCs w:val="24"/>
        </w:rPr>
      </w:pPr>
      <w:r w:rsidRPr="00683FBA">
        <w:rPr>
          <w:rFonts w:ascii="Times New Roman" w:hAnsi="Times New Roman" w:cs="Times New Roman"/>
          <w:b/>
          <w:sz w:val="24"/>
          <w:szCs w:val="24"/>
        </w:rPr>
        <w:t>d.</w:t>
      </w:r>
      <w:r w:rsidRPr="00683FBA">
        <w:rPr>
          <w:rFonts w:ascii="Times New Roman" w:hAnsi="Times New Roman" w:cs="Times New Roman"/>
          <w:b/>
          <w:sz w:val="24"/>
          <w:szCs w:val="24"/>
        </w:rPr>
        <w:tab/>
      </w:r>
      <w:r w:rsidRPr="00683FBA">
        <w:rPr>
          <w:rFonts w:ascii="Times New Roman" w:hAnsi="Times New Roman" w:cs="Times New Roman"/>
          <w:sz w:val="24"/>
          <w:szCs w:val="24"/>
        </w:rPr>
        <w:t xml:space="preserve">Post graduate students must also participate in the teaching and training </w:t>
      </w:r>
      <w:proofErr w:type="gramStart"/>
      <w:r w:rsidRPr="00683FBA">
        <w:rPr>
          <w:rFonts w:ascii="Times New Roman" w:hAnsi="Times New Roman" w:cs="Times New Roman"/>
          <w:sz w:val="24"/>
          <w:szCs w:val="24"/>
        </w:rPr>
        <w:t>of  undergraduate</w:t>
      </w:r>
      <w:proofErr w:type="gramEnd"/>
      <w:r w:rsidRPr="00683FBA">
        <w:rPr>
          <w:rFonts w:ascii="Times New Roman" w:hAnsi="Times New Roman" w:cs="Times New Roman"/>
          <w:sz w:val="24"/>
          <w:szCs w:val="24"/>
        </w:rPr>
        <w:t xml:space="preserve"> students and interns. </w:t>
      </w:r>
    </w:p>
    <w:p w:rsidR="00D4039A" w:rsidRPr="00683FBA" w:rsidRDefault="00D4039A" w:rsidP="00D4039A">
      <w:pPr>
        <w:spacing w:line="240" w:lineRule="auto"/>
        <w:ind w:left="720" w:hanging="720"/>
        <w:jc w:val="both"/>
        <w:rPr>
          <w:rFonts w:ascii="Times New Roman" w:hAnsi="Times New Roman" w:cs="Times New Roman"/>
          <w:sz w:val="24"/>
          <w:szCs w:val="24"/>
        </w:rPr>
      </w:pPr>
      <w:r w:rsidRPr="00683FBA">
        <w:rPr>
          <w:rFonts w:ascii="Times New Roman" w:hAnsi="Times New Roman" w:cs="Times New Roman"/>
          <w:b/>
          <w:sz w:val="24"/>
          <w:szCs w:val="24"/>
        </w:rPr>
        <w:t>e.</w:t>
      </w:r>
      <w:r w:rsidRPr="00683FBA">
        <w:rPr>
          <w:rFonts w:ascii="Times New Roman" w:hAnsi="Times New Roman" w:cs="Times New Roman"/>
          <w:b/>
          <w:sz w:val="24"/>
          <w:szCs w:val="24"/>
        </w:rPr>
        <w:tab/>
      </w:r>
      <w:r w:rsidRPr="00683FBA">
        <w:rPr>
          <w:rFonts w:ascii="Times New Roman" w:hAnsi="Times New Roman" w:cs="Times New Roman"/>
          <w:sz w:val="24"/>
          <w:szCs w:val="24"/>
        </w:rPr>
        <w:t xml:space="preserve">The students must also be trained in medical audit, management, health economics, health information system, basic statistics, human </w:t>
      </w:r>
      <w:proofErr w:type="spellStart"/>
      <w:r w:rsidRPr="00683FBA">
        <w:rPr>
          <w:rFonts w:ascii="Times New Roman" w:hAnsi="Times New Roman" w:cs="Times New Roman"/>
          <w:sz w:val="24"/>
          <w:szCs w:val="24"/>
        </w:rPr>
        <w:t>behavioral</w:t>
      </w:r>
      <w:proofErr w:type="spellEnd"/>
      <w:r w:rsidRPr="00683FBA">
        <w:rPr>
          <w:rFonts w:ascii="Times New Roman" w:hAnsi="Times New Roman" w:cs="Times New Roman"/>
          <w:sz w:val="24"/>
          <w:szCs w:val="24"/>
        </w:rPr>
        <w:t xml:space="preserve"> sciences, </w:t>
      </w:r>
      <w:proofErr w:type="spellStart"/>
      <w:r w:rsidRPr="00683FBA">
        <w:rPr>
          <w:rFonts w:ascii="Times New Roman" w:hAnsi="Times New Roman" w:cs="Times New Roman"/>
          <w:sz w:val="24"/>
          <w:szCs w:val="24"/>
        </w:rPr>
        <w:t>pharmaco</w:t>
      </w:r>
      <w:proofErr w:type="spellEnd"/>
      <w:r w:rsidRPr="00683FBA">
        <w:rPr>
          <w:rFonts w:ascii="Times New Roman" w:hAnsi="Times New Roman" w:cs="Times New Roman"/>
          <w:sz w:val="24"/>
          <w:szCs w:val="24"/>
        </w:rPr>
        <w:t xml:space="preserve"> economics and non linear mathematics (basic) during the course of the training.  </w:t>
      </w:r>
    </w:p>
    <w:p w:rsidR="00D4039A" w:rsidRPr="00683FBA" w:rsidRDefault="00D4039A" w:rsidP="00D4039A">
      <w:pPr>
        <w:spacing w:line="240" w:lineRule="auto"/>
        <w:ind w:left="720" w:hanging="720"/>
        <w:jc w:val="both"/>
        <w:rPr>
          <w:rFonts w:ascii="Times New Roman" w:hAnsi="Times New Roman" w:cs="Times New Roman"/>
          <w:sz w:val="24"/>
          <w:szCs w:val="24"/>
        </w:rPr>
      </w:pPr>
      <w:r w:rsidRPr="00683FBA">
        <w:rPr>
          <w:rFonts w:ascii="Times New Roman" w:hAnsi="Times New Roman" w:cs="Times New Roman"/>
          <w:b/>
          <w:sz w:val="24"/>
          <w:szCs w:val="24"/>
        </w:rPr>
        <w:t>f.</w:t>
      </w:r>
      <w:r w:rsidRPr="00683FBA">
        <w:rPr>
          <w:rFonts w:ascii="Times New Roman" w:hAnsi="Times New Roman" w:cs="Times New Roman"/>
          <w:b/>
          <w:sz w:val="24"/>
          <w:szCs w:val="24"/>
        </w:rPr>
        <w:tab/>
      </w:r>
      <w:r w:rsidRPr="00683FBA">
        <w:rPr>
          <w:rFonts w:ascii="Times New Roman" w:hAnsi="Times New Roman" w:cs="Times New Roman"/>
          <w:sz w:val="24"/>
          <w:szCs w:val="24"/>
        </w:rPr>
        <w:t xml:space="preserve">The training programme for award of the mentioned Post Graduate degrees should </w:t>
      </w:r>
      <w:proofErr w:type="gramStart"/>
      <w:r w:rsidRPr="00683FBA">
        <w:rPr>
          <w:rFonts w:ascii="Times New Roman" w:hAnsi="Times New Roman" w:cs="Times New Roman"/>
          <w:sz w:val="24"/>
          <w:szCs w:val="24"/>
        </w:rPr>
        <w:t>include :</w:t>
      </w:r>
      <w:proofErr w:type="gramEnd"/>
    </w:p>
    <w:p w:rsidR="00D4039A" w:rsidRPr="00683FBA" w:rsidRDefault="00D4039A" w:rsidP="00CF2A74">
      <w:pPr>
        <w:numPr>
          <w:ilvl w:val="0"/>
          <w:numId w:val="12"/>
        </w:numPr>
        <w:tabs>
          <w:tab w:val="clear" w:pos="1800"/>
        </w:tabs>
        <w:spacing w:line="240" w:lineRule="auto"/>
        <w:ind w:left="1418" w:hanging="644"/>
        <w:jc w:val="both"/>
        <w:rPr>
          <w:rFonts w:ascii="Times New Roman" w:hAnsi="Times New Roman" w:cs="Times New Roman"/>
          <w:sz w:val="24"/>
          <w:szCs w:val="24"/>
        </w:rPr>
      </w:pPr>
      <w:r w:rsidRPr="00683FBA">
        <w:rPr>
          <w:rFonts w:ascii="Times New Roman" w:hAnsi="Times New Roman" w:cs="Times New Roman"/>
          <w:sz w:val="24"/>
          <w:szCs w:val="24"/>
        </w:rPr>
        <w:t>M.D./M.S. (Doctor of Medicine/Master of Surgery)</w:t>
      </w:r>
    </w:p>
    <w:p w:rsidR="00D4039A" w:rsidRPr="00683FBA" w:rsidRDefault="00D4039A" w:rsidP="00D4039A">
      <w:pPr>
        <w:spacing w:line="240" w:lineRule="auto"/>
        <w:ind w:left="1418"/>
        <w:jc w:val="both"/>
        <w:rPr>
          <w:rFonts w:ascii="Times New Roman" w:hAnsi="Times New Roman" w:cs="Times New Roman"/>
          <w:sz w:val="24"/>
          <w:szCs w:val="24"/>
        </w:rPr>
      </w:pPr>
      <w:r w:rsidRPr="00683FBA">
        <w:rPr>
          <w:rFonts w:ascii="Times New Roman" w:hAnsi="Times New Roman" w:cs="Times New Roman"/>
          <w:sz w:val="24"/>
          <w:szCs w:val="24"/>
        </w:rPr>
        <w:t>-</w:t>
      </w:r>
      <w:r w:rsidRPr="00683FBA">
        <w:rPr>
          <w:rFonts w:ascii="Times New Roman" w:hAnsi="Times New Roman" w:cs="Times New Roman"/>
          <w:sz w:val="24"/>
          <w:szCs w:val="24"/>
        </w:rPr>
        <w:tab/>
        <w:t xml:space="preserve">Basic medical </w:t>
      </w:r>
      <w:proofErr w:type="gramStart"/>
      <w:r w:rsidRPr="00683FBA">
        <w:rPr>
          <w:rFonts w:ascii="Times New Roman" w:hAnsi="Times New Roman" w:cs="Times New Roman"/>
          <w:sz w:val="24"/>
          <w:szCs w:val="24"/>
        </w:rPr>
        <w:t>sciences :</w:t>
      </w:r>
      <w:proofErr w:type="gramEnd"/>
      <w:r w:rsidRPr="00683FBA">
        <w:rPr>
          <w:rFonts w:ascii="Times New Roman" w:hAnsi="Times New Roman" w:cs="Times New Roman"/>
          <w:sz w:val="24"/>
          <w:szCs w:val="24"/>
        </w:rPr>
        <w:t xml:space="preserve"> Lectures, seminars, journal clubs, group discussions, laboratory and experimental work, exposure to applied aspects of the specialty  and involvement in research studies.</w:t>
      </w:r>
    </w:p>
    <w:p w:rsidR="00D4039A" w:rsidRPr="00683FBA" w:rsidRDefault="00D4039A" w:rsidP="00D4039A">
      <w:pPr>
        <w:spacing w:line="240" w:lineRule="auto"/>
        <w:ind w:left="1418"/>
        <w:jc w:val="both"/>
        <w:rPr>
          <w:rFonts w:ascii="Times New Roman" w:hAnsi="Times New Roman" w:cs="Times New Roman"/>
          <w:sz w:val="24"/>
          <w:szCs w:val="24"/>
        </w:rPr>
      </w:pPr>
      <w:r w:rsidRPr="00683FBA">
        <w:rPr>
          <w:rFonts w:ascii="Times New Roman" w:hAnsi="Times New Roman" w:cs="Times New Roman"/>
          <w:sz w:val="24"/>
          <w:szCs w:val="24"/>
        </w:rPr>
        <w:t>-</w:t>
      </w:r>
      <w:r w:rsidRPr="00683FBA">
        <w:rPr>
          <w:rFonts w:ascii="Times New Roman" w:hAnsi="Times New Roman" w:cs="Times New Roman"/>
          <w:sz w:val="24"/>
          <w:szCs w:val="24"/>
        </w:rPr>
        <w:tab/>
        <w:t xml:space="preserve">Clinical </w:t>
      </w:r>
      <w:proofErr w:type="gramStart"/>
      <w:r w:rsidRPr="00683FBA">
        <w:rPr>
          <w:rFonts w:ascii="Times New Roman" w:hAnsi="Times New Roman" w:cs="Times New Roman"/>
          <w:sz w:val="24"/>
          <w:szCs w:val="24"/>
        </w:rPr>
        <w:t>disciplines :</w:t>
      </w:r>
      <w:proofErr w:type="gramEnd"/>
      <w:r w:rsidRPr="00683FBA">
        <w:rPr>
          <w:rFonts w:ascii="Times New Roman" w:hAnsi="Times New Roman" w:cs="Times New Roman"/>
          <w:sz w:val="24"/>
          <w:szCs w:val="24"/>
        </w:rPr>
        <w:t xml:space="preserve"> during the training, the students should be given independent responsibility in management of patients, participation in seminars, journal clubs, group discussions, clinical meetings, </w:t>
      </w:r>
      <w:proofErr w:type="spellStart"/>
      <w:r w:rsidRPr="00683FBA">
        <w:rPr>
          <w:rFonts w:ascii="Times New Roman" w:hAnsi="Times New Roman" w:cs="Times New Roman"/>
          <w:sz w:val="24"/>
          <w:szCs w:val="24"/>
        </w:rPr>
        <w:t>clinico</w:t>
      </w:r>
      <w:proofErr w:type="spellEnd"/>
      <w:r w:rsidRPr="00683FBA">
        <w:rPr>
          <w:rFonts w:ascii="Times New Roman" w:hAnsi="Times New Roman" w:cs="Times New Roman"/>
          <w:sz w:val="24"/>
          <w:szCs w:val="24"/>
        </w:rPr>
        <w:t xml:space="preserve">-pathological conferences and training in allied disciplines.  </w:t>
      </w:r>
    </w:p>
    <w:p w:rsidR="00D4039A" w:rsidRPr="00683FBA" w:rsidRDefault="00D4039A" w:rsidP="00CF2A74">
      <w:pPr>
        <w:numPr>
          <w:ilvl w:val="0"/>
          <w:numId w:val="13"/>
        </w:numPr>
        <w:spacing w:line="240" w:lineRule="auto"/>
        <w:ind w:left="1418" w:hanging="644"/>
        <w:jc w:val="both"/>
        <w:rPr>
          <w:rFonts w:ascii="Times New Roman" w:hAnsi="Times New Roman" w:cs="Times New Roman"/>
          <w:sz w:val="24"/>
          <w:szCs w:val="24"/>
        </w:rPr>
      </w:pPr>
      <w:r w:rsidRPr="00683FBA">
        <w:rPr>
          <w:rFonts w:ascii="Times New Roman" w:hAnsi="Times New Roman" w:cs="Times New Roman"/>
          <w:sz w:val="24"/>
          <w:szCs w:val="24"/>
        </w:rPr>
        <w:t>D.M./</w:t>
      </w:r>
      <w:proofErr w:type="spellStart"/>
      <w:r w:rsidRPr="00683FBA">
        <w:rPr>
          <w:rFonts w:ascii="Times New Roman" w:hAnsi="Times New Roman" w:cs="Times New Roman"/>
          <w:sz w:val="24"/>
          <w:szCs w:val="24"/>
        </w:rPr>
        <w:t>MCh</w:t>
      </w:r>
      <w:proofErr w:type="spellEnd"/>
      <w:r w:rsidRPr="00683FBA">
        <w:rPr>
          <w:rFonts w:ascii="Times New Roman" w:hAnsi="Times New Roman" w:cs="Times New Roman"/>
          <w:sz w:val="24"/>
          <w:szCs w:val="24"/>
        </w:rPr>
        <w:t xml:space="preserve">. (Doctorate in Medicine/ Magister of </w:t>
      </w:r>
      <w:proofErr w:type="spellStart"/>
      <w:r w:rsidRPr="00683FBA">
        <w:rPr>
          <w:rFonts w:ascii="Times New Roman" w:hAnsi="Times New Roman" w:cs="Times New Roman"/>
          <w:sz w:val="24"/>
          <w:szCs w:val="24"/>
        </w:rPr>
        <w:t>Chirurgiae</w:t>
      </w:r>
      <w:proofErr w:type="spellEnd"/>
      <w:r w:rsidRPr="00683FBA">
        <w:rPr>
          <w:rFonts w:ascii="Times New Roman" w:hAnsi="Times New Roman" w:cs="Times New Roman"/>
          <w:sz w:val="24"/>
          <w:szCs w:val="24"/>
        </w:rPr>
        <w:t>)</w:t>
      </w:r>
    </w:p>
    <w:p w:rsidR="00D4039A" w:rsidRPr="00683FBA" w:rsidRDefault="00D4039A" w:rsidP="00CF2A74">
      <w:pPr>
        <w:numPr>
          <w:ilvl w:val="0"/>
          <w:numId w:val="14"/>
        </w:numPr>
        <w:spacing w:line="240" w:lineRule="auto"/>
        <w:ind w:left="1418" w:firstLine="0"/>
        <w:jc w:val="both"/>
        <w:rPr>
          <w:rFonts w:ascii="Times New Roman" w:hAnsi="Times New Roman" w:cs="Times New Roman"/>
          <w:sz w:val="24"/>
          <w:szCs w:val="24"/>
        </w:rPr>
      </w:pPr>
      <w:r w:rsidRPr="00683FBA">
        <w:rPr>
          <w:rFonts w:ascii="Times New Roman" w:hAnsi="Times New Roman" w:cs="Times New Roman"/>
          <w:sz w:val="24"/>
          <w:szCs w:val="24"/>
        </w:rPr>
        <w:t>Training for the students registered in the above course shall be in the same pattern as for M.D</w:t>
      </w:r>
      <w:proofErr w:type="gramStart"/>
      <w:r w:rsidRPr="00683FBA">
        <w:rPr>
          <w:rFonts w:ascii="Times New Roman" w:hAnsi="Times New Roman" w:cs="Times New Roman"/>
          <w:sz w:val="24"/>
          <w:szCs w:val="24"/>
        </w:rPr>
        <w:t>./</w:t>
      </w:r>
      <w:proofErr w:type="gramEnd"/>
      <w:r w:rsidRPr="00683FBA">
        <w:rPr>
          <w:rFonts w:ascii="Times New Roman" w:hAnsi="Times New Roman" w:cs="Times New Roman"/>
          <w:sz w:val="24"/>
          <w:szCs w:val="24"/>
        </w:rPr>
        <w:t xml:space="preserve">M.S.  Training should include practical training in advanced diagnostic, therapeutic and laboratory techniques relevant to the subject.  For </w:t>
      </w:r>
      <w:proofErr w:type="spellStart"/>
      <w:r w:rsidRPr="00683FBA">
        <w:rPr>
          <w:rFonts w:ascii="Times New Roman" w:hAnsi="Times New Roman" w:cs="Times New Roman"/>
          <w:sz w:val="24"/>
          <w:szCs w:val="24"/>
        </w:rPr>
        <w:t>MCh</w:t>
      </w:r>
      <w:proofErr w:type="spellEnd"/>
      <w:r w:rsidRPr="00683FBA">
        <w:rPr>
          <w:rFonts w:ascii="Times New Roman" w:hAnsi="Times New Roman" w:cs="Times New Roman"/>
          <w:sz w:val="24"/>
          <w:szCs w:val="24"/>
        </w:rPr>
        <w:t xml:space="preserve"> candidates, there should be participation in surgical operations as an assistant and independently.</w:t>
      </w:r>
    </w:p>
    <w:p w:rsidR="00D4039A" w:rsidRPr="00683FBA" w:rsidRDefault="00D4039A" w:rsidP="00CF2A74">
      <w:pPr>
        <w:numPr>
          <w:ilvl w:val="0"/>
          <w:numId w:val="13"/>
        </w:numPr>
        <w:spacing w:line="240" w:lineRule="auto"/>
        <w:ind w:left="1418" w:hanging="644"/>
        <w:jc w:val="both"/>
        <w:rPr>
          <w:rFonts w:ascii="Times New Roman" w:hAnsi="Times New Roman" w:cs="Times New Roman"/>
          <w:sz w:val="24"/>
          <w:szCs w:val="24"/>
        </w:rPr>
      </w:pPr>
      <w:r w:rsidRPr="00683FBA">
        <w:rPr>
          <w:rFonts w:ascii="Times New Roman" w:hAnsi="Times New Roman" w:cs="Times New Roman"/>
          <w:sz w:val="24"/>
          <w:szCs w:val="24"/>
        </w:rPr>
        <w:t>Diplomas</w:t>
      </w:r>
    </w:p>
    <w:p w:rsidR="00D4039A" w:rsidRPr="00683FBA" w:rsidRDefault="00D4039A" w:rsidP="00CF2A74">
      <w:pPr>
        <w:numPr>
          <w:ilvl w:val="0"/>
          <w:numId w:val="14"/>
        </w:numPr>
        <w:spacing w:line="240" w:lineRule="auto"/>
        <w:ind w:left="1418" w:firstLine="0"/>
        <w:jc w:val="both"/>
        <w:rPr>
          <w:rFonts w:ascii="Times New Roman" w:hAnsi="Times New Roman" w:cs="Times New Roman"/>
          <w:sz w:val="24"/>
          <w:szCs w:val="24"/>
        </w:rPr>
      </w:pPr>
      <w:r w:rsidRPr="00683FBA">
        <w:rPr>
          <w:rFonts w:ascii="Times New Roman" w:hAnsi="Times New Roman" w:cs="Times New Roman"/>
          <w:sz w:val="24"/>
          <w:szCs w:val="24"/>
        </w:rPr>
        <w:t>Training of candidates registered in the said course would be on the same lines as for M.D</w:t>
      </w:r>
      <w:proofErr w:type="gramStart"/>
      <w:r w:rsidRPr="00683FBA">
        <w:rPr>
          <w:rFonts w:ascii="Times New Roman" w:hAnsi="Times New Roman" w:cs="Times New Roman"/>
          <w:sz w:val="24"/>
          <w:szCs w:val="24"/>
        </w:rPr>
        <w:t>./</w:t>
      </w:r>
      <w:proofErr w:type="gramEnd"/>
      <w:r w:rsidRPr="00683FBA">
        <w:rPr>
          <w:rFonts w:ascii="Times New Roman" w:hAnsi="Times New Roman" w:cs="Times New Roman"/>
          <w:sz w:val="24"/>
          <w:szCs w:val="24"/>
        </w:rPr>
        <w:t xml:space="preserve">M.S., however, the duration of training would be of two years only.  Also they would not be required to undertake a thesis study. </w:t>
      </w:r>
    </w:p>
    <w:p w:rsidR="00D4039A" w:rsidRPr="00683FBA" w:rsidRDefault="00D4039A" w:rsidP="00D4039A">
      <w:pPr>
        <w:tabs>
          <w:tab w:val="num" w:pos="2340"/>
        </w:tabs>
        <w:spacing w:line="240" w:lineRule="auto"/>
        <w:jc w:val="both"/>
        <w:rPr>
          <w:rFonts w:ascii="Times New Roman" w:hAnsi="Times New Roman" w:cs="Times New Roman"/>
          <w:b/>
          <w:sz w:val="24"/>
          <w:szCs w:val="24"/>
        </w:rPr>
      </w:pPr>
    </w:p>
    <w:p w:rsidR="00D4039A" w:rsidRPr="00683FBA" w:rsidRDefault="00D4039A" w:rsidP="00D4039A">
      <w:pPr>
        <w:tabs>
          <w:tab w:val="num" w:pos="2340"/>
        </w:tabs>
        <w:spacing w:line="240" w:lineRule="auto"/>
        <w:jc w:val="both"/>
        <w:rPr>
          <w:rFonts w:ascii="Times New Roman" w:hAnsi="Times New Roman" w:cs="Times New Roman"/>
          <w:b/>
          <w:sz w:val="24"/>
          <w:szCs w:val="24"/>
        </w:rPr>
      </w:pPr>
      <w:r w:rsidRPr="00683FBA">
        <w:rPr>
          <w:rFonts w:ascii="Times New Roman" w:hAnsi="Times New Roman" w:cs="Times New Roman"/>
          <w:b/>
          <w:sz w:val="24"/>
          <w:szCs w:val="24"/>
        </w:rPr>
        <w:t xml:space="preserve">11.0          THESIS              </w:t>
      </w:r>
    </w:p>
    <w:p w:rsidR="00D4039A" w:rsidRPr="00683FBA" w:rsidRDefault="00D4039A" w:rsidP="00CF2A74">
      <w:pPr>
        <w:numPr>
          <w:ilvl w:val="0"/>
          <w:numId w:val="15"/>
        </w:numPr>
        <w:spacing w:line="240" w:lineRule="auto"/>
        <w:jc w:val="both"/>
        <w:rPr>
          <w:rFonts w:ascii="Times New Roman" w:hAnsi="Times New Roman" w:cs="Times New Roman"/>
          <w:b/>
          <w:sz w:val="24"/>
          <w:szCs w:val="24"/>
        </w:rPr>
      </w:pPr>
      <w:r w:rsidRPr="00683FBA">
        <w:rPr>
          <w:rFonts w:ascii="Times New Roman" w:hAnsi="Times New Roman" w:cs="Times New Roman"/>
          <w:sz w:val="24"/>
          <w:szCs w:val="24"/>
        </w:rPr>
        <w:t xml:space="preserve">Every candidate registered for a post graduate degree programme shall carry out research on an assigned project under the guidance of a recognised supervisor/co-supervisor.  The result of this research work should be recorded, analysed, written up and submitted in the form of a thesis. </w:t>
      </w:r>
    </w:p>
    <w:p w:rsidR="00D4039A" w:rsidRPr="00683FBA" w:rsidRDefault="00D4039A" w:rsidP="00D4039A">
      <w:pPr>
        <w:spacing w:line="240" w:lineRule="auto"/>
        <w:ind w:left="1276"/>
        <w:jc w:val="both"/>
        <w:rPr>
          <w:rFonts w:ascii="Times New Roman" w:hAnsi="Times New Roman" w:cs="Times New Roman"/>
          <w:sz w:val="24"/>
          <w:szCs w:val="24"/>
        </w:rPr>
      </w:pPr>
      <w:r w:rsidRPr="00683FBA">
        <w:rPr>
          <w:rFonts w:ascii="Times New Roman" w:hAnsi="Times New Roman" w:cs="Times New Roman"/>
          <w:sz w:val="24"/>
          <w:szCs w:val="24"/>
        </w:rPr>
        <w:t xml:space="preserve">The thesis work is given with </w:t>
      </w:r>
      <w:proofErr w:type="gramStart"/>
      <w:r w:rsidRPr="00683FBA">
        <w:rPr>
          <w:rFonts w:ascii="Times New Roman" w:hAnsi="Times New Roman" w:cs="Times New Roman"/>
          <w:sz w:val="24"/>
          <w:szCs w:val="24"/>
        </w:rPr>
        <w:t>a</w:t>
      </w:r>
      <w:proofErr w:type="gramEnd"/>
      <w:r w:rsidRPr="00683FBA">
        <w:rPr>
          <w:rFonts w:ascii="Times New Roman" w:hAnsi="Times New Roman" w:cs="Times New Roman"/>
          <w:sz w:val="24"/>
          <w:szCs w:val="24"/>
        </w:rPr>
        <w:t xml:space="preserve"> aim to develop a </w:t>
      </w:r>
      <w:proofErr w:type="spellStart"/>
      <w:r w:rsidRPr="00683FBA">
        <w:rPr>
          <w:rFonts w:ascii="Times New Roman" w:hAnsi="Times New Roman" w:cs="Times New Roman"/>
          <w:sz w:val="24"/>
          <w:szCs w:val="24"/>
        </w:rPr>
        <w:t>sprit</w:t>
      </w:r>
      <w:proofErr w:type="spellEnd"/>
      <w:r w:rsidRPr="00683FBA">
        <w:rPr>
          <w:rFonts w:ascii="Times New Roman" w:hAnsi="Times New Roman" w:cs="Times New Roman"/>
          <w:sz w:val="24"/>
          <w:szCs w:val="24"/>
        </w:rPr>
        <w:t xml:space="preserve"> of enquire besides exposing the candidate to techniques of research, analysis and acquaintance with recent </w:t>
      </w:r>
      <w:r w:rsidRPr="00683FBA">
        <w:rPr>
          <w:rFonts w:ascii="Times New Roman" w:hAnsi="Times New Roman" w:cs="Times New Roman"/>
          <w:sz w:val="24"/>
          <w:szCs w:val="24"/>
        </w:rPr>
        <w:lastRenderedPageBreak/>
        <w:t xml:space="preserve">advances and learning to review literature in a given topic.  The thesis should be submitted one year before the final examination.  </w:t>
      </w:r>
    </w:p>
    <w:p w:rsidR="00D4039A" w:rsidRPr="00683FBA" w:rsidRDefault="00D4039A" w:rsidP="00D4039A">
      <w:pPr>
        <w:spacing w:line="240" w:lineRule="auto"/>
        <w:ind w:left="1276"/>
        <w:jc w:val="both"/>
        <w:rPr>
          <w:rFonts w:ascii="Times New Roman" w:hAnsi="Times New Roman" w:cs="Times New Roman"/>
          <w:sz w:val="24"/>
          <w:szCs w:val="24"/>
        </w:rPr>
      </w:pPr>
      <w:r w:rsidRPr="00683FBA">
        <w:rPr>
          <w:rFonts w:ascii="Times New Roman" w:hAnsi="Times New Roman" w:cs="Times New Roman"/>
          <w:sz w:val="24"/>
          <w:szCs w:val="24"/>
        </w:rPr>
        <w:t>The detailed schedule of thesis work for MD /MS programmes shall be notified in the Academic calendar every year.</w:t>
      </w:r>
    </w:p>
    <w:p w:rsidR="00D4039A" w:rsidRPr="00683FBA" w:rsidRDefault="00D4039A" w:rsidP="00D4039A">
      <w:pPr>
        <w:tabs>
          <w:tab w:val="num" w:pos="2340"/>
        </w:tabs>
        <w:spacing w:line="240" w:lineRule="auto"/>
        <w:jc w:val="both"/>
        <w:rPr>
          <w:rFonts w:ascii="Times New Roman" w:hAnsi="Times New Roman" w:cs="Times New Roman"/>
          <w:sz w:val="24"/>
          <w:szCs w:val="24"/>
        </w:rPr>
      </w:pPr>
      <w:r w:rsidRPr="00683FBA">
        <w:rPr>
          <w:rFonts w:ascii="Times New Roman" w:hAnsi="Times New Roman" w:cs="Times New Roman"/>
          <w:sz w:val="24"/>
          <w:szCs w:val="24"/>
        </w:rPr>
        <w:t xml:space="preserve">                      There is no thesis for diploma courses.</w:t>
      </w:r>
    </w:p>
    <w:p w:rsidR="00D4039A" w:rsidRPr="00683FBA" w:rsidRDefault="00D4039A" w:rsidP="00D4039A">
      <w:pPr>
        <w:spacing w:line="240" w:lineRule="auto"/>
        <w:ind w:left="1440" w:hanging="510"/>
        <w:jc w:val="both"/>
        <w:rPr>
          <w:rFonts w:ascii="Times New Roman" w:hAnsi="Times New Roman" w:cs="Times New Roman"/>
          <w:sz w:val="24"/>
          <w:szCs w:val="24"/>
        </w:rPr>
      </w:pPr>
      <w:r w:rsidRPr="00683FBA">
        <w:rPr>
          <w:rFonts w:ascii="Times New Roman" w:hAnsi="Times New Roman" w:cs="Times New Roman"/>
          <w:b/>
          <w:sz w:val="24"/>
          <w:szCs w:val="24"/>
        </w:rPr>
        <w:t>b.</w:t>
      </w:r>
      <w:r w:rsidRPr="00683FBA">
        <w:rPr>
          <w:rFonts w:ascii="Times New Roman" w:hAnsi="Times New Roman" w:cs="Times New Roman"/>
          <w:b/>
          <w:sz w:val="24"/>
          <w:szCs w:val="24"/>
        </w:rPr>
        <w:tab/>
      </w:r>
      <w:r w:rsidRPr="00683FBA">
        <w:rPr>
          <w:rFonts w:ascii="Times New Roman" w:hAnsi="Times New Roman" w:cs="Times New Roman"/>
          <w:sz w:val="24"/>
          <w:szCs w:val="24"/>
        </w:rPr>
        <w:t xml:space="preserve">Students who fail to submit the thesis protocol by the stipulated date due to any reason, except maternity leave may face serious action like stopping of salary or even termination of course, if recommended by the head of the department to the Dean, School of Medical Sciences.  </w:t>
      </w:r>
    </w:p>
    <w:p w:rsidR="00D4039A" w:rsidRPr="00683FBA" w:rsidRDefault="00D4039A" w:rsidP="00D4039A">
      <w:pPr>
        <w:spacing w:line="240" w:lineRule="auto"/>
        <w:ind w:left="1440"/>
        <w:jc w:val="both"/>
        <w:rPr>
          <w:rFonts w:ascii="Times New Roman" w:hAnsi="Times New Roman" w:cs="Times New Roman"/>
          <w:sz w:val="24"/>
          <w:szCs w:val="24"/>
        </w:rPr>
      </w:pPr>
      <w:r w:rsidRPr="00683FBA">
        <w:rPr>
          <w:rFonts w:ascii="Times New Roman" w:hAnsi="Times New Roman" w:cs="Times New Roman"/>
          <w:sz w:val="24"/>
          <w:szCs w:val="24"/>
        </w:rPr>
        <w:t xml:space="preserve">The completed thesis should be submitted to the School of Medical Sciences by the date specified in the Academic calendar. No extension will be granted in this regard.  In case a student fails to submit the thesis in the stipulated time he/she will be debarred from appearing in the final examination.  He/she will only be permitted to appear in the supplementary examination or in the next examination.  </w:t>
      </w:r>
    </w:p>
    <w:p w:rsidR="00D4039A" w:rsidRPr="00683FBA" w:rsidRDefault="00D4039A" w:rsidP="00D4039A">
      <w:pPr>
        <w:spacing w:line="240" w:lineRule="auto"/>
        <w:ind w:left="1440" w:hanging="510"/>
        <w:jc w:val="both"/>
        <w:rPr>
          <w:rFonts w:ascii="Times New Roman" w:hAnsi="Times New Roman" w:cs="Times New Roman"/>
          <w:sz w:val="24"/>
          <w:szCs w:val="24"/>
        </w:rPr>
      </w:pPr>
      <w:r w:rsidRPr="00683FBA">
        <w:rPr>
          <w:rFonts w:ascii="Times New Roman" w:hAnsi="Times New Roman" w:cs="Times New Roman"/>
          <w:b/>
          <w:sz w:val="24"/>
          <w:szCs w:val="24"/>
        </w:rPr>
        <w:t>c.</w:t>
      </w:r>
      <w:r w:rsidRPr="00683FBA">
        <w:rPr>
          <w:rFonts w:ascii="Times New Roman" w:hAnsi="Times New Roman" w:cs="Times New Roman"/>
          <w:b/>
          <w:sz w:val="24"/>
          <w:szCs w:val="24"/>
        </w:rPr>
        <w:tab/>
      </w:r>
      <w:r w:rsidRPr="00683FBA">
        <w:rPr>
          <w:rFonts w:ascii="Times New Roman" w:hAnsi="Times New Roman" w:cs="Times New Roman"/>
          <w:sz w:val="24"/>
          <w:szCs w:val="24"/>
        </w:rPr>
        <w:t xml:space="preserve">For </w:t>
      </w:r>
      <w:proofErr w:type="spellStart"/>
      <w:r w:rsidRPr="00683FBA">
        <w:rPr>
          <w:rFonts w:ascii="Times New Roman" w:hAnsi="Times New Roman" w:cs="Times New Roman"/>
          <w:sz w:val="24"/>
          <w:szCs w:val="24"/>
        </w:rPr>
        <w:t>superspeciality</w:t>
      </w:r>
      <w:proofErr w:type="spellEnd"/>
      <w:r w:rsidRPr="00683FBA">
        <w:rPr>
          <w:rFonts w:ascii="Times New Roman" w:hAnsi="Times New Roman" w:cs="Times New Roman"/>
          <w:sz w:val="24"/>
          <w:szCs w:val="24"/>
        </w:rPr>
        <w:t xml:space="preserve"> (D.M</w:t>
      </w:r>
      <w:proofErr w:type="gramStart"/>
      <w:r w:rsidRPr="00683FBA">
        <w:rPr>
          <w:rFonts w:ascii="Times New Roman" w:hAnsi="Times New Roman" w:cs="Times New Roman"/>
          <w:sz w:val="24"/>
          <w:szCs w:val="24"/>
        </w:rPr>
        <w:t>./</w:t>
      </w:r>
      <w:proofErr w:type="spellStart"/>
      <w:proofErr w:type="gramEnd"/>
      <w:r w:rsidRPr="00683FBA">
        <w:rPr>
          <w:rFonts w:ascii="Times New Roman" w:hAnsi="Times New Roman" w:cs="Times New Roman"/>
          <w:sz w:val="24"/>
          <w:szCs w:val="24"/>
        </w:rPr>
        <w:t>MCh</w:t>
      </w:r>
      <w:proofErr w:type="spellEnd"/>
      <w:r w:rsidRPr="00683FBA">
        <w:rPr>
          <w:rFonts w:ascii="Times New Roman" w:hAnsi="Times New Roman" w:cs="Times New Roman"/>
          <w:sz w:val="24"/>
          <w:szCs w:val="24"/>
        </w:rPr>
        <w:t xml:space="preserve">) courses there is no thesis work. However, it is optional with the individual institute.  In case the institute chooses not to have a thesis then each student will be required to publish at least two research papers in an indexed journal of repute or he/she will be required to prepare two review articles on subjects specified by the Head of the Department.  A student failing to comply with the above will not be allowed to appear for the examination.  </w:t>
      </w:r>
      <w:r w:rsidRPr="00683FBA">
        <w:rPr>
          <w:rFonts w:ascii="Times New Roman" w:hAnsi="Times New Roman" w:cs="Times New Roman"/>
          <w:sz w:val="24"/>
          <w:szCs w:val="24"/>
        </w:rPr>
        <w:tab/>
      </w:r>
    </w:p>
    <w:p w:rsidR="00D4039A" w:rsidRPr="00683FBA" w:rsidRDefault="00D4039A" w:rsidP="00D4039A">
      <w:pPr>
        <w:spacing w:line="240" w:lineRule="auto"/>
        <w:jc w:val="both"/>
        <w:rPr>
          <w:rFonts w:ascii="Times New Roman" w:hAnsi="Times New Roman" w:cs="Times New Roman"/>
          <w:b/>
          <w:sz w:val="24"/>
          <w:szCs w:val="24"/>
        </w:rPr>
      </w:pPr>
      <w:r w:rsidRPr="00683FBA">
        <w:rPr>
          <w:rFonts w:ascii="Times New Roman" w:hAnsi="Times New Roman" w:cs="Times New Roman"/>
          <w:b/>
          <w:sz w:val="24"/>
          <w:szCs w:val="24"/>
        </w:rPr>
        <w:t>12.0</w:t>
      </w:r>
      <w:r w:rsidRPr="00683FBA">
        <w:rPr>
          <w:rFonts w:ascii="Times New Roman" w:hAnsi="Times New Roman" w:cs="Times New Roman"/>
          <w:b/>
          <w:sz w:val="24"/>
          <w:szCs w:val="24"/>
        </w:rPr>
        <w:tab/>
        <w:t>USE OF UNFAIR MEANS</w:t>
      </w:r>
    </w:p>
    <w:p w:rsidR="00D4039A" w:rsidRPr="00683FBA" w:rsidRDefault="00D4039A" w:rsidP="00D4039A">
      <w:pPr>
        <w:spacing w:line="240" w:lineRule="auto"/>
        <w:ind w:left="720"/>
        <w:jc w:val="both"/>
        <w:rPr>
          <w:rFonts w:ascii="Times New Roman" w:hAnsi="Times New Roman" w:cs="Times New Roman"/>
          <w:sz w:val="24"/>
          <w:szCs w:val="24"/>
        </w:rPr>
      </w:pPr>
      <w:r w:rsidRPr="00683FBA">
        <w:rPr>
          <w:rFonts w:ascii="Times New Roman" w:hAnsi="Times New Roman" w:cs="Times New Roman"/>
          <w:sz w:val="24"/>
          <w:szCs w:val="24"/>
        </w:rPr>
        <w:t xml:space="preserve">All cases regarding reported use of Unfair Means in the examination shall be placed before a Standing Unfair Means Committee/s for decision in individual cases, and recommending penalties, as per the laid down rules of the University.  </w:t>
      </w:r>
    </w:p>
    <w:p w:rsidR="00D4039A" w:rsidRPr="00683FBA" w:rsidRDefault="00D4039A" w:rsidP="00D4039A">
      <w:pPr>
        <w:spacing w:line="240" w:lineRule="auto"/>
        <w:jc w:val="both"/>
        <w:rPr>
          <w:rFonts w:ascii="Times New Roman" w:hAnsi="Times New Roman" w:cs="Times New Roman"/>
          <w:b/>
          <w:sz w:val="24"/>
          <w:szCs w:val="24"/>
        </w:rPr>
      </w:pPr>
      <w:r w:rsidRPr="00683FBA">
        <w:rPr>
          <w:rFonts w:ascii="Times New Roman" w:hAnsi="Times New Roman" w:cs="Times New Roman"/>
          <w:b/>
          <w:sz w:val="24"/>
          <w:szCs w:val="24"/>
        </w:rPr>
        <w:t>13.0</w:t>
      </w:r>
      <w:r w:rsidRPr="00683FBA">
        <w:rPr>
          <w:rFonts w:ascii="Times New Roman" w:hAnsi="Times New Roman" w:cs="Times New Roman"/>
          <w:b/>
          <w:sz w:val="24"/>
          <w:szCs w:val="24"/>
        </w:rPr>
        <w:tab/>
        <w:t xml:space="preserve">EVALUATION </w:t>
      </w:r>
    </w:p>
    <w:p w:rsidR="00D4039A" w:rsidRPr="00683FBA" w:rsidRDefault="00D4039A" w:rsidP="00D4039A">
      <w:pPr>
        <w:spacing w:line="240" w:lineRule="auto"/>
        <w:ind w:left="1440" w:hanging="720"/>
        <w:jc w:val="both"/>
        <w:rPr>
          <w:rFonts w:ascii="Times New Roman" w:hAnsi="Times New Roman" w:cs="Times New Roman"/>
          <w:sz w:val="24"/>
          <w:szCs w:val="24"/>
        </w:rPr>
      </w:pPr>
      <w:r w:rsidRPr="00683FBA">
        <w:rPr>
          <w:rFonts w:ascii="Times New Roman" w:hAnsi="Times New Roman" w:cs="Times New Roman"/>
          <w:b/>
          <w:sz w:val="24"/>
          <w:szCs w:val="24"/>
        </w:rPr>
        <w:t>a.</w:t>
      </w:r>
      <w:r w:rsidRPr="00683FBA">
        <w:rPr>
          <w:rFonts w:ascii="Times New Roman" w:hAnsi="Times New Roman" w:cs="Times New Roman"/>
          <w:b/>
          <w:sz w:val="24"/>
          <w:szCs w:val="24"/>
        </w:rPr>
        <w:tab/>
      </w:r>
      <w:r w:rsidRPr="00683FBA">
        <w:rPr>
          <w:rFonts w:ascii="Times New Roman" w:hAnsi="Times New Roman" w:cs="Times New Roman"/>
          <w:sz w:val="24"/>
          <w:szCs w:val="24"/>
        </w:rPr>
        <w:t>The examiner in the practical examination should follow a system of      objectively structured practical examination (OSPE) and objectively structured clinically examination (OSCE).</w:t>
      </w:r>
    </w:p>
    <w:p w:rsidR="00D4039A" w:rsidRPr="00683FBA" w:rsidRDefault="00D4039A" w:rsidP="00D4039A">
      <w:pPr>
        <w:spacing w:line="240" w:lineRule="auto"/>
        <w:ind w:left="1440" w:hanging="720"/>
        <w:jc w:val="both"/>
        <w:rPr>
          <w:rFonts w:ascii="Times New Roman" w:hAnsi="Times New Roman" w:cs="Times New Roman"/>
          <w:sz w:val="24"/>
          <w:szCs w:val="24"/>
        </w:rPr>
      </w:pPr>
      <w:r w:rsidRPr="00683FBA">
        <w:rPr>
          <w:rFonts w:ascii="Times New Roman" w:hAnsi="Times New Roman" w:cs="Times New Roman"/>
          <w:b/>
          <w:sz w:val="24"/>
          <w:szCs w:val="24"/>
        </w:rPr>
        <w:t xml:space="preserve">b.   </w:t>
      </w:r>
      <w:r w:rsidRPr="00683FBA">
        <w:rPr>
          <w:rFonts w:ascii="Times New Roman" w:hAnsi="Times New Roman" w:cs="Times New Roman"/>
          <w:b/>
          <w:sz w:val="24"/>
          <w:szCs w:val="24"/>
        </w:rPr>
        <w:tab/>
      </w:r>
      <w:r w:rsidRPr="00683FBA">
        <w:rPr>
          <w:rFonts w:ascii="Times New Roman" w:hAnsi="Times New Roman" w:cs="Times New Roman"/>
          <w:sz w:val="24"/>
          <w:szCs w:val="24"/>
        </w:rPr>
        <w:t xml:space="preserve">OSPE and OSCE are structured methods of examination which enables the examiner to assess all the aspects of learning and training separately.  It is a more objective and reliable method of testing a large number of students.  However, the system requires greater effort, time and team work.  OSCE also test inter personnel skills of clinical examination and practical procedures.  There is also a potential to include more number of junior examiners.  OSCE and OSPE are more demanding on examiners and patients.  </w:t>
      </w:r>
    </w:p>
    <w:p w:rsidR="00D4039A" w:rsidRPr="00683FBA" w:rsidRDefault="00D4039A" w:rsidP="00D4039A">
      <w:pPr>
        <w:spacing w:line="240" w:lineRule="auto"/>
        <w:ind w:left="1440" w:hanging="720"/>
        <w:jc w:val="both"/>
        <w:rPr>
          <w:rFonts w:ascii="Times New Roman" w:hAnsi="Times New Roman" w:cs="Times New Roman"/>
          <w:sz w:val="24"/>
          <w:szCs w:val="24"/>
        </w:rPr>
      </w:pPr>
      <w:r w:rsidRPr="00683FBA">
        <w:rPr>
          <w:rFonts w:ascii="Times New Roman" w:hAnsi="Times New Roman" w:cs="Times New Roman"/>
          <w:b/>
          <w:sz w:val="24"/>
          <w:szCs w:val="24"/>
        </w:rPr>
        <w:t xml:space="preserve">c.   </w:t>
      </w:r>
      <w:r w:rsidRPr="00683FBA">
        <w:rPr>
          <w:rFonts w:ascii="Times New Roman" w:hAnsi="Times New Roman" w:cs="Times New Roman"/>
          <w:b/>
          <w:sz w:val="24"/>
          <w:szCs w:val="24"/>
        </w:rPr>
        <w:tab/>
      </w:r>
      <w:r w:rsidRPr="00683FBA">
        <w:rPr>
          <w:rFonts w:ascii="Times New Roman" w:hAnsi="Times New Roman" w:cs="Times New Roman"/>
          <w:sz w:val="24"/>
          <w:szCs w:val="24"/>
        </w:rPr>
        <w:t xml:space="preserve">With the intent to include OSPE and OSCE there will be four examiners, two internal and two external for the examination. The internal examiners would </w:t>
      </w:r>
      <w:r w:rsidRPr="00683FBA">
        <w:rPr>
          <w:rFonts w:ascii="Times New Roman" w:hAnsi="Times New Roman" w:cs="Times New Roman"/>
          <w:sz w:val="24"/>
          <w:szCs w:val="24"/>
        </w:rPr>
        <w:lastRenderedPageBreak/>
        <w:t xml:space="preserve">include a professor. The other examiners included may be other faculty members by rotation.  </w:t>
      </w:r>
    </w:p>
    <w:p w:rsidR="00D4039A" w:rsidRPr="00683FBA" w:rsidRDefault="00D4039A" w:rsidP="00D4039A">
      <w:pPr>
        <w:spacing w:line="240" w:lineRule="auto"/>
        <w:jc w:val="both"/>
        <w:rPr>
          <w:rFonts w:ascii="Times New Roman" w:hAnsi="Times New Roman" w:cs="Times New Roman"/>
          <w:b/>
          <w:sz w:val="24"/>
          <w:szCs w:val="24"/>
        </w:rPr>
      </w:pPr>
      <w:r w:rsidRPr="00683FBA">
        <w:rPr>
          <w:rFonts w:ascii="Times New Roman" w:hAnsi="Times New Roman" w:cs="Times New Roman"/>
          <w:b/>
          <w:sz w:val="24"/>
          <w:szCs w:val="24"/>
        </w:rPr>
        <w:t>14.</w:t>
      </w:r>
      <w:r w:rsidRPr="00683FBA">
        <w:rPr>
          <w:rFonts w:ascii="Times New Roman" w:hAnsi="Times New Roman" w:cs="Times New Roman"/>
          <w:b/>
          <w:sz w:val="24"/>
          <w:szCs w:val="24"/>
        </w:rPr>
        <w:tab/>
        <w:t xml:space="preserve">CONDUCT OF UNIVERSITY EXAMINATIONS </w:t>
      </w:r>
    </w:p>
    <w:p w:rsidR="00D4039A" w:rsidRPr="00683FBA" w:rsidRDefault="00D4039A" w:rsidP="00D4039A">
      <w:pPr>
        <w:spacing w:line="240" w:lineRule="auto"/>
        <w:ind w:left="1440" w:hanging="720"/>
        <w:jc w:val="both"/>
        <w:rPr>
          <w:rFonts w:ascii="Times New Roman" w:hAnsi="Times New Roman" w:cs="Times New Roman"/>
          <w:sz w:val="24"/>
          <w:szCs w:val="24"/>
        </w:rPr>
      </w:pPr>
      <w:r w:rsidRPr="00683FBA">
        <w:rPr>
          <w:rFonts w:ascii="Times New Roman" w:hAnsi="Times New Roman" w:cs="Times New Roman"/>
          <w:b/>
          <w:sz w:val="24"/>
          <w:szCs w:val="24"/>
        </w:rPr>
        <w:t>a.</w:t>
      </w:r>
      <w:r w:rsidRPr="00683FBA">
        <w:rPr>
          <w:rFonts w:ascii="Times New Roman" w:hAnsi="Times New Roman" w:cs="Times New Roman"/>
          <w:b/>
          <w:sz w:val="24"/>
          <w:szCs w:val="24"/>
        </w:rPr>
        <w:tab/>
      </w:r>
      <w:r w:rsidRPr="00683FBA">
        <w:rPr>
          <w:rFonts w:ascii="Times New Roman" w:hAnsi="Times New Roman" w:cs="Times New Roman"/>
          <w:sz w:val="24"/>
          <w:szCs w:val="24"/>
        </w:rPr>
        <w:t>All university examinations shall be conducted by the Controller of Examinations.</w:t>
      </w:r>
    </w:p>
    <w:p w:rsidR="00D4039A" w:rsidRPr="00683FBA" w:rsidRDefault="00D4039A" w:rsidP="00D4039A">
      <w:pPr>
        <w:spacing w:line="240" w:lineRule="auto"/>
        <w:ind w:left="1440" w:hanging="720"/>
        <w:jc w:val="both"/>
        <w:rPr>
          <w:rFonts w:ascii="Times New Roman" w:hAnsi="Times New Roman" w:cs="Times New Roman"/>
          <w:sz w:val="24"/>
          <w:szCs w:val="24"/>
        </w:rPr>
      </w:pPr>
      <w:r w:rsidRPr="00683FBA">
        <w:rPr>
          <w:rFonts w:ascii="Times New Roman" w:hAnsi="Times New Roman" w:cs="Times New Roman"/>
          <w:b/>
          <w:sz w:val="24"/>
          <w:szCs w:val="24"/>
        </w:rPr>
        <w:t>b.</w:t>
      </w:r>
      <w:r w:rsidRPr="00683FBA">
        <w:rPr>
          <w:rFonts w:ascii="Times New Roman" w:hAnsi="Times New Roman" w:cs="Times New Roman"/>
          <w:b/>
          <w:sz w:val="24"/>
          <w:szCs w:val="24"/>
        </w:rPr>
        <w:tab/>
      </w:r>
      <w:r w:rsidRPr="00683FBA">
        <w:rPr>
          <w:rFonts w:ascii="Times New Roman" w:hAnsi="Times New Roman" w:cs="Times New Roman"/>
          <w:sz w:val="24"/>
          <w:szCs w:val="24"/>
        </w:rPr>
        <w:t>The schedule of examination shall be notified by the Controller of Examinations at least 30 days prior to the first day of the commencement of professional examinations.</w:t>
      </w:r>
    </w:p>
    <w:p w:rsidR="00D4039A" w:rsidRPr="00683FBA" w:rsidRDefault="00D4039A" w:rsidP="00D4039A">
      <w:pPr>
        <w:spacing w:line="240" w:lineRule="auto"/>
        <w:ind w:left="1440" w:hanging="720"/>
        <w:jc w:val="both"/>
        <w:rPr>
          <w:rFonts w:ascii="Times New Roman" w:hAnsi="Times New Roman" w:cs="Times New Roman"/>
          <w:sz w:val="24"/>
          <w:szCs w:val="24"/>
        </w:rPr>
      </w:pPr>
      <w:r w:rsidRPr="00683FBA">
        <w:rPr>
          <w:rFonts w:ascii="Times New Roman" w:hAnsi="Times New Roman" w:cs="Times New Roman"/>
          <w:b/>
          <w:sz w:val="24"/>
          <w:szCs w:val="24"/>
        </w:rPr>
        <w:t>c.</w:t>
      </w:r>
      <w:r w:rsidRPr="00683FBA">
        <w:rPr>
          <w:rFonts w:ascii="Times New Roman" w:hAnsi="Times New Roman" w:cs="Times New Roman"/>
          <w:b/>
          <w:sz w:val="24"/>
          <w:szCs w:val="24"/>
        </w:rPr>
        <w:tab/>
      </w:r>
      <w:r w:rsidRPr="00683FBA">
        <w:rPr>
          <w:rFonts w:ascii="Times New Roman" w:hAnsi="Times New Roman" w:cs="Times New Roman"/>
          <w:sz w:val="24"/>
          <w:szCs w:val="24"/>
        </w:rPr>
        <w:t>For theory as well as practical examinations all examiners shall be appointed by the Controller of Examinations with the approval of the Vice-Chancellor or by the Controller of Examination provided the Vice Chancellor may at his discretion, delegate his authority to him.</w:t>
      </w:r>
    </w:p>
    <w:p w:rsidR="00D4039A" w:rsidRPr="00683FBA" w:rsidRDefault="00D4039A" w:rsidP="00D4039A">
      <w:pPr>
        <w:spacing w:line="240" w:lineRule="auto"/>
        <w:ind w:left="1440" w:hanging="720"/>
        <w:jc w:val="both"/>
        <w:rPr>
          <w:rFonts w:ascii="Times New Roman" w:hAnsi="Times New Roman" w:cs="Times New Roman"/>
          <w:sz w:val="24"/>
          <w:szCs w:val="24"/>
        </w:rPr>
      </w:pPr>
      <w:r w:rsidRPr="00683FBA">
        <w:rPr>
          <w:rFonts w:ascii="Times New Roman" w:hAnsi="Times New Roman" w:cs="Times New Roman"/>
          <w:b/>
          <w:sz w:val="24"/>
          <w:szCs w:val="24"/>
        </w:rPr>
        <w:t>d.</w:t>
      </w:r>
      <w:r w:rsidRPr="00683FBA">
        <w:rPr>
          <w:rFonts w:ascii="Times New Roman" w:hAnsi="Times New Roman" w:cs="Times New Roman"/>
          <w:b/>
          <w:sz w:val="24"/>
          <w:szCs w:val="24"/>
        </w:rPr>
        <w:tab/>
      </w:r>
      <w:r w:rsidRPr="00683FBA">
        <w:rPr>
          <w:rFonts w:ascii="Times New Roman" w:hAnsi="Times New Roman" w:cs="Times New Roman"/>
          <w:sz w:val="24"/>
          <w:szCs w:val="24"/>
        </w:rPr>
        <w:t xml:space="preserve">For programmes being run in affiliated institution, recommendation for names of examiners shall be obtained from the respective Programme Coordination Committees through the Chairman of the Committees.  Where there is an exigency and the Programme Coordination Committee cannot meet, the Chairman of Programme Coordination Committee may recommend the names, stating clearly why the meeting of the Programme Coordination committee could not be convened. </w:t>
      </w:r>
    </w:p>
    <w:p w:rsidR="00D4039A" w:rsidRPr="00683FBA" w:rsidRDefault="00D4039A" w:rsidP="00D4039A">
      <w:pPr>
        <w:spacing w:line="240" w:lineRule="auto"/>
        <w:ind w:left="1440" w:hanging="720"/>
        <w:jc w:val="both"/>
        <w:rPr>
          <w:rFonts w:ascii="Times New Roman" w:hAnsi="Times New Roman" w:cs="Times New Roman"/>
          <w:sz w:val="24"/>
          <w:szCs w:val="24"/>
        </w:rPr>
      </w:pPr>
      <w:r w:rsidRPr="00683FBA">
        <w:rPr>
          <w:rFonts w:ascii="Times New Roman" w:hAnsi="Times New Roman" w:cs="Times New Roman"/>
          <w:b/>
          <w:sz w:val="24"/>
          <w:szCs w:val="24"/>
        </w:rPr>
        <w:t>e.</w:t>
      </w:r>
      <w:r w:rsidRPr="00683FBA">
        <w:rPr>
          <w:rFonts w:ascii="Times New Roman" w:hAnsi="Times New Roman" w:cs="Times New Roman"/>
          <w:b/>
          <w:sz w:val="24"/>
          <w:szCs w:val="24"/>
        </w:rPr>
        <w:tab/>
      </w:r>
      <w:r w:rsidRPr="00683FBA">
        <w:rPr>
          <w:rFonts w:ascii="Times New Roman" w:hAnsi="Times New Roman" w:cs="Times New Roman"/>
          <w:sz w:val="24"/>
          <w:szCs w:val="24"/>
        </w:rPr>
        <w:t>In emergent situations, where, for some reason the recommendations cannot be obtained from the Programme Coordination Committee as stipulated above, recommendations may be obtained from the Dean of the School of Medical Sciences.</w:t>
      </w:r>
    </w:p>
    <w:p w:rsidR="00D4039A" w:rsidRPr="00683FBA" w:rsidRDefault="00D4039A" w:rsidP="00CF2A74">
      <w:pPr>
        <w:numPr>
          <w:ilvl w:val="0"/>
          <w:numId w:val="3"/>
        </w:numPr>
        <w:tabs>
          <w:tab w:val="clear" w:pos="1140"/>
        </w:tabs>
        <w:spacing w:line="240" w:lineRule="auto"/>
        <w:ind w:left="1440" w:hanging="731"/>
        <w:jc w:val="both"/>
        <w:rPr>
          <w:rFonts w:ascii="Times New Roman" w:hAnsi="Times New Roman" w:cs="Times New Roman"/>
          <w:sz w:val="24"/>
          <w:szCs w:val="24"/>
        </w:rPr>
      </w:pPr>
      <w:r w:rsidRPr="00683FBA">
        <w:rPr>
          <w:rFonts w:ascii="Times New Roman" w:hAnsi="Times New Roman" w:cs="Times New Roman"/>
          <w:sz w:val="24"/>
          <w:szCs w:val="24"/>
        </w:rPr>
        <w:t xml:space="preserve">For each theory examination of a course, the Director/Principal of the concerned School, or the Chairman of the Programme Coordination Committee will send sets of model question papers drawn by the concerned teachers to the Controller of Examinations before a date to be specified by the Controller of Examinations.  The Examiner appointed by the Controllers of Examinations for setting the Question paper shall set the Question paper, using the model question paper as a guide.  The question paper shall be set out of the entire syllabus of a course.  </w:t>
      </w:r>
    </w:p>
    <w:p w:rsidR="00D4039A" w:rsidRPr="00683FBA" w:rsidRDefault="00D4039A" w:rsidP="00D4039A">
      <w:pPr>
        <w:spacing w:line="240" w:lineRule="auto"/>
        <w:ind w:left="1440" w:hanging="720"/>
        <w:jc w:val="both"/>
        <w:rPr>
          <w:rFonts w:ascii="Times New Roman" w:hAnsi="Times New Roman" w:cs="Times New Roman"/>
          <w:sz w:val="24"/>
          <w:szCs w:val="24"/>
        </w:rPr>
      </w:pPr>
      <w:r w:rsidRPr="00683FBA">
        <w:rPr>
          <w:rFonts w:ascii="Times New Roman" w:hAnsi="Times New Roman" w:cs="Times New Roman"/>
          <w:b/>
          <w:sz w:val="24"/>
          <w:szCs w:val="24"/>
        </w:rPr>
        <w:t>g.</w:t>
      </w:r>
      <w:r w:rsidRPr="00683FBA">
        <w:rPr>
          <w:rFonts w:ascii="Times New Roman" w:hAnsi="Times New Roman" w:cs="Times New Roman"/>
          <w:b/>
          <w:sz w:val="24"/>
          <w:szCs w:val="24"/>
        </w:rPr>
        <w:tab/>
      </w:r>
      <w:r w:rsidRPr="00683FBA">
        <w:rPr>
          <w:rFonts w:ascii="Times New Roman" w:hAnsi="Times New Roman" w:cs="Times New Roman"/>
          <w:sz w:val="24"/>
          <w:szCs w:val="24"/>
        </w:rPr>
        <w:t xml:space="preserve">University practical examinations shall be conducted by a Board of Examiners.  The Board shall consist of three to four examiners. The Head examiner shall draw the guidelines for the conduct of examinations to be followed by the board, to ensure uniformity of evaluation.   </w:t>
      </w:r>
    </w:p>
    <w:p w:rsidR="00D4039A" w:rsidRPr="00683FBA" w:rsidRDefault="00D4039A" w:rsidP="00D4039A">
      <w:pPr>
        <w:tabs>
          <w:tab w:val="num" w:pos="2340"/>
        </w:tabs>
        <w:spacing w:line="240" w:lineRule="auto"/>
        <w:jc w:val="both"/>
        <w:rPr>
          <w:rFonts w:ascii="Times New Roman" w:hAnsi="Times New Roman" w:cs="Times New Roman"/>
          <w:b/>
          <w:sz w:val="24"/>
          <w:szCs w:val="24"/>
        </w:rPr>
      </w:pPr>
      <w:r w:rsidRPr="00683FBA">
        <w:rPr>
          <w:rFonts w:ascii="Times New Roman" w:hAnsi="Times New Roman" w:cs="Times New Roman"/>
          <w:b/>
          <w:sz w:val="24"/>
          <w:szCs w:val="24"/>
        </w:rPr>
        <w:t>15.0          EXAMINATIONS</w:t>
      </w:r>
    </w:p>
    <w:p w:rsidR="00D4039A" w:rsidRPr="00683FBA" w:rsidRDefault="00D4039A" w:rsidP="00CF2A74">
      <w:pPr>
        <w:numPr>
          <w:ilvl w:val="0"/>
          <w:numId w:val="16"/>
        </w:numPr>
        <w:spacing w:line="240" w:lineRule="auto"/>
        <w:jc w:val="both"/>
        <w:rPr>
          <w:rFonts w:ascii="Times New Roman" w:hAnsi="Times New Roman" w:cs="Times New Roman"/>
          <w:sz w:val="24"/>
          <w:szCs w:val="24"/>
        </w:rPr>
      </w:pPr>
      <w:r w:rsidRPr="00683FBA">
        <w:rPr>
          <w:rFonts w:ascii="Times New Roman" w:hAnsi="Times New Roman" w:cs="Times New Roman"/>
          <w:sz w:val="24"/>
          <w:szCs w:val="24"/>
        </w:rPr>
        <w:t xml:space="preserve">Examinations for the Post Graduate programmes shall be organised on the basis of a system to evaluate the </w:t>
      </w:r>
      <w:proofErr w:type="gramStart"/>
      <w:r w:rsidRPr="00683FBA">
        <w:rPr>
          <w:rFonts w:ascii="Times New Roman" w:hAnsi="Times New Roman" w:cs="Times New Roman"/>
          <w:sz w:val="24"/>
          <w:szCs w:val="24"/>
        </w:rPr>
        <w:t>candidates</w:t>
      </w:r>
      <w:proofErr w:type="gramEnd"/>
      <w:r w:rsidRPr="00683FBA">
        <w:rPr>
          <w:rFonts w:ascii="Times New Roman" w:hAnsi="Times New Roman" w:cs="Times New Roman"/>
          <w:sz w:val="24"/>
          <w:szCs w:val="24"/>
        </w:rPr>
        <w:t xml:space="preserve"> level of knowledge, skill and competence at the end of the training.  The student is required to obtain a minimum of 50% marks in theory as well as in </w:t>
      </w:r>
      <w:proofErr w:type="spellStart"/>
      <w:r w:rsidRPr="00683FBA">
        <w:rPr>
          <w:rFonts w:ascii="Times New Roman" w:hAnsi="Times New Roman" w:cs="Times New Roman"/>
          <w:sz w:val="24"/>
          <w:szCs w:val="24"/>
        </w:rPr>
        <w:t>practicals</w:t>
      </w:r>
      <w:proofErr w:type="spellEnd"/>
      <w:r w:rsidRPr="00683FBA">
        <w:rPr>
          <w:rFonts w:ascii="Times New Roman" w:hAnsi="Times New Roman" w:cs="Times New Roman"/>
          <w:sz w:val="24"/>
          <w:szCs w:val="24"/>
        </w:rPr>
        <w:t xml:space="preserve"> separately for passing the examination.  The examinations for M.D., M.S., D.M., </w:t>
      </w:r>
      <w:proofErr w:type="spellStart"/>
      <w:proofErr w:type="gramStart"/>
      <w:r w:rsidRPr="00683FBA">
        <w:rPr>
          <w:rFonts w:ascii="Times New Roman" w:hAnsi="Times New Roman" w:cs="Times New Roman"/>
          <w:sz w:val="24"/>
          <w:szCs w:val="24"/>
        </w:rPr>
        <w:t>MCh</w:t>
      </w:r>
      <w:proofErr w:type="spellEnd"/>
      <w:proofErr w:type="gramEnd"/>
      <w:r w:rsidRPr="00683FBA">
        <w:rPr>
          <w:rFonts w:ascii="Times New Roman" w:hAnsi="Times New Roman" w:cs="Times New Roman"/>
          <w:sz w:val="24"/>
          <w:szCs w:val="24"/>
        </w:rPr>
        <w:t xml:space="preserve"> shall be held at the end of three academic </w:t>
      </w:r>
      <w:r w:rsidRPr="00683FBA">
        <w:rPr>
          <w:rFonts w:ascii="Times New Roman" w:hAnsi="Times New Roman" w:cs="Times New Roman"/>
          <w:sz w:val="24"/>
          <w:szCs w:val="24"/>
        </w:rPr>
        <w:lastRenderedPageBreak/>
        <w:t xml:space="preserve">years and for diploma programmes the examination will be held after two academic years.  </w:t>
      </w:r>
    </w:p>
    <w:p w:rsidR="00D4039A" w:rsidRPr="00683FBA" w:rsidRDefault="00D4039A" w:rsidP="00CF2A74">
      <w:pPr>
        <w:numPr>
          <w:ilvl w:val="0"/>
          <w:numId w:val="16"/>
        </w:numPr>
        <w:spacing w:line="240" w:lineRule="auto"/>
        <w:jc w:val="both"/>
        <w:rPr>
          <w:rFonts w:ascii="Times New Roman" w:hAnsi="Times New Roman" w:cs="Times New Roman"/>
          <w:b/>
          <w:sz w:val="24"/>
          <w:szCs w:val="24"/>
        </w:rPr>
      </w:pPr>
      <w:r w:rsidRPr="00683FBA">
        <w:rPr>
          <w:rFonts w:ascii="Times New Roman" w:hAnsi="Times New Roman" w:cs="Times New Roman"/>
          <w:sz w:val="24"/>
          <w:szCs w:val="24"/>
        </w:rPr>
        <w:t xml:space="preserve">The M.D., M.S. degree programmes will have 800 marks, 400 in theory and 400 in </w:t>
      </w:r>
      <w:proofErr w:type="spellStart"/>
      <w:r w:rsidRPr="00683FBA">
        <w:rPr>
          <w:rFonts w:ascii="Times New Roman" w:hAnsi="Times New Roman" w:cs="Times New Roman"/>
          <w:sz w:val="24"/>
          <w:szCs w:val="24"/>
        </w:rPr>
        <w:t>practicals</w:t>
      </w:r>
      <w:proofErr w:type="spellEnd"/>
      <w:r w:rsidRPr="00683FBA">
        <w:rPr>
          <w:rFonts w:ascii="Times New Roman" w:hAnsi="Times New Roman" w:cs="Times New Roman"/>
          <w:sz w:val="24"/>
          <w:szCs w:val="24"/>
        </w:rPr>
        <w:t xml:space="preserve"> including clinical cases and viva voce.  </w:t>
      </w:r>
    </w:p>
    <w:p w:rsidR="00D4039A" w:rsidRPr="00683FBA" w:rsidRDefault="00D4039A" w:rsidP="00D4039A">
      <w:pPr>
        <w:spacing w:line="240" w:lineRule="auto"/>
        <w:ind w:left="1140"/>
        <w:jc w:val="both"/>
        <w:rPr>
          <w:rFonts w:ascii="Times New Roman" w:hAnsi="Times New Roman" w:cs="Times New Roman"/>
          <w:sz w:val="24"/>
          <w:szCs w:val="24"/>
        </w:rPr>
      </w:pPr>
      <w:r w:rsidRPr="00683FBA">
        <w:rPr>
          <w:rFonts w:ascii="Times New Roman" w:hAnsi="Times New Roman" w:cs="Times New Roman"/>
          <w:sz w:val="24"/>
          <w:szCs w:val="24"/>
        </w:rPr>
        <w:t xml:space="preserve">Diploma programmes will have a maximum of 600 marks i.e. maximum of 300 marks for theory and 300 marks for </w:t>
      </w:r>
      <w:proofErr w:type="spellStart"/>
      <w:r w:rsidRPr="00683FBA">
        <w:rPr>
          <w:rFonts w:ascii="Times New Roman" w:hAnsi="Times New Roman" w:cs="Times New Roman"/>
          <w:sz w:val="24"/>
          <w:szCs w:val="24"/>
        </w:rPr>
        <w:t>practicals</w:t>
      </w:r>
      <w:proofErr w:type="spellEnd"/>
      <w:r w:rsidRPr="00683FBA">
        <w:rPr>
          <w:rFonts w:ascii="Times New Roman" w:hAnsi="Times New Roman" w:cs="Times New Roman"/>
          <w:sz w:val="24"/>
          <w:szCs w:val="24"/>
        </w:rPr>
        <w:t xml:space="preserve"> respectively. </w:t>
      </w:r>
    </w:p>
    <w:p w:rsidR="00D4039A" w:rsidRPr="00683FBA" w:rsidRDefault="00D4039A" w:rsidP="00D4039A">
      <w:pPr>
        <w:spacing w:line="240" w:lineRule="auto"/>
        <w:ind w:left="1140"/>
        <w:jc w:val="both"/>
        <w:rPr>
          <w:rFonts w:ascii="Times New Roman" w:hAnsi="Times New Roman" w:cs="Times New Roman"/>
          <w:sz w:val="24"/>
          <w:szCs w:val="24"/>
        </w:rPr>
      </w:pPr>
      <w:proofErr w:type="spellStart"/>
      <w:r w:rsidRPr="00683FBA">
        <w:rPr>
          <w:rFonts w:ascii="Times New Roman" w:hAnsi="Times New Roman" w:cs="Times New Roman"/>
          <w:sz w:val="24"/>
          <w:szCs w:val="24"/>
        </w:rPr>
        <w:t>Superspeciality</w:t>
      </w:r>
      <w:proofErr w:type="spellEnd"/>
      <w:r w:rsidRPr="00683FBA">
        <w:rPr>
          <w:rFonts w:ascii="Times New Roman" w:hAnsi="Times New Roman" w:cs="Times New Roman"/>
          <w:sz w:val="24"/>
          <w:szCs w:val="24"/>
        </w:rPr>
        <w:t xml:space="preserve"> programmes i.e. DM /</w:t>
      </w:r>
      <w:proofErr w:type="spellStart"/>
      <w:r w:rsidRPr="00683FBA">
        <w:rPr>
          <w:rFonts w:ascii="Times New Roman" w:hAnsi="Times New Roman" w:cs="Times New Roman"/>
          <w:sz w:val="24"/>
          <w:szCs w:val="24"/>
        </w:rPr>
        <w:t>MCh</w:t>
      </w:r>
      <w:proofErr w:type="spellEnd"/>
      <w:r w:rsidRPr="00683FBA">
        <w:rPr>
          <w:rFonts w:ascii="Times New Roman" w:hAnsi="Times New Roman" w:cs="Times New Roman"/>
          <w:sz w:val="24"/>
          <w:szCs w:val="24"/>
        </w:rPr>
        <w:t xml:space="preserve"> would also be having a total of 600 marks, 300 for theory and 300 for </w:t>
      </w:r>
      <w:proofErr w:type="spellStart"/>
      <w:r w:rsidRPr="00683FBA">
        <w:rPr>
          <w:rFonts w:ascii="Times New Roman" w:hAnsi="Times New Roman" w:cs="Times New Roman"/>
          <w:sz w:val="24"/>
          <w:szCs w:val="24"/>
        </w:rPr>
        <w:t>practicals</w:t>
      </w:r>
      <w:proofErr w:type="spellEnd"/>
      <w:r w:rsidRPr="00683FBA">
        <w:rPr>
          <w:rFonts w:ascii="Times New Roman" w:hAnsi="Times New Roman" w:cs="Times New Roman"/>
          <w:sz w:val="24"/>
          <w:szCs w:val="24"/>
        </w:rPr>
        <w:t xml:space="preserve"> including oral examinations.</w:t>
      </w:r>
    </w:p>
    <w:p w:rsidR="00D4039A" w:rsidRPr="00683FBA" w:rsidRDefault="00D4039A" w:rsidP="00D4039A">
      <w:pPr>
        <w:spacing w:line="240" w:lineRule="auto"/>
        <w:ind w:left="1140" w:hanging="420"/>
        <w:jc w:val="both"/>
        <w:rPr>
          <w:rFonts w:ascii="Times New Roman" w:hAnsi="Times New Roman" w:cs="Times New Roman"/>
          <w:sz w:val="24"/>
          <w:szCs w:val="24"/>
        </w:rPr>
      </w:pPr>
      <w:r w:rsidRPr="00683FBA">
        <w:rPr>
          <w:rFonts w:ascii="Times New Roman" w:hAnsi="Times New Roman" w:cs="Times New Roman"/>
          <w:b/>
          <w:sz w:val="24"/>
          <w:szCs w:val="24"/>
        </w:rPr>
        <w:t xml:space="preserve">c.    </w:t>
      </w:r>
      <w:r w:rsidRPr="00683FBA">
        <w:rPr>
          <w:rFonts w:ascii="Times New Roman" w:hAnsi="Times New Roman" w:cs="Times New Roman"/>
          <w:b/>
          <w:sz w:val="24"/>
          <w:szCs w:val="24"/>
        </w:rPr>
        <w:tab/>
      </w:r>
      <w:r w:rsidRPr="00683FBA">
        <w:rPr>
          <w:rFonts w:ascii="Times New Roman" w:hAnsi="Times New Roman" w:cs="Times New Roman"/>
          <w:sz w:val="24"/>
          <w:szCs w:val="24"/>
        </w:rPr>
        <w:t xml:space="preserve">Number of examinations:  the university shall conduct not more than two </w:t>
      </w:r>
      <w:proofErr w:type="gramStart"/>
      <w:r w:rsidRPr="00683FBA">
        <w:rPr>
          <w:rFonts w:ascii="Times New Roman" w:hAnsi="Times New Roman" w:cs="Times New Roman"/>
          <w:sz w:val="24"/>
          <w:szCs w:val="24"/>
        </w:rPr>
        <w:t>examination</w:t>
      </w:r>
      <w:proofErr w:type="gramEnd"/>
      <w:r w:rsidRPr="00683FBA">
        <w:rPr>
          <w:rFonts w:ascii="Times New Roman" w:hAnsi="Times New Roman" w:cs="Times New Roman"/>
          <w:sz w:val="24"/>
          <w:szCs w:val="24"/>
        </w:rPr>
        <w:t xml:space="preserve"> in a year for a said course with an interval of not less than six months.</w:t>
      </w:r>
    </w:p>
    <w:p w:rsidR="00D4039A" w:rsidRPr="00683FBA" w:rsidRDefault="00D4039A" w:rsidP="00D4039A">
      <w:pPr>
        <w:spacing w:line="240" w:lineRule="auto"/>
        <w:ind w:left="780"/>
        <w:jc w:val="both"/>
        <w:rPr>
          <w:rFonts w:ascii="Times New Roman" w:hAnsi="Times New Roman" w:cs="Times New Roman"/>
          <w:b/>
          <w:sz w:val="24"/>
          <w:szCs w:val="24"/>
        </w:rPr>
      </w:pPr>
    </w:p>
    <w:p w:rsidR="00D4039A" w:rsidRPr="00683FBA" w:rsidRDefault="00D4039A" w:rsidP="00D4039A">
      <w:pPr>
        <w:spacing w:line="240" w:lineRule="auto"/>
        <w:ind w:left="720" w:hanging="720"/>
        <w:jc w:val="both"/>
        <w:rPr>
          <w:rFonts w:ascii="Times New Roman" w:hAnsi="Times New Roman" w:cs="Times New Roman"/>
          <w:b/>
          <w:sz w:val="24"/>
          <w:szCs w:val="24"/>
        </w:rPr>
      </w:pPr>
      <w:r w:rsidRPr="00683FBA">
        <w:rPr>
          <w:rFonts w:ascii="Times New Roman" w:hAnsi="Times New Roman" w:cs="Times New Roman"/>
          <w:b/>
          <w:sz w:val="24"/>
          <w:szCs w:val="24"/>
        </w:rPr>
        <w:t>16.0</w:t>
      </w:r>
      <w:r w:rsidRPr="00683FBA">
        <w:rPr>
          <w:rFonts w:ascii="Times New Roman" w:hAnsi="Times New Roman" w:cs="Times New Roman"/>
          <w:b/>
          <w:sz w:val="24"/>
          <w:szCs w:val="24"/>
        </w:rPr>
        <w:tab/>
        <w:t>GUIDELINES FOR APPOINTMENT OF EXAMINERS FOR MD/MS, DIPLOMA AND DM/MCH IN FACULTY OF MEDICAL SCIENCES, GURU GOBIND SINGH INDRAPRASTHA UNIVERSITY</w:t>
      </w:r>
    </w:p>
    <w:p w:rsidR="00D4039A" w:rsidRPr="00683FBA" w:rsidRDefault="00D4039A" w:rsidP="00D4039A">
      <w:pPr>
        <w:spacing w:line="240" w:lineRule="auto"/>
        <w:ind w:left="600" w:hanging="600"/>
        <w:jc w:val="both"/>
        <w:rPr>
          <w:rFonts w:ascii="Times New Roman" w:hAnsi="Times New Roman" w:cs="Times New Roman"/>
          <w:sz w:val="24"/>
          <w:szCs w:val="24"/>
        </w:rPr>
      </w:pPr>
      <w:r w:rsidRPr="00683FBA">
        <w:rPr>
          <w:rFonts w:ascii="Times New Roman" w:hAnsi="Times New Roman" w:cs="Times New Roman"/>
          <w:b/>
          <w:sz w:val="24"/>
          <w:szCs w:val="24"/>
        </w:rPr>
        <w:t xml:space="preserve">a.     </w:t>
      </w:r>
      <w:r w:rsidRPr="00683FBA">
        <w:rPr>
          <w:rFonts w:ascii="Times New Roman" w:hAnsi="Times New Roman" w:cs="Times New Roman"/>
          <w:sz w:val="24"/>
          <w:szCs w:val="24"/>
        </w:rPr>
        <w:t>Qualification and experience of the examiners</w:t>
      </w:r>
    </w:p>
    <w:p w:rsidR="00D4039A" w:rsidRPr="00683FBA" w:rsidRDefault="00D4039A" w:rsidP="00D4039A">
      <w:pPr>
        <w:tabs>
          <w:tab w:val="left" w:pos="840"/>
        </w:tabs>
        <w:spacing w:line="240" w:lineRule="auto"/>
        <w:ind w:left="840" w:hanging="360"/>
        <w:jc w:val="both"/>
        <w:rPr>
          <w:rFonts w:ascii="Times New Roman" w:hAnsi="Times New Roman" w:cs="Times New Roman"/>
          <w:sz w:val="24"/>
          <w:szCs w:val="24"/>
        </w:rPr>
      </w:pPr>
      <w:proofErr w:type="spellStart"/>
      <w:r w:rsidRPr="00683FBA">
        <w:rPr>
          <w:rFonts w:ascii="Times New Roman" w:hAnsi="Times New Roman" w:cs="Times New Roman"/>
          <w:b/>
          <w:sz w:val="24"/>
          <w:szCs w:val="24"/>
        </w:rPr>
        <w:t>i</w:t>
      </w:r>
      <w:proofErr w:type="spellEnd"/>
      <w:r w:rsidRPr="00683FBA">
        <w:rPr>
          <w:rFonts w:ascii="Times New Roman" w:hAnsi="Times New Roman" w:cs="Times New Roman"/>
          <w:b/>
          <w:sz w:val="24"/>
          <w:szCs w:val="24"/>
        </w:rPr>
        <w:t>.</w:t>
      </w:r>
      <w:r w:rsidRPr="00683FBA">
        <w:rPr>
          <w:rFonts w:ascii="Times New Roman" w:hAnsi="Times New Roman" w:cs="Times New Roman"/>
          <w:b/>
          <w:sz w:val="24"/>
          <w:szCs w:val="24"/>
        </w:rPr>
        <w:tab/>
      </w:r>
      <w:r w:rsidRPr="00683FBA">
        <w:rPr>
          <w:rFonts w:ascii="Times New Roman" w:hAnsi="Times New Roman" w:cs="Times New Roman"/>
          <w:sz w:val="24"/>
          <w:szCs w:val="24"/>
        </w:rPr>
        <w:t xml:space="preserve">An examiner to be appointed for any subject must </w:t>
      </w:r>
      <w:proofErr w:type="spellStart"/>
      <w:r w:rsidRPr="00683FBA">
        <w:rPr>
          <w:rFonts w:ascii="Times New Roman" w:hAnsi="Times New Roman" w:cs="Times New Roman"/>
          <w:sz w:val="24"/>
          <w:szCs w:val="24"/>
        </w:rPr>
        <w:t>fulfill</w:t>
      </w:r>
      <w:proofErr w:type="spellEnd"/>
      <w:r w:rsidRPr="00683FBA">
        <w:rPr>
          <w:rFonts w:ascii="Times New Roman" w:hAnsi="Times New Roman" w:cs="Times New Roman"/>
          <w:sz w:val="24"/>
          <w:szCs w:val="24"/>
        </w:rPr>
        <w:t xml:space="preserve"> a minimum requirement for recognition of post-graduate teacher as per rules laid down by the University / Medical Council of India.</w:t>
      </w:r>
    </w:p>
    <w:p w:rsidR="00D4039A" w:rsidRPr="00683FBA" w:rsidRDefault="00D4039A" w:rsidP="00D4039A">
      <w:pPr>
        <w:tabs>
          <w:tab w:val="left" w:pos="840"/>
        </w:tabs>
        <w:spacing w:line="240" w:lineRule="auto"/>
        <w:ind w:left="840" w:hanging="360"/>
        <w:jc w:val="both"/>
        <w:rPr>
          <w:rFonts w:ascii="Times New Roman" w:hAnsi="Times New Roman" w:cs="Times New Roman"/>
          <w:sz w:val="24"/>
          <w:szCs w:val="24"/>
        </w:rPr>
      </w:pPr>
      <w:r w:rsidRPr="00683FBA">
        <w:rPr>
          <w:rFonts w:ascii="Times New Roman" w:hAnsi="Times New Roman" w:cs="Times New Roman"/>
          <w:b/>
          <w:sz w:val="24"/>
          <w:szCs w:val="24"/>
        </w:rPr>
        <w:t>ii.</w:t>
      </w:r>
      <w:r w:rsidRPr="00683FBA">
        <w:rPr>
          <w:rFonts w:ascii="Times New Roman" w:hAnsi="Times New Roman" w:cs="Times New Roman"/>
          <w:b/>
          <w:sz w:val="24"/>
          <w:szCs w:val="24"/>
        </w:rPr>
        <w:tab/>
      </w:r>
      <w:r w:rsidRPr="00683FBA">
        <w:rPr>
          <w:rFonts w:ascii="Times New Roman" w:hAnsi="Times New Roman" w:cs="Times New Roman"/>
          <w:sz w:val="24"/>
          <w:szCs w:val="24"/>
        </w:rPr>
        <w:t>For the examination of MD/MS there should be at least four examiners in each subject out of which at least 50% of examiners should be external examiners.  The external should be from a different University.</w:t>
      </w:r>
    </w:p>
    <w:p w:rsidR="00D4039A" w:rsidRPr="00683FBA" w:rsidRDefault="00D4039A" w:rsidP="00D4039A">
      <w:pPr>
        <w:tabs>
          <w:tab w:val="left" w:pos="840"/>
        </w:tabs>
        <w:spacing w:line="240" w:lineRule="auto"/>
        <w:ind w:left="840" w:hanging="360"/>
        <w:jc w:val="both"/>
        <w:rPr>
          <w:rFonts w:ascii="Times New Roman" w:hAnsi="Times New Roman" w:cs="Times New Roman"/>
          <w:sz w:val="24"/>
          <w:szCs w:val="24"/>
        </w:rPr>
      </w:pPr>
      <w:r w:rsidRPr="00683FBA">
        <w:rPr>
          <w:rFonts w:ascii="Times New Roman" w:hAnsi="Times New Roman" w:cs="Times New Roman"/>
          <w:b/>
          <w:sz w:val="24"/>
          <w:szCs w:val="24"/>
        </w:rPr>
        <w:t>iii.</w:t>
      </w:r>
      <w:r w:rsidRPr="00683FBA">
        <w:rPr>
          <w:rFonts w:ascii="Times New Roman" w:hAnsi="Times New Roman" w:cs="Times New Roman"/>
          <w:b/>
          <w:sz w:val="24"/>
          <w:szCs w:val="24"/>
        </w:rPr>
        <w:tab/>
      </w:r>
      <w:r w:rsidRPr="00683FBA">
        <w:rPr>
          <w:rFonts w:ascii="Times New Roman" w:hAnsi="Times New Roman" w:cs="Times New Roman"/>
          <w:sz w:val="24"/>
          <w:szCs w:val="24"/>
        </w:rPr>
        <w:t>For diploma examination there shall be two internal and the two external examiners.</w:t>
      </w:r>
    </w:p>
    <w:p w:rsidR="00D4039A" w:rsidRPr="00683FBA" w:rsidRDefault="00D4039A" w:rsidP="00D4039A">
      <w:pPr>
        <w:tabs>
          <w:tab w:val="left" w:pos="840"/>
        </w:tabs>
        <w:spacing w:line="240" w:lineRule="auto"/>
        <w:ind w:left="840" w:hanging="360"/>
        <w:jc w:val="both"/>
        <w:rPr>
          <w:rFonts w:ascii="Times New Roman" w:hAnsi="Times New Roman" w:cs="Times New Roman"/>
          <w:sz w:val="24"/>
          <w:szCs w:val="24"/>
        </w:rPr>
      </w:pPr>
      <w:r w:rsidRPr="00683FBA">
        <w:rPr>
          <w:rFonts w:ascii="Times New Roman" w:hAnsi="Times New Roman" w:cs="Times New Roman"/>
          <w:b/>
          <w:sz w:val="24"/>
          <w:szCs w:val="24"/>
        </w:rPr>
        <w:t xml:space="preserve">iv. </w:t>
      </w:r>
      <w:r w:rsidRPr="00683FBA">
        <w:rPr>
          <w:rFonts w:ascii="Times New Roman" w:hAnsi="Times New Roman" w:cs="Times New Roman"/>
          <w:b/>
          <w:sz w:val="24"/>
          <w:szCs w:val="24"/>
        </w:rPr>
        <w:tab/>
      </w:r>
      <w:r w:rsidRPr="00683FBA">
        <w:rPr>
          <w:rFonts w:ascii="Times New Roman" w:hAnsi="Times New Roman" w:cs="Times New Roman"/>
          <w:sz w:val="24"/>
          <w:szCs w:val="24"/>
        </w:rPr>
        <w:t>For DM/</w:t>
      </w:r>
      <w:proofErr w:type="spellStart"/>
      <w:r w:rsidRPr="00683FBA">
        <w:rPr>
          <w:rFonts w:ascii="Times New Roman" w:hAnsi="Times New Roman" w:cs="Times New Roman"/>
          <w:sz w:val="24"/>
          <w:szCs w:val="24"/>
        </w:rPr>
        <w:t>MCh</w:t>
      </w:r>
      <w:proofErr w:type="spellEnd"/>
      <w:r w:rsidRPr="00683FBA">
        <w:rPr>
          <w:rFonts w:ascii="Times New Roman" w:hAnsi="Times New Roman" w:cs="Times New Roman"/>
          <w:sz w:val="24"/>
          <w:szCs w:val="24"/>
        </w:rPr>
        <w:t xml:space="preserve"> examination there should be two external and two internal examiners.</w:t>
      </w:r>
    </w:p>
    <w:p w:rsidR="00D4039A" w:rsidRPr="00683FBA" w:rsidRDefault="00D4039A" w:rsidP="00D4039A">
      <w:pPr>
        <w:spacing w:line="240" w:lineRule="auto"/>
        <w:ind w:left="840" w:hanging="360"/>
        <w:jc w:val="both"/>
        <w:rPr>
          <w:rFonts w:ascii="Times New Roman" w:hAnsi="Times New Roman" w:cs="Times New Roman"/>
          <w:sz w:val="24"/>
          <w:szCs w:val="24"/>
        </w:rPr>
      </w:pPr>
      <w:r w:rsidRPr="00683FBA">
        <w:rPr>
          <w:rFonts w:ascii="Times New Roman" w:hAnsi="Times New Roman" w:cs="Times New Roman"/>
          <w:b/>
          <w:sz w:val="24"/>
          <w:szCs w:val="24"/>
        </w:rPr>
        <w:t xml:space="preserve">v. </w:t>
      </w:r>
      <w:r w:rsidRPr="00683FBA">
        <w:rPr>
          <w:rFonts w:ascii="Times New Roman" w:hAnsi="Times New Roman" w:cs="Times New Roman"/>
          <w:b/>
          <w:sz w:val="24"/>
          <w:szCs w:val="24"/>
        </w:rPr>
        <w:tab/>
      </w:r>
      <w:r w:rsidRPr="00683FBA">
        <w:rPr>
          <w:rFonts w:ascii="Times New Roman" w:hAnsi="Times New Roman" w:cs="Times New Roman"/>
          <w:sz w:val="24"/>
          <w:szCs w:val="24"/>
        </w:rPr>
        <w:t>An external examiner may be appointed for a maximum of two years consecutively.  There after he may be re appointed but only after a gap of two years.</w:t>
      </w:r>
    </w:p>
    <w:p w:rsidR="00D4039A" w:rsidRPr="00683FBA" w:rsidRDefault="00D4039A" w:rsidP="00D4039A">
      <w:pPr>
        <w:tabs>
          <w:tab w:val="left" w:pos="840"/>
        </w:tabs>
        <w:spacing w:line="240" w:lineRule="auto"/>
        <w:ind w:left="840" w:hanging="480"/>
        <w:jc w:val="both"/>
        <w:rPr>
          <w:rFonts w:ascii="Times New Roman" w:hAnsi="Times New Roman" w:cs="Times New Roman"/>
          <w:sz w:val="24"/>
          <w:szCs w:val="24"/>
        </w:rPr>
      </w:pPr>
      <w:r w:rsidRPr="00683FBA">
        <w:rPr>
          <w:rFonts w:ascii="Times New Roman" w:hAnsi="Times New Roman" w:cs="Times New Roman"/>
          <w:b/>
          <w:sz w:val="24"/>
          <w:szCs w:val="24"/>
        </w:rPr>
        <w:t xml:space="preserve">vi. </w:t>
      </w:r>
      <w:r w:rsidRPr="00683FBA">
        <w:rPr>
          <w:rFonts w:ascii="Times New Roman" w:hAnsi="Times New Roman" w:cs="Times New Roman"/>
          <w:sz w:val="24"/>
          <w:szCs w:val="24"/>
        </w:rPr>
        <w:t>The examiners (internal and external) who set the written examination papers must also conduct the clinical/practical examination.</w:t>
      </w:r>
    </w:p>
    <w:p w:rsidR="00D4039A" w:rsidRPr="00683FBA" w:rsidRDefault="00D4039A" w:rsidP="00D4039A">
      <w:pPr>
        <w:spacing w:line="240" w:lineRule="auto"/>
        <w:jc w:val="both"/>
        <w:rPr>
          <w:rFonts w:ascii="Times New Roman" w:hAnsi="Times New Roman" w:cs="Times New Roman"/>
          <w:sz w:val="24"/>
          <w:szCs w:val="24"/>
        </w:rPr>
      </w:pPr>
      <w:r w:rsidRPr="00683FBA">
        <w:rPr>
          <w:rFonts w:ascii="Times New Roman" w:hAnsi="Times New Roman" w:cs="Times New Roman"/>
          <w:b/>
          <w:sz w:val="24"/>
          <w:szCs w:val="24"/>
        </w:rPr>
        <w:t>b.</w:t>
      </w:r>
      <w:r w:rsidRPr="00683FBA">
        <w:rPr>
          <w:rFonts w:ascii="Times New Roman" w:hAnsi="Times New Roman" w:cs="Times New Roman"/>
          <w:b/>
          <w:sz w:val="24"/>
          <w:szCs w:val="24"/>
        </w:rPr>
        <w:tab/>
      </w:r>
      <w:r w:rsidRPr="00683FBA">
        <w:rPr>
          <w:rFonts w:ascii="Times New Roman" w:hAnsi="Times New Roman" w:cs="Times New Roman"/>
          <w:sz w:val="24"/>
          <w:szCs w:val="24"/>
        </w:rPr>
        <w:t>Appointment of internal examiners for MD/MS</w:t>
      </w:r>
    </w:p>
    <w:p w:rsidR="00D4039A" w:rsidRPr="00683FBA" w:rsidRDefault="00D4039A" w:rsidP="00D4039A">
      <w:pPr>
        <w:spacing w:line="240" w:lineRule="auto"/>
        <w:ind w:left="720" w:hanging="360"/>
        <w:jc w:val="both"/>
        <w:rPr>
          <w:rFonts w:ascii="Times New Roman" w:hAnsi="Times New Roman" w:cs="Times New Roman"/>
          <w:sz w:val="24"/>
          <w:szCs w:val="24"/>
        </w:rPr>
      </w:pPr>
      <w:proofErr w:type="spellStart"/>
      <w:r w:rsidRPr="00683FBA">
        <w:rPr>
          <w:rFonts w:ascii="Times New Roman" w:hAnsi="Times New Roman" w:cs="Times New Roman"/>
          <w:b/>
          <w:sz w:val="24"/>
          <w:szCs w:val="24"/>
        </w:rPr>
        <w:t>i</w:t>
      </w:r>
      <w:proofErr w:type="spellEnd"/>
      <w:r w:rsidRPr="00683FBA">
        <w:rPr>
          <w:rFonts w:ascii="Times New Roman" w:hAnsi="Times New Roman" w:cs="Times New Roman"/>
          <w:b/>
          <w:sz w:val="24"/>
          <w:szCs w:val="24"/>
        </w:rPr>
        <w:t xml:space="preserve">.   </w:t>
      </w:r>
      <w:r w:rsidRPr="00683FBA">
        <w:rPr>
          <w:rFonts w:ascii="Times New Roman" w:hAnsi="Times New Roman" w:cs="Times New Roman"/>
          <w:b/>
          <w:sz w:val="24"/>
          <w:szCs w:val="24"/>
        </w:rPr>
        <w:tab/>
      </w:r>
      <w:r w:rsidRPr="00683FBA">
        <w:rPr>
          <w:rFonts w:ascii="Times New Roman" w:hAnsi="Times New Roman" w:cs="Times New Roman"/>
          <w:sz w:val="24"/>
          <w:szCs w:val="24"/>
        </w:rPr>
        <w:t>To be eligible, all the teachers who qualify must inform the Chairman, Board of Studies in writing through the head of Department/institution that he/she qualifies.</w:t>
      </w:r>
    </w:p>
    <w:p w:rsidR="00D4039A" w:rsidRPr="00683FBA" w:rsidRDefault="00D4039A" w:rsidP="00D4039A">
      <w:pPr>
        <w:spacing w:line="240" w:lineRule="auto"/>
        <w:ind w:left="720" w:hanging="360"/>
        <w:jc w:val="both"/>
        <w:rPr>
          <w:rFonts w:ascii="Times New Roman" w:hAnsi="Times New Roman" w:cs="Times New Roman"/>
          <w:sz w:val="24"/>
          <w:szCs w:val="24"/>
        </w:rPr>
      </w:pPr>
      <w:r w:rsidRPr="00683FBA">
        <w:rPr>
          <w:rFonts w:ascii="Times New Roman" w:hAnsi="Times New Roman" w:cs="Times New Roman"/>
          <w:b/>
          <w:sz w:val="24"/>
          <w:szCs w:val="24"/>
        </w:rPr>
        <w:t>ii.</w:t>
      </w:r>
      <w:r w:rsidRPr="00683FBA">
        <w:rPr>
          <w:rFonts w:ascii="Times New Roman" w:hAnsi="Times New Roman" w:cs="Times New Roman"/>
          <w:b/>
          <w:sz w:val="24"/>
          <w:szCs w:val="24"/>
        </w:rPr>
        <w:tab/>
      </w:r>
      <w:r w:rsidRPr="00683FBA">
        <w:rPr>
          <w:rFonts w:ascii="Times New Roman" w:hAnsi="Times New Roman" w:cs="Times New Roman"/>
          <w:sz w:val="24"/>
          <w:szCs w:val="24"/>
        </w:rPr>
        <w:t xml:space="preserve">The examiners (internal) will be appointed from the faculty in the </w:t>
      </w:r>
      <w:proofErr w:type="gramStart"/>
      <w:r w:rsidRPr="00683FBA">
        <w:rPr>
          <w:rFonts w:ascii="Times New Roman" w:hAnsi="Times New Roman" w:cs="Times New Roman"/>
          <w:sz w:val="24"/>
          <w:szCs w:val="24"/>
        </w:rPr>
        <w:t>respective  institution</w:t>
      </w:r>
      <w:proofErr w:type="gramEnd"/>
      <w:r w:rsidRPr="00683FBA">
        <w:rPr>
          <w:rFonts w:ascii="Times New Roman" w:hAnsi="Times New Roman" w:cs="Times New Roman"/>
          <w:sz w:val="24"/>
          <w:szCs w:val="24"/>
        </w:rPr>
        <w:t xml:space="preserve"> by rotation.</w:t>
      </w:r>
    </w:p>
    <w:p w:rsidR="00D4039A" w:rsidRPr="00683FBA" w:rsidRDefault="00D4039A" w:rsidP="00D4039A">
      <w:pPr>
        <w:spacing w:line="240" w:lineRule="auto"/>
        <w:ind w:left="360"/>
        <w:jc w:val="both"/>
        <w:rPr>
          <w:rFonts w:ascii="Times New Roman" w:hAnsi="Times New Roman" w:cs="Times New Roman"/>
          <w:sz w:val="24"/>
          <w:szCs w:val="24"/>
        </w:rPr>
      </w:pPr>
      <w:r w:rsidRPr="00683FBA">
        <w:rPr>
          <w:rFonts w:ascii="Times New Roman" w:hAnsi="Times New Roman" w:cs="Times New Roman"/>
          <w:b/>
          <w:sz w:val="24"/>
          <w:szCs w:val="24"/>
        </w:rPr>
        <w:t>iii.</w:t>
      </w:r>
      <w:r w:rsidRPr="00683FBA">
        <w:rPr>
          <w:rFonts w:ascii="Times New Roman" w:hAnsi="Times New Roman" w:cs="Times New Roman"/>
          <w:b/>
          <w:sz w:val="24"/>
          <w:szCs w:val="24"/>
        </w:rPr>
        <w:tab/>
      </w:r>
      <w:r w:rsidRPr="00683FBA">
        <w:rPr>
          <w:rFonts w:ascii="Times New Roman" w:hAnsi="Times New Roman" w:cs="Times New Roman"/>
          <w:sz w:val="24"/>
          <w:szCs w:val="24"/>
        </w:rPr>
        <w:t>No one who is not a recognized teacher of the University may be appointed.</w:t>
      </w:r>
    </w:p>
    <w:p w:rsidR="00D4039A" w:rsidRPr="00683FBA" w:rsidRDefault="00D4039A" w:rsidP="00D4039A">
      <w:pPr>
        <w:spacing w:line="240" w:lineRule="auto"/>
        <w:ind w:left="720" w:hanging="360"/>
        <w:jc w:val="both"/>
        <w:rPr>
          <w:rFonts w:ascii="Times New Roman" w:hAnsi="Times New Roman" w:cs="Times New Roman"/>
          <w:sz w:val="24"/>
          <w:szCs w:val="24"/>
        </w:rPr>
      </w:pPr>
      <w:r w:rsidRPr="00683FBA">
        <w:rPr>
          <w:rFonts w:ascii="Times New Roman" w:hAnsi="Times New Roman" w:cs="Times New Roman"/>
          <w:b/>
          <w:sz w:val="24"/>
          <w:szCs w:val="24"/>
        </w:rPr>
        <w:lastRenderedPageBreak/>
        <w:t xml:space="preserve">iv. </w:t>
      </w:r>
      <w:r w:rsidRPr="00683FBA">
        <w:rPr>
          <w:rFonts w:ascii="Times New Roman" w:hAnsi="Times New Roman" w:cs="Times New Roman"/>
          <w:b/>
          <w:sz w:val="24"/>
          <w:szCs w:val="24"/>
        </w:rPr>
        <w:tab/>
      </w:r>
      <w:r w:rsidRPr="00683FBA">
        <w:rPr>
          <w:rFonts w:ascii="Times New Roman" w:hAnsi="Times New Roman" w:cs="Times New Roman"/>
          <w:sz w:val="24"/>
          <w:szCs w:val="24"/>
        </w:rPr>
        <w:t xml:space="preserve">One of the internal examiners should be a professor.  The second examiner would be chosen by </w:t>
      </w:r>
      <w:proofErr w:type="gramStart"/>
      <w:r w:rsidRPr="00683FBA">
        <w:rPr>
          <w:rFonts w:ascii="Times New Roman" w:hAnsi="Times New Roman" w:cs="Times New Roman"/>
          <w:sz w:val="24"/>
          <w:szCs w:val="24"/>
        </w:rPr>
        <w:t>rotation,</w:t>
      </w:r>
      <w:proofErr w:type="gramEnd"/>
      <w:r w:rsidRPr="00683FBA">
        <w:rPr>
          <w:rFonts w:ascii="Times New Roman" w:hAnsi="Times New Roman" w:cs="Times New Roman"/>
          <w:sz w:val="24"/>
          <w:szCs w:val="24"/>
        </w:rPr>
        <w:t xml:space="preserve"> however, to be an examiner he/she must have a minimum of five years of teaching experience as a faculty member after post graduation or equivalent experience.</w:t>
      </w:r>
    </w:p>
    <w:p w:rsidR="00D4039A" w:rsidRPr="00683FBA" w:rsidRDefault="00D4039A" w:rsidP="00D4039A">
      <w:pPr>
        <w:spacing w:line="240" w:lineRule="auto"/>
        <w:ind w:left="720" w:hanging="360"/>
        <w:jc w:val="both"/>
        <w:rPr>
          <w:rFonts w:ascii="Times New Roman" w:hAnsi="Times New Roman" w:cs="Times New Roman"/>
          <w:sz w:val="24"/>
          <w:szCs w:val="24"/>
        </w:rPr>
      </w:pPr>
      <w:r w:rsidRPr="00683FBA">
        <w:rPr>
          <w:rFonts w:ascii="Times New Roman" w:hAnsi="Times New Roman" w:cs="Times New Roman"/>
          <w:b/>
          <w:sz w:val="24"/>
          <w:szCs w:val="24"/>
        </w:rPr>
        <w:t>v.</w:t>
      </w:r>
      <w:r w:rsidRPr="00683FBA">
        <w:rPr>
          <w:rFonts w:ascii="Times New Roman" w:hAnsi="Times New Roman" w:cs="Times New Roman"/>
          <w:b/>
          <w:sz w:val="24"/>
          <w:szCs w:val="24"/>
        </w:rPr>
        <w:tab/>
      </w:r>
      <w:r w:rsidRPr="00683FBA">
        <w:rPr>
          <w:rFonts w:ascii="Times New Roman" w:hAnsi="Times New Roman" w:cs="Times New Roman"/>
          <w:sz w:val="24"/>
          <w:szCs w:val="24"/>
        </w:rPr>
        <w:t>The School of Medical Sciences of the University each year will prepare a fresh list of the eligible examiners.</w:t>
      </w:r>
    </w:p>
    <w:p w:rsidR="00D4039A" w:rsidRPr="00683FBA" w:rsidRDefault="00D4039A" w:rsidP="00D4039A">
      <w:pPr>
        <w:spacing w:line="240" w:lineRule="auto"/>
        <w:ind w:left="360"/>
        <w:jc w:val="both"/>
        <w:rPr>
          <w:rFonts w:ascii="Times New Roman" w:hAnsi="Times New Roman" w:cs="Times New Roman"/>
          <w:sz w:val="24"/>
          <w:szCs w:val="24"/>
        </w:rPr>
      </w:pPr>
      <w:r w:rsidRPr="00683FBA">
        <w:rPr>
          <w:rFonts w:ascii="Times New Roman" w:hAnsi="Times New Roman" w:cs="Times New Roman"/>
          <w:b/>
          <w:sz w:val="24"/>
          <w:szCs w:val="24"/>
        </w:rPr>
        <w:t>vi.</w:t>
      </w:r>
      <w:r w:rsidRPr="00683FBA">
        <w:rPr>
          <w:rFonts w:ascii="Times New Roman" w:hAnsi="Times New Roman" w:cs="Times New Roman"/>
          <w:b/>
          <w:sz w:val="24"/>
          <w:szCs w:val="24"/>
        </w:rPr>
        <w:tab/>
      </w:r>
      <w:r w:rsidRPr="00683FBA">
        <w:rPr>
          <w:rFonts w:ascii="Times New Roman" w:hAnsi="Times New Roman" w:cs="Times New Roman"/>
          <w:sz w:val="24"/>
          <w:szCs w:val="24"/>
        </w:rPr>
        <w:t>The examiner must include at least one or more professor.</w:t>
      </w:r>
    </w:p>
    <w:p w:rsidR="00D4039A" w:rsidRPr="00683FBA" w:rsidRDefault="00D4039A" w:rsidP="00D4039A">
      <w:pPr>
        <w:spacing w:line="240" w:lineRule="auto"/>
        <w:ind w:left="720" w:hanging="360"/>
        <w:jc w:val="both"/>
        <w:rPr>
          <w:rFonts w:ascii="Times New Roman" w:hAnsi="Times New Roman" w:cs="Times New Roman"/>
          <w:sz w:val="24"/>
          <w:szCs w:val="24"/>
        </w:rPr>
      </w:pPr>
      <w:r w:rsidRPr="00683FBA">
        <w:rPr>
          <w:rFonts w:ascii="Times New Roman" w:hAnsi="Times New Roman" w:cs="Times New Roman"/>
          <w:b/>
          <w:sz w:val="24"/>
          <w:szCs w:val="24"/>
        </w:rPr>
        <w:t xml:space="preserve">vii. </w:t>
      </w:r>
      <w:r w:rsidRPr="00683FBA">
        <w:rPr>
          <w:rFonts w:ascii="Times New Roman" w:hAnsi="Times New Roman" w:cs="Times New Roman"/>
          <w:sz w:val="24"/>
          <w:szCs w:val="24"/>
        </w:rPr>
        <w:t>Honorary/visiting/emeritus professor/part time or ad-hoc teachers are not eligible to be an examiner.</w:t>
      </w:r>
    </w:p>
    <w:p w:rsidR="00D4039A" w:rsidRPr="00683FBA" w:rsidRDefault="00D4039A" w:rsidP="00D4039A">
      <w:pPr>
        <w:spacing w:line="240" w:lineRule="auto"/>
        <w:ind w:left="360"/>
        <w:jc w:val="both"/>
        <w:rPr>
          <w:rFonts w:ascii="Times New Roman" w:hAnsi="Times New Roman" w:cs="Times New Roman"/>
          <w:sz w:val="24"/>
          <w:szCs w:val="24"/>
        </w:rPr>
      </w:pPr>
      <w:proofErr w:type="gramStart"/>
      <w:r w:rsidRPr="00683FBA">
        <w:rPr>
          <w:rFonts w:ascii="Times New Roman" w:hAnsi="Times New Roman" w:cs="Times New Roman"/>
          <w:b/>
          <w:sz w:val="24"/>
          <w:szCs w:val="24"/>
        </w:rPr>
        <w:t>viii</w:t>
      </w:r>
      <w:proofErr w:type="gramEnd"/>
      <w:r w:rsidRPr="00683FBA">
        <w:rPr>
          <w:rFonts w:ascii="Times New Roman" w:hAnsi="Times New Roman" w:cs="Times New Roman"/>
          <w:b/>
          <w:sz w:val="24"/>
          <w:szCs w:val="24"/>
        </w:rPr>
        <w:tab/>
        <w:t xml:space="preserve"> </w:t>
      </w:r>
      <w:r w:rsidRPr="00683FBA">
        <w:rPr>
          <w:rFonts w:ascii="Times New Roman" w:hAnsi="Times New Roman" w:cs="Times New Roman"/>
          <w:sz w:val="24"/>
          <w:szCs w:val="24"/>
        </w:rPr>
        <w:t>Internal examiners are appointed for one year only by rotation.</w:t>
      </w:r>
    </w:p>
    <w:p w:rsidR="00D4039A" w:rsidRPr="00683FBA" w:rsidRDefault="00D4039A" w:rsidP="00D4039A">
      <w:pPr>
        <w:spacing w:line="240" w:lineRule="auto"/>
        <w:ind w:left="720" w:hanging="360"/>
        <w:jc w:val="both"/>
        <w:rPr>
          <w:rFonts w:ascii="Times New Roman" w:hAnsi="Times New Roman" w:cs="Times New Roman"/>
          <w:sz w:val="24"/>
          <w:szCs w:val="24"/>
        </w:rPr>
      </w:pPr>
      <w:r w:rsidRPr="00683FBA">
        <w:rPr>
          <w:rFonts w:ascii="Times New Roman" w:hAnsi="Times New Roman" w:cs="Times New Roman"/>
          <w:b/>
          <w:sz w:val="24"/>
          <w:szCs w:val="24"/>
        </w:rPr>
        <w:t>ix.</w:t>
      </w:r>
      <w:r w:rsidRPr="00683FBA">
        <w:rPr>
          <w:rFonts w:ascii="Times New Roman" w:hAnsi="Times New Roman" w:cs="Times New Roman"/>
          <w:b/>
          <w:sz w:val="24"/>
          <w:szCs w:val="24"/>
        </w:rPr>
        <w:tab/>
      </w:r>
      <w:r w:rsidRPr="00683FBA">
        <w:rPr>
          <w:rFonts w:ascii="Times New Roman" w:hAnsi="Times New Roman" w:cs="Times New Roman"/>
          <w:sz w:val="24"/>
          <w:szCs w:val="24"/>
        </w:rPr>
        <w:t xml:space="preserve">The names for </w:t>
      </w:r>
      <w:proofErr w:type="spellStart"/>
      <w:r w:rsidRPr="00683FBA">
        <w:rPr>
          <w:rFonts w:ascii="Times New Roman" w:hAnsi="Times New Roman" w:cs="Times New Roman"/>
          <w:sz w:val="24"/>
          <w:szCs w:val="24"/>
        </w:rPr>
        <w:t>examinership</w:t>
      </w:r>
      <w:proofErr w:type="spellEnd"/>
      <w:r w:rsidRPr="00683FBA">
        <w:rPr>
          <w:rFonts w:ascii="Times New Roman" w:hAnsi="Times New Roman" w:cs="Times New Roman"/>
          <w:sz w:val="24"/>
          <w:szCs w:val="24"/>
        </w:rPr>
        <w:t xml:space="preserve"> should be sent to the Chairman, Board of Studies at least 3 months prior to the examination.</w:t>
      </w:r>
    </w:p>
    <w:p w:rsidR="00D4039A" w:rsidRPr="00683FBA" w:rsidRDefault="00D4039A" w:rsidP="00D4039A">
      <w:pPr>
        <w:spacing w:line="240" w:lineRule="auto"/>
        <w:ind w:left="720" w:hanging="360"/>
        <w:jc w:val="both"/>
        <w:rPr>
          <w:rFonts w:ascii="Times New Roman" w:hAnsi="Times New Roman" w:cs="Times New Roman"/>
          <w:sz w:val="24"/>
          <w:szCs w:val="24"/>
        </w:rPr>
      </w:pPr>
      <w:r w:rsidRPr="00683FBA">
        <w:rPr>
          <w:rFonts w:ascii="Times New Roman" w:hAnsi="Times New Roman" w:cs="Times New Roman"/>
          <w:b/>
          <w:sz w:val="24"/>
          <w:szCs w:val="24"/>
        </w:rPr>
        <w:t>x.</w:t>
      </w:r>
      <w:r w:rsidRPr="00683FBA">
        <w:rPr>
          <w:rFonts w:ascii="Times New Roman" w:hAnsi="Times New Roman" w:cs="Times New Roman"/>
          <w:b/>
          <w:sz w:val="24"/>
          <w:szCs w:val="24"/>
        </w:rPr>
        <w:tab/>
      </w:r>
      <w:r w:rsidRPr="00683FBA">
        <w:rPr>
          <w:rFonts w:ascii="Times New Roman" w:hAnsi="Times New Roman" w:cs="Times New Roman"/>
          <w:sz w:val="24"/>
          <w:szCs w:val="24"/>
        </w:rPr>
        <w:t>An internal examiner can still be considered if he has been transferred or retired if the period since transferred / retired is less than 3 months.</w:t>
      </w:r>
    </w:p>
    <w:p w:rsidR="00D4039A" w:rsidRPr="00683FBA" w:rsidRDefault="00D4039A" w:rsidP="00D4039A">
      <w:pPr>
        <w:spacing w:line="240" w:lineRule="auto"/>
        <w:ind w:left="720" w:hanging="360"/>
        <w:jc w:val="both"/>
        <w:rPr>
          <w:rFonts w:ascii="Times New Roman" w:hAnsi="Times New Roman" w:cs="Times New Roman"/>
          <w:sz w:val="24"/>
          <w:szCs w:val="24"/>
        </w:rPr>
      </w:pPr>
      <w:r w:rsidRPr="00683FBA">
        <w:rPr>
          <w:rFonts w:ascii="Times New Roman" w:hAnsi="Times New Roman" w:cs="Times New Roman"/>
          <w:b/>
          <w:bCs/>
          <w:sz w:val="24"/>
          <w:szCs w:val="24"/>
        </w:rPr>
        <w:t>xi.</w:t>
      </w:r>
      <w:r w:rsidRPr="00683FBA">
        <w:rPr>
          <w:rFonts w:ascii="Times New Roman" w:hAnsi="Times New Roman" w:cs="Times New Roman"/>
          <w:sz w:val="24"/>
          <w:szCs w:val="24"/>
        </w:rPr>
        <w:tab/>
        <w:t>Based on teacher’s experience and specialty in the field, a list of names of examiners will be prepared by the School of Medical Sciences.</w:t>
      </w:r>
    </w:p>
    <w:p w:rsidR="00D4039A" w:rsidRPr="00683FBA" w:rsidRDefault="00D4039A" w:rsidP="00D4039A">
      <w:pPr>
        <w:spacing w:line="240" w:lineRule="auto"/>
        <w:ind w:left="720" w:hanging="360"/>
        <w:jc w:val="both"/>
        <w:rPr>
          <w:rFonts w:ascii="Times New Roman" w:hAnsi="Times New Roman" w:cs="Times New Roman"/>
          <w:sz w:val="24"/>
          <w:szCs w:val="24"/>
        </w:rPr>
      </w:pPr>
      <w:r w:rsidRPr="00683FBA">
        <w:rPr>
          <w:rFonts w:ascii="Times New Roman" w:hAnsi="Times New Roman" w:cs="Times New Roman"/>
          <w:b/>
          <w:bCs/>
          <w:sz w:val="24"/>
          <w:szCs w:val="24"/>
        </w:rPr>
        <w:t>xii.</w:t>
      </w:r>
      <w:r w:rsidRPr="00683FBA">
        <w:rPr>
          <w:rFonts w:ascii="Times New Roman" w:hAnsi="Times New Roman" w:cs="Times New Roman"/>
          <w:sz w:val="24"/>
          <w:szCs w:val="24"/>
        </w:rPr>
        <w:tab/>
        <w:t>In case the internal examiners for the above cadre are not available, the internal may be drawn from another category.</w:t>
      </w:r>
    </w:p>
    <w:p w:rsidR="00D4039A" w:rsidRPr="00683FBA" w:rsidRDefault="00D4039A" w:rsidP="00D4039A">
      <w:pPr>
        <w:spacing w:line="240" w:lineRule="auto"/>
        <w:jc w:val="both"/>
        <w:rPr>
          <w:rFonts w:ascii="Times New Roman" w:hAnsi="Times New Roman" w:cs="Times New Roman"/>
          <w:sz w:val="24"/>
          <w:szCs w:val="24"/>
        </w:rPr>
      </w:pPr>
      <w:r w:rsidRPr="00683FBA">
        <w:rPr>
          <w:rFonts w:ascii="Times New Roman" w:hAnsi="Times New Roman" w:cs="Times New Roman"/>
          <w:b/>
          <w:sz w:val="24"/>
          <w:szCs w:val="24"/>
        </w:rPr>
        <w:t xml:space="preserve">c. </w:t>
      </w:r>
      <w:r w:rsidRPr="00683FBA">
        <w:rPr>
          <w:rFonts w:ascii="Times New Roman" w:hAnsi="Times New Roman" w:cs="Times New Roman"/>
          <w:b/>
          <w:sz w:val="24"/>
          <w:szCs w:val="24"/>
        </w:rPr>
        <w:tab/>
      </w:r>
      <w:r w:rsidRPr="00683FBA">
        <w:rPr>
          <w:rFonts w:ascii="Times New Roman" w:hAnsi="Times New Roman" w:cs="Times New Roman"/>
          <w:sz w:val="24"/>
          <w:szCs w:val="24"/>
        </w:rPr>
        <w:t>Appointment of internal examiners in diploma courses</w:t>
      </w:r>
    </w:p>
    <w:p w:rsidR="00D4039A" w:rsidRPr="00683FBA" w:rsidRDefault="00D4039A" w:rsidP="00D4039A">
      <w:pPr>
        <w:spacing w:line="240" w:lineRule="auto"/>
        <w:ind w:left="720" w:hanging="360"/>
        <w:jc w:val="both"/>
        <w:rPr>
          <w:rFonts w:ascii="Times New Roman" w:hAnsi="Times New Roman" w:cs="Times New Roman"/>
          <w:sz w:val="24"/>
          <w:szCs w:val="24"/>
        </w:rPr>
      </w:pPr>
      <w:proofErr w:type="spellStart"/>
      <w:r w:rsidRPr="00683FBA">
        <w:rPr>
          <w:rFonts w:ascii="Times New Roman" w:hAnsi="Times New Roman" w:cs="Times New Roman"/>
          <w:b/>
          <w:sz w:val="24"/>
          <w:szCs w:val="24"/>
        </w:rPr>
        <w:t>i</w:t>
      </w:r>
      <w:proofErr w:type="spellEnd"/>
      <w:r w:rsidRPr="00683FBA">
        <w:rPr>
          <w:rFonts w:ascii="Times New Roman" w:hAnsi="Times New Roman" w:cs="Times New Roman"/>
          <w:b/>
          <w:sz w:val="24"/>
          <w:szCs w:val="24"/>
        </w:rPr>
        <w:t>.</w:t>
      </w:r>
      <w:r w:rsidRPr="00683FBA">
        <w:rPr>
          <w:rFonts w:ascii="Times New Roman" w:hAnsi="Times New Roman" w:cs="Times New Roman"/>
          <w:b/>
          <w:sz w:val="24"/>
          <w:szCs w:val="24"/>
        </w:rPr>
        <w:tab/>
      </w:r>
      <w:r w:rsidRPr="00683FBA">
        <w:rPr>
          <w:rFonts w:ascii="Times New Roman" w:hAnsi="Times New Roman" w:cs="Times New Roman"/>
          <w:sz w:val="24"/>
          <w:szCs w:val="24"/>
        </w:rPr>
        <w:t xml:space="preserve">Every teacher who qualifies to be an examiner must inform in writing to the Chairman, Board of Studies through his Head of Department / Institution. </w:t>
      </w:r>
    </w:p>
    <w:p w:rsidR="00D4039A" w:rsidRPr="00683FBA" w:rsidRDefault="00D4039A" w:rsidP="00D4039A">
      <w:pPr>
        <w:spacing w:line="240" w:lineRule="auto"/>
        <w:ind w:left="720" w:hanging="360"/>
        <w:jc w:val="both"/>
        <w:rPr>
          <w:rFonts w:ascii="Times New Roman" w:hAnsi="Times New Roman" w:cs="Times New Roman"/>
          <w:sz w:val="24"/>
          <w:szCs w:val="24"/>
        </w:rPr>
      </w:pPr>
      <w:r w:rsidRPr="00683FBA">
        <w:rPr>
          <w:rFonts w:ascii="Times New Roman" w:hAnsi="Times New Roman" w:cs="Times New Roman"/>
          <w:b/>
          <w:sz w:val="24"/>
          <w:szCs w:val="24"/>
        </w:rPr>
        <w:t>ii.</w:t>
      </w:r>
      <w:r w:rsidRPr="00683FBA">
        <w:rPr>
          <w:rFonts w:ascii="Times New Roman" w:hAnsi="Times New Roman" w:cs="Times New Roman"/>
          <w:b/>
          <w:sz w:val="24"/>
          <w:szCs w:val="24"/>
        </w:rPr>
        <w:tab/>
      </w:r>
      <w:r w:rsidRPr="00683FBA">
        <w:rPr>
          <w:rFonts w:ascii="Times New Roman" w:hAnsi="Times New Roman" w:cs="Times New Roman"/>
          <w:sz w:val="24"/>
          <w:szCs w:val="24"/>
        </w:rPr>
        <w:t xml:space="preserve">The names for </w:t>
      </w:r>
      <w:proofErr w:type="spellStart"/>
      <w:r w:rsidRPr="00683FBA">
        <w:rPr>
          <w:rFonts w:ascii="Times New Roman" w:hAnsi="Times New Roman" w:cs="Times New Roman"/>
          <w:sz w:val="24"/>
          <w:szCs w:val="24"/>
        </w:rPr>
        <w:t>examinership</w:t>
      </w:r>
      <w:proofErr w:type="spellEnd"/>
      <w:r w:rsidRPr="00683FBA">
        <w:rPr>
          <w:rFonts w:ascii="Times New Roman" w:hAnsi="Times New Roman" w:cs="Times New Roman"/>
          <w:sz w:val="24"/>
          <w:szCs w:val="24"/>
        </w:rPr>
        <w:t xml:space="preserve"> should be sent to the Chairman, Board of Studies at least 3 months prior to the commencement of the examination.</w:t>
      </w:r>
    </w:p>
    <w:p w:rsidR="00D4039A" w:rsidRPr="00683FBA" w:rsidRDefault="00D4039A" w:rsidP="00D4039A">
      <w:pPr>
        <w:spacing w:line="240" w:lineRule="auto"/>
        <w:ind w:left="360"/>
        <w:jc w:val="both"/>
        <w:rPr>
          <w:rFonts w:ascii="Times New Roman" w:hAnsi="Times New Roman" w:cs="Times New Roman"/>
          <w:sz w:val="24"/>
          <w:szCs w:val="24"/>
        </w:rPr>
      </w:pPr>
      <w:r w:rsidRPr="00683FBA">
        <w:rPr>
          <w:rFonts w:ascii="Times New Roman" w:hAnsi="Times New Roman" w:cs="Times New Roman"/>
          <w:b/>
          <w:sz w:val="24"/>
          <w:szCs w:val="24"/>
        </w:rPr>
        <w:t>iii.</w:t>
      </w:r>
      <w:r w:rsidRPr="00683FBA">
        <w:rPr>
          <w:rFonts w:ascii="Times New Roman" w:hAnsi="Times New Roman" w:cs="Times New Roman"/>
          <w:b/>
          <w:sz w:val="24"/>
          <w:szCs w:val="24"/>
        </w:rPr>
        <w:tab/>
      </w:r>
      <w:r w:rsidRPr="00683FBA">
        <w:rPr>
          <w:rFonts w:ascii="Times New Roman" w:hAnsi="Times New Roman" w:cs="Times New Roman"/>
          <w:sz w:val="24"/>
          <w:szCs w:val="24"/>
        </w:rPr>
        <w:t>The two internal examiners will be drawn from the institution.</w:t>
      </w:r>
    </w:p>
    <w:p w:rsidR="00D4039A" w:rsidRPr="00683FBA" w:rsidRDefault="00D4039A" w:rsidP="00D4039A">
      <w:pPr>
        <w:spacing w:line="240" w:lineRule="auto"/>
        <w:ind w:left="720" w:hanging="360"/>
        <w:jc w:val="both"/>
        <w:rPr>
          <w:rFonts w:ascii="Times New Roman" w:hAnsi="Times New Roman" w:cs="Times New Roman"/>
          <w:sz w:val="24"/>
          <w:szCs w:val="24"/>
        </w:rPr>
      </w:pPr>
      <w:r w:rsidRPr="00683FBA">
        <w:rPr>
          <w:rFonts w:ascii="Times New Roman" w:hAnsi="Times New Roman" w:cs="Times New Roman"/>
          <w:b/>
          <w:sz w:val="24"/>
          <w:szCs w:val="24"/>
        </w:rPr>
        <w:t xml:space="preserve">iv. </w:t>
      </w:r>
      <w:r w:rsidRPr="00683FBA">
        <w:rPr>
          <w:rFonts w:ascii="Times New Roman" w:hAnsi="Times New Roman" w:cs="Times New Roman"/>
          <w:b/>
          <w:sz w:val="24"/>
          <w:szCs w:val="24"/>
        </w:rPr>
        <w:tab/>
      </w:r>
      <w:r w:rsidRPr="00683FBA">
        <w:rPr>
          <w:rFonts w:ascii="Times New Roman" w:hAnsi="Times New Roman" w:cs="Times New Roman"/>
          <w:sz w:val="24"/>
          <w:szCs w:val="24"/>
        </w:rPr>
        <w:t xml:space="preserve">One of the internal examiners should be a professor.  The second examiner would be chosen by </w:t>
      </w:r>
      <w:proofErr w:type="gramStart"/>
      <w:r w:rsidRPr="00683FBA">
        <w:rPr>
          <w:rFonts w:ascii="Times New Roman" w:hAnsi="Times New Roman" w:cs="Times New Roman"/>
          <w:sz w:val="24"/>
          <w:szCs w:val="24"/>
        </w:rPr>
        <w:t>rotation,</w:t>
      </w:r>
      <w:proofErr w:type="gramEnd"/>
      <w:r w:rsidRPr="00683FBA">
        <w:rPr>
          <w:rFonts w:ascii="Times New Roman" w:hAnsi="Times New Roman" w:cs="Times New Roman"/>
          <w:sz w:val="24"/>
          <w:szCs w:val="24"/>
        </w:rPr>
        <w:t xml:space="preserve"> however, to be an examiner he/she must have a minimum of five years of teaching experience as a faculty member after post graduation or equivalent experience.</w:t>
      </w:r>
    </w:p>
    <w:p w:rsidR="00D4039A" w:rsidRPr="00683FBA" w:rsidRDefault="00D4039A" w:rsidP="00D4039A">
      <w:pPr>
        <w:spacing w:line="240" w:lineRule="auto"/>
        <w:ind w:left="720" w:hanging="360"/>
        <w:jc w:val="both"/>
        <w:rPr>
          <w:rFonts w:ascii="Times New Roman" w:hAnsi="Times New Roman" w:cs="Times New Roman"/>
          <w:sz w:val="24"/>
          <w:szCs w:val="24"/>
        </w:rPr>
      </w:pPr>
      <w:r w:rsidRPr="00683FBA">
        <w:rPr>
          <w:rFonts w:ascii="Times New Roman" w:hAnsi="Times New Roman" w:cs="Times New Roman"/>
          <w:b/>
          <w:sz w:val="24"/>
          <w:szCs w:val="24"/>
        </w:rPr>
        <w:t xml:space="preserve">v. </w:t>
      </w:r>
      <w:r w:rsidRPr="00683FBA">
        <w:rPr>
          <w:rFonts w:ascii="Times New Roman" w:hAnsi="Times New Roman" w:cs="Times New Roman"/>
          <w:b/>
          <w:sz w:val="24"/>
          <w:szCs w:val="24"/>
        </w:rPr>
        <w:tab/>
      </w:r>
      <w:r w:rsidRPr="00683FBA">
        <w:rPr>
          <w:rFonts w:ascii="Times New Roman" w:hAnsi="Times New Roman" w:cs="Times New Roman"/>
          <w:sz w:val="24"/>
          <w:szCs w:val="24"/>
        </w:rPr>
        <w:t>In case an internal examiner from the above cadre is unavailable then the examiner may be drawn from another category.</w:t>
      </w:r>
    </w:p>
    <w:p w:rsidR="00D4039A" w:rsidRPr="00683FBA" w:rsidRDefault="00D4039A" w:rsidP="00D4039A">
      <w:pPr>
        <w:spacing w:line="240" w:lineRule="auto"/>
        <w:ind w:left="720" w:hanging="360"/>
        <w:jc w:val="both"/>
        <w:rPr>
          <w:rFonts w:ascii="Times New Roman" w:hAnsi="Times New Roman" w:cs="Times New Roman"/>
          <w:sz w:val="24"/>
          <w:szCs w:val="24"/>
        </w:rPr>
      </w:pPr>
      <w:r w:rsidRPr="00683FBA">
        <w:rPr>
          <w:rFonts w:ascii="Times New Roman" w:hAnsi="Times New Roman" w:cs="Times New Roman"/>
          <w:b/>
          <w:sz w:val="24"/>
          <w:szCs w:val="24"/>
        </w:rPr>
        <w:t xml:space="preserve">vi. </w:t>
      </w:r>
      <w:r w:rsidRPr="00683FBA">
        <w:rPr>
          <w:rFonts w:ascii="Times New Roman" w:hAnsi="Times New Roman" w:cs="Times New Roman"/>
          <w:sz w:val="24"/>
          <w:szCs w:val="24"/>
        </w:rPr>
        <w:t>Honorary/emeritus/visiting professors or part time/ad-hoc teachers are not eligible to be appointed as internal examiners.</w:t>
      </w:r>
    </w:p>
    <w:p w:rsidR="00D4039A" w:rsidRPr="00683FBA" w:rsidRDefault="00D4039A" w:rsidP="00D4039A">
      <w:pPr>
        <w:spacing w:line="240" w:lineRule="auto"/>
        <w:ind w:left="360"/>
        <w:jc w:val="both"/>
        <w:rPr>
          <w:rFonts w:ascii="Times New Roman" w:hAnsi="Times New Roman" w:cs="Times New Roman"/>
          <w:sz w:val="24"/>
          <w:szCs w:val="24"/>
        </w:rPr>
      </w:pPr>
      <w:r w:rsidRPr="00683FBA">
        <w:rPr>
          <w:rFonts w:ascii="Times New Roman" w:hAnsi="Times New Roman" w:cs="Times New Roman"/>
          <w:b/>
          <w:sz w:val="24"/>
          <w:szCs w:val="24"/>
        </w:rPr>
        <w:t xml:space="preserve">vii. </w:t>
      </w:r>
      <w:r w:rsidRPr="00683FBA">
        <w:rPr>
          <w:rFonts w:ascii="Times New Roman" w:hAnsi="Times New Roman" w:cs="Times New Roman"/>
          <w:sz w:val="24"/>
          <w:szCs w:val="24"/>
        </w:rPr>
        <w:t>An internal examiner is appointed for one year only.</w:t>
      </w:r>
    </w:p>
    <w:p w:rsidR="00D4039A" w:rsidRPr="00683FBA" w:rsidRDefault="00D4039A" w:rsidP="00D4039A">
      <w:pPr>
        <w:spacing w:line="240" w:lineRule="auto"/>
        <w:ind w:left="720" w:hanging="360"/>
        <w:jc w:val="both"/>
        <w:rPr>
          <w:rFonts w:ascii="Times New Roman" w:hAnsi="Times New Roman" w:cs="Times New Roman"/>
          <w:sz w:val="24"/>
          <w:szCs w:val="24"/>
        </w:rPr>
      </w:pPr>
      <w:r w:rsidRPr="00683FBA">
        <w:rPr>
          <w:rFonts w:ascii="Times New Roman" w:hAnsi="Times New Roman" w:cs="Times New Roman"/>
          <w:b/>
          <w:sz w:val="24"/>
          <w:szCs w:val="24"/>
        </w:rPr>
        <w:lastRenderedPageBreak/>
        <w:t xml:space="preserve">viii. </w:t>
      </w:r>
      <w:r w:rsidRPr="00683FBA">
        <w:rPr>
          <w:rFonts w:ascii="Times New Roman" w:hAnsi="Times New Roman" w:cs="Times New Roman"/>
          <w:sz w:val="24"/>
          <w:szCs w:val="24"/>
        </w:rPr>
        <w:t xml:space="preserve">In case of retirement, transfer, the university may allow the person to conduct examinations if the retirement/transfer is less than three month. </w:t>
      </w:r>
    </w:p>
    <w:p w:rsidR="00D4039A" w:rsidRPr="00683FBA" w:rsidRDefault="00D4039A" w:rsidP="00D4039A">
      <w:pPr>
        <w:spacing w:line="240" w:lineRule="auto"/>
        <w:ind w:left="720" w:hanging="360"/>
        <w:jc w:val="both"/>
        <w:rPr>
          <w:rFonts w:ascii="Times New Roman" w:hAnsi="Times New Roman" w:cs="Times New Roman"/>
          <w:sz w:val="24"/>
          <w:szCs w:val="24"/>
        </w:rPr>
      </w:pPr>
      <w:r w:rsidRPr="00683FBA">
        <w:rPr>
          <w:rFonts w:ascii="Times New Roman" w:hAnsi="Times New Roman" w:cs="Times New Roman"/>
          <w:b/>
          <w:sz w:val="24"/>
          <w:szCs w:val="24"/>
        </w:rPr>
        <w:t>ix.</w:t>
      </w:r>
      <w:r w:rsidRPr="00683FBA">
        <w:rPr>
          <w:rFonts w:ascii="Times New Roman" w:hAnsi="Times New Roman" w:cs="Times New Roman"/>
          <w:b/>
          <w:sz w:val="24"/>
          <w:szCs w:val="24"/>
        </w:rPr>
        <w:tab/>
      </w:r>
      <w:r w:rsidRPr="00683FBA">
        <w:rPr>
          <w:rFonts w:ascii="Times New Roman" w:hAnsi="Times New Roman" w:cs="Times New Roman"/>
          <w:sz w:val="24"/>
          <w:szCs w:val="24"/>
        </w:rPr>
        <w:t xml:space="preserve">Based on the experience a list of names of the examiners will be prepared by the School of Medical Sciences. </w:t>
      </w:r>
    </w:p>
    <w:p w:rsidR="00D4039A" w:rsidRPr="00683FBA" w:rsidRDefault="00D4039A" w:rsidP="00D4039A">
      <w:pPr>
        <w:spacing w:line="240" w:lineRule="auto"/>
        <w:jc w:val="both"/>
        <w:rPr>
          <w:rFonts w:ascii="Times New Roman" w:hAnsi="Times New Roman" w:cs="Times New Roman"/>
          <w:sz w:val="24"/>
          <w:szCs w:val="24"/>
        </w:rPr>
      </w:pPr>
      <w:r w:rsidRPr="00683FBA">
        <w:rPr>
          <w:rFonts w:ascii="Times New Roman" w:hAnsi="Times New Roman" w:cs="Times New Roman"/>
          <w:b/>
          <w:sz w:val="24"/>
          <w:szCs w:val="24"/>
        </w:rPr>
        <w:t>d.</w:t>
      </w:r>
      <w:r w:rsidRPr="00683FBA">
        <w:rPr>
          <w:rFonts w:ascii="Times New Roman" w:hAnsi="Times New Roman" w:cs="Times New Roman"/>
          <w:b/>
          <w:sz w:val="24"/>
          <w:szCs w:val="24"/>
        </w:rPr>
        <w:tab/>
      </w:r>
      <w:r w:rsidRPr="00683FBA">
        <w:rPr>
          <w:rFonts w:ascii="Times New Roman" w:hAnsi="Times New Roman" w:cs="Times New Roman"/>
          <w:sz w:val="24"/>
          <w:szCs w:val="24"/>
        </w:rPr>
        <w:t>Appointment of internal examiners in DM/</w:t>
      </w:r>
      <w:proofErr w:type="spellStart"/>
      <w:r w:rsidRPr="00683FBA">
        <w:rPr>
          <w:rFonts w:ascii="Times New Roman" w:hAnsi="Times New Roman" w:cs="Times New Roman"/>
          <w:sz w:val="24"/>
          <w:szCs w:val="24"/>
        </w:rPr>
        <w:t>MCh</w:t>
      </w:r>
      <w:proofErr w:type="spellEnd"/>
      <w:r w:rsidRPr="00683FBA">
        <w:rPr>
          <w:rFonts w:ascii="Times New Roman" w:hAnsi="Times New Roman" w:cs="Times New Roman"/>
          <w:sz w:val="24"/>
          <w:szCs w:val="24"/>
        </w:rPr>
        <w:t xml:space="preserve"> courses</w:t>
      </w:r>
    </w:p>
    <w:p w:rsidR="00D4039A" w:rsidRPr="00683FBA" w:rsidRDefault="00D4039A" w:rsidP="00D4039A">
      <w:pPr>
        <w:spacing w:line="240" w:lineRule="auto"/>
        <w:ind w:left="720" w:hanging="360"/>
        <w:jc w:val="both"/>
        <w:rPr>
          <w:rFonts w:ascii="Times New Roman" w:hAnsi="Times New Roman" w:cs="Times New Roman"/>
          <w:sz w:val="24"/>
          <w:szCs w:val="24"/>
        </w:rPr>
      </w:pPr>
      <w:proofErr w:type="spellStart"/>
      <w:r w:rsidRPr="00683FBA">
        <w:rPr>
          <w:rFonts w:ascii="Times New Roman" w:hAnsi="Times New Roman" w:cs="Times New Roman"/>
          <w:b/>
          <w:sz w:val="24"/>
          <w:szCs w:val="24"/>
        </w:rPr>
        <w:t>i</w:t>
      </w:r>
      <w:proofErr w:type="spellEnd"/>
      <w:r w:rsidRPr="00683FBA">
        <w:rPr>
          <w:rFonts w:ascii="Times New Roman" w:hAnsi="Times New Roman" w:cs="Times New Roman"/>
          <w:b/>
          <w:sz w:val="24"/>
          <w:szCs w:val="24"/>
        </w:rPr>
        <w:t>.</w:t>
      </w:r>
      <w:r w:rsidRPr="00683FBA">
        <w:rPr>
          <w:rFonts w:ascii="Times New Roman" w:hAnsi="Times New Roman" w:cs="Times New Roman"/>
          <w:b/>
          <w:sz w:val="24"/>
          <w:szCs w:val="24"/>
        </w:rPr>
        <w:tab/>
      </w:r>
      <w:r w:rsidRPr="00683FBA">
        <w:rPr>
          <w:rFonts w:ascii="Times New Roman" w:hAnsi="Times New Roman" w:cs="Times New Roman"/>
          <w:sz w:val="24"/>
          <w:szCs w:val="24"/>
        </w:rPr>
        <w:t xml:space="preserve">The guidelines mentioned for the PG degree course, will be applicable for appointment of examiners for DM, </w:t>
      </w:r>
      <w:proofErr w:type="spellStart"/>
      <w:r w:rsidRPr="00683FBA">
        <w:rPr>
          <w:rFonts w:ascii="Times New Roman" w:hAnsi="Times New Roman" w:cs="Times New Roman"/>
          <w:sz w:val="24"/>
          <w:szCs w:val="24"/>
        </w:rPr>
        <w:t>MCh</w:t>
      </w:r>
      <w:proofErr w:type="spellEnd"/>
      <w:r w:rsidRPr="00683FBA">
        <w:rPr>
          <w:rFonts w:ascii="Times New Roman" w:hAnsi="Times New Roman" w:cs="Times New Roman"/>
          <w:sz w:val="24"/>
          <w:szCs w:val="24"/>
        </w:rPr>
        <w:t>.</w:t>
      </w:r>
    </w:p>
    <w:p w:rsidR="00D4039A" w:rsidRPr="00683FBA" w:rsidRDefault="00D4039A" w:rsidP="00D4039A">
      <w:pPr>
        <w:spacing w:line="240" w:lineRule="auto"/>
        <w:ind w:left="360"/>
        <w:jc w:val="both"/>
        <w:rPr>
          <w:rFonts w:ascii="Times New Roman" w:hAnsi="Times New Roman" w:cs="Times New Roman"/>
          <w:sz w:val="24"/>
          <w:szCs w:val="24"/>
        </w:rPr>
      </w:pPr>
      <w:r w:rsidRPr="00683FBA">
        <w:rPr>
          <w:rFonts w:ascii="Times New Roman" w:hAnsi="Times New Roman" w:cs="Times New Roman"/>
          <w:b/>
          <w:sz w:val="24"/>
          <w:szCs w:val="24"/>
        </w:rPr>
        <w:t>ii.</w:t>
      </w:r>
      <w:r w:rsidRPr="00683FBA">
        <w:rPr>
          <w:rFonts w:ascii="Times New Roman" w:hAnsi="Times New Roman" w:cs="Times New Roman"/>
          <w:b/>
          <w:sz w:val="24"/>
          <w:szCs w:val="24"/>
        </w:rPr>
        <w:tab/>
      </w:r>
      <w:r w:rsidRPr="00683FBA">
        <w:rPr>
          <w:rFonts w:ascii="Times New Roman" w:hAnsi="Times New Roman" w:cs="Times New Roman"/>
          <w:sz w:val="24"/>
          <w:szCs w:val="24"/>
        </w:rPr>
        <w:t>There shall be two internal examiners in each subject.</w:t>
      </w:r>
    </w:p>
    <w:p w:rsidR="00D4039A" w:rsidRPr="00683FBA" w:rsidRDefault="00D4039A" w:rsidP="00D4039A">
      <w:pPr>
        <w:spacing w:line="240" w:lineRule="auto"/>
        <w:ind w:left="360"/>
        <w:jc w:val="both"/>
        <w:rPr>
          <w:rFonts w:ascii="Times New Roman" w:hAnsi="Times New Roman" w:cs="Times New Roman"/>
          <w:sz w:val="24"/>
          <w:szCs w:val="24"/>
        </w:rPr>
      </w:pPr>
      <w:r w:rsidRPr="00683FBA">
        <w:rPr>
          <w:rFonts w:ascii="Times New Roman" w:hAnsi="Times New Roman" w:cs="Times New Roman"/>
          <w:b/>
          <w:sz w:val="24"/>
          <w:szCs w:val="24"/>
        </w:rPr>
        <w:t>iii.</w:t>
      </w:r>
      <w:r w:rsidRPr="00683FBA">
        <w:rPr>
          <w:rFonts w:ascii="Times New Roman" w:hAnsi="Times New Roman" w:cs="Times New Roman"/>
          <w:b/>
          <w:sz w:val="24"/>
          <w:szCs w:val="24"/>
        </w:rPr>
        <w:tab/>
      </w:r>
      <w:r w:rsidRPr="00683FBA">
        <w:rPr>
          <w:rFonts w:ascii="Times New Roman" w:hAnsi="Times New Roman" w:cs="Times New Roman"/>
          <w:sz w:val="24"/>
          <w:szCs w:val="24"/>
        </w:rPr>
        <w:t>Internal examiners can only be from institutions which run the courses.</w:t>
      </w:r>
    </w:p>
    <w:p w:rsidR="00D4039A" w:rsidRPr="00683FBA" w:rsidRDefault="00D4039A" w:rsidP="00D4039A">
      <w:pPr>
        <w:spacing w:line="240" w:lineRule="auto"/>
        <w:ind w:left="720" w:hanging="360"/>
        <w:jc w:val="both"/>
        <w:rPr>
          <w:rFonts w:ascii="Times New Roman" w:hAnsi="Times New Roman" w:cs="Times New Roman"/>
          <w:sz w:val="24"/>
          <w:szCs w:val="24"/>
        </w:rPr>
      </w:pPr>
      <w:r w:rsidRPr="00683FBA">
        <w:rPr>
          <w:rFonts w:ascii="Times New Roman" w:hAnsi="Times New Roman" w:cs="Times New Roman"/>
          <w:b/>
          <w:sz w:val="24"/>
          <w:szCs w:val="24"/>
        </w:rPr>
        <w:t xml:space="preserve">iv. </w:t>
      </w:r>
      <w:r w:rsidRPr="00683FBA">
        <w:rPr>
          <w:rFonts w:ascii="Times New Roman" w:hAnsi="Times New Roman" w:cs="Times New Roman"/>
          <w:b/>
          <w:sz w:val="24"/>
          <w:szCs w:val="24"/>
        </w:rPr>
        <w:tab/>
      </w:r>
      <w:r w:rsidRPr="00683FBA">
        <w:rPr>
          <w:rFonts w:ascii="Times New Roman" w:hAnsi="Times New Roman" w:cs="Times New Roman"/>
          <w:sz w:val="24"/>
          <w:szCs w:val="24"/>
        </w:rPr>
        <w:t xml:space="preserve">One of the </w:t>
      </w:r>
      <w:proofErr w:type="gramStart"/>
      <w:r w:rsidRPr="00683FBA">
        <w:rPr>
          <w:rFonts w:ascii="Times New Roman" w:hAnsi="Times New Roman" w:cs="Times New Roman"/>
          <w:sz w:val="24"/>
          <w:szCs w:val="24"/>
        </w:rPr>
        <w:t>examiner</w:t>
      </w:r>
      <w:proofErr w:type="gramEnd"/>
      <w:r w:rsidRPr="00683FBA">
        <w:rPr>
          <w:rFonts w:ascii="Times New Roman" w:hAnsi="Times New Roman" w:cs="Times New Roman"/>
          <w:sz w:val="24"/>
          <w:szCs w:val="24"/>
        </w:rPr>
        <w:t xml:space="preserve"> must be Professor. </w:t>
      </w:r>
    </w:p>
    <w:p w:rsidR="00D4039A" w:rsidRPr="00683FBA" w:rsidRDefault="00D4039A" w:rsidP="00D4039A">
      <w:pPr>
        <w:spacing w:line="240" w:lineRule="auto"/>
        <w:ind w:left="360"/>
        <w:jc w:val="both"/>
        <w:rPr>
          <w:rFonts w:ascii="Times New Roman" w:hAnsi="Times New Roman" w:cs="Times New Roman"/>
          <w:sz w:val="24"/>
          <w:szCs w:val="24"/>
        </w:rPr>
      </w:pPr>
      <w:r w:rsidRPr="00683FBA">
        <w:rPr>
          <w:rFonts w:ascii="Times New Roman" w:hAnsi="Times New Roman" w:cs="Times New Roman"/>
          <w:b/>
          <w:sz w:val="24"/>
          <w:szCs w:val="24"/>
        </w:rPr>
        <w:t>v.</w:t>
      </w:r>
      <w:r w:rsidRPr="00683FBA">
        <w:rPr>
          <w:rFonts w:ascii="Times New Roman" w:hAnsi="Times New Roman" w:cs="Times New Roman"/>
          <w:b/>
          <w:sz w:val="24"/>
          <w:szCs w:val="24"/>
        </w:rPr>
        <w:tab/>
      </w:r>
      <w:r w:rsidRPr="00683FBA">
        <w:rPr>
          <w:rFonts w:ascii="Times New Roman" w:hAnsi="Times New Roman" w:cs="Times New Roman"/>
          <w:sz w:val="24"/>
          <w:szCs w:val="24"/>
        </w:rPr>
        <w:t>The examination venue will be only those where the course in conducted.</w:t>
      </w:r>
    </w:p>
    <w:p w:rsidR="00D4039A" w:rsidRPr="00683FBA" w:rsidRDefault="00D4039A" w:rsidP="00D4039A">
      <w:pPr>
        <w:spacing w:line="240" w:lineRule="auto"/>
        <w:jc w:val="both"/>
        <w:rPr>
          <w:rFonts w:ascii="Times New Roman" w:hAnsi="Times New Roman" w:cs="Times New Roman"/>
          <w:sz w:val="24"/>
          <w:szCs w:val="24"/>
        </w:rPr>
      </w:pPr>
      <w:r w:rsidRPr="00683FBA">
        <w:rPr>
          <w:rFonts w:ascii="Times New Roman" w:hAnsi="Times New Roman" w:cs="Times New Roman"/>
          <w:b/>
          <w:sz w:val="24"/>
          <w:szCs w:val="24"/>
        </w:rPr>
        <w:t>e.</w:t>
      </w:r>
      <w:r w:rsidRPr="00683FBA">
        <w:rPr>
          <w:rFonts w:ascii="Times New Roman" w:hAnsi="Times New Roman" w:cs="Times New Roman"/>
          <w:b/>
          <w:sz w:val="24"/>
          <w:szCs w:val="24"/>
        </w:rPr>
        <w:tab/>
      </w:r>
      <w:r w:rsidRPr="00683FBA">
        <w:rPr>
          <w:rFonts w:ascii="Times New Roman" w:hAnsi="Times New Roman" w:cs="Times New Roman"/>
          <w:sz w:val="24"/>
          <w:szCs w:val="24"/>
        </w:rPr>
        <w:t xml:space="preserve">Miscellaneous </w:t>
      </w:r>
    </w:p>
    <w:p w:rsidR="00D4039A" w:rsidRPr="00683FBA" w:rsidRDefault="00D4039A" w:rsidP="00CF2A74">
      <w:pPr>
        <w:numPr>
          <w:ilvl w:val="0"/>
          <w:numId w:val="22"/>
        </w:numPr>
        <w:spacing w:line="240" w:lineRule="auto"/>
        <w:jc w:val="both"/>
        <w:rPr>
          <w:rFonts w:ascii="Times New Roman" w:hAnsi="Times New Roman" w:cs="Times New Roman"/>
          <w:sz w:val="24"/>
          <w:szCs w:val="24"/>
        </w:rPr>
      </w:pPr>
      <w:r w:rsidRPr="00683FBA">
        <w:rPr>
          <w:rFonts w:ascii="Times New Roman" w:hAnsi="Times New Roman" w:cs="Times New Roman"/>
          <w:sz w:val="24"/>
          <w:szCs w:val="24"/>
        </w:rPr>
        <w:t xml:space="preserve">The number of days the examination is to be conducted is determined by the chairman Board of Studies of GGSIPU.  Not more than five candidates can be examined in one day.  In pre &amp; </w:t>
      </w:r>
      <w:proofErr w:type="spellStart"/>
      <w:r w:rsidRPr="00683FBA">
        <w:rPr>
          <w:rFonts w:ascii="Times New Roman" w:hAnsi="Times New Roman" w:cs="Times New Roman"/>
          <w:sz w:val="24"/>
          <w:szCs w:val="24"/>
        </w:rPr>
        <w:t>para</w:t>
      </w:r>
      <w:proofErr w:type="spellEnd"/>
      <w:r w:rsidRPr="00683FBA">
        <w:rPr>
          <w:rFonts w:ascii="Times New Roman" w:hAnsi="Times New Roman" w:cs="Times New Roman"/>
          <w:sz w:val="24"/>
          <w:szCs w:val="24"/>
        </w:rPr>
        <w:t xml:space="preserve"> clinical courses it is mandatory to have examination for a minimum of two days.</w:t>
      </w:r>
    </w:p>
    <w:p w:rsidR="00D4039A" w:rsidRPr="00683FBA" w:rsidRDefault="00D4039A" w:rsidP="00CF2A74">
      <w:pPr>
        <w:numPr>
          <w:ilvl w:val="0"/>
          <w:numId w:val="22"/>
        </w:numPr>
        <w:spacing w:line="240" w:lineRule="auto"/>
        <w:jc w:val="both"/>
        <w:rPr>
          <w:rFonts w:ascii="Times New Roman" w:hAnsi="Times New Roman" w:cs="Times New Roman"/>
          <w:sz w:val="24"/>
          <w:szCs w:val="24"/>
        </w:rPr>
      </w:pPr>
      <w:r w:rsidRPr="00683FBA">
        <w:rPr>
          <w:rFonts w:ascii="Times New Roman" w:hAnsi="Times New Roman" w:cs="Times New Roman"/>
          <w:sz w:val="24"/>
          <w:szCs w:val="24"/>
        </w:rPr>
        <w:t xml:space="preserve">If requisite numbers of external examiner are not present one can make local arrangements for the above. </w:t>
      </w:r>
    </w:p>
    <w:p w:rsidR="00D4039A" w:rsidRPr="00683FBA" w:rsidRDefault="00D4039A" w:rsidP="00D4039A">
      <w:pPr>
        <w:spacing w:line="240" w:lineRule="auto"/>
        <w:jc w:val="both"/>
        <w:rPr>
          <w:rFonts w:ascii="Times New Roman" w:hAnsi="Times New Roman" w:cs="Times New Roman"/>
          <w:b/>
          <w:sz w:val="24"/>
          <w:szCs w:val="24"/>
        </w:rPr>
      </w:pPr>
      <w:r w:rsidRPr="00683FBA">
        <w:rPr>
          <w:rFonts w:ascii="Times New Roman" w:hAnsi="Times New Roman" w:cs="Times New Roman"/>
          <w:b/>
          <w:sz w:val="24"/>
          <w:szCs w:val="24"/>
        </w:rPr>
        <w:t>17.0</w:t>
      </w:r>
      <w:r w:rsidRPr="00683FBA">
        <w:rPr>
          <w:rFonts w:ascii="Times New Roman" w:hAnsi="Times New Roman" w:cs="Times New Roman"/>
          <w:b/>
          <w:sz w:val="24"/>
          <w:szCs w:val="24"/>
        </w:rPr>
        <w:tab/>
        <w:t>THESIS EXAMINATION FOR MD/MS</w:t>
      </w:r>
    </w:p>
    <w:p w:rsidR="00D4039A" w:rsidRPr="00683FBA" w:rsidRDefault="00D4039A" w:rsidP="00D4039A">
      <w:pPr>
        <w:spacing w:line="240" w:lineRule="auto"/>
        <w:ind w:left="720"/>
        <w:jc w:val="both"/>
        <w:rPr>
          <w:rFonts w:ascii="Times New Roman" w:hAnsi="Times New Roman" w:cs="Times New Roman"/>
          <w:sz w:val="24"/>
          <w:szCs w:val="24"/>
        </w:rPr>
      </w:pPr>
      <w:r w:rsidRPr="00683FBA">
        <w:rPr>
          <w:rFonts w:ascii="Times New Roman" w:hAnsi="Times New Roman" w:cs="Times New Roman"/>
          <w:sz w:val="24"/>
          <w:szCs w:val="24"/>
        </w:rPr>
        <w:t>The thesis presented to the university shall be assessed by two external examiners.  There shall be one referee examiner, whose decision will be binding in case of a dispute.</w:t>
      </w:r>
    </w:p>
    <w:p w:rsidR="00D4039A" w:rsidRPr="00683FBA" w:rsidRDefault="00D4039A" w:rsidP="00D4039A">
      <w:pPr>
        <w:spacing w:line="240" w:lineRule="auto"/>
        <w:ind w:left="-360" w:firstLine="360"/>
        <w:jc w:val="both"/>
        <w:rPr>
          <w:rFonts w:ascii="Times New Roman" w:hAnsi="Times New Roman" w:cs="Times New Roman"/>
          <w:b/>
          <w:sz w:val="24"/>
          <w:szCs w:val="24"/>
        </w:rPr>
      </w:pPr>
      <w:r w:rsidRPr="00683FBA">
        <w:rPr>
          <w:rFonts w:ascii="Times New Roman" w:hAnsi="Times New Roman" w:cs="Times New Roman"/>
          <w:b/>
          <w:sz w:val="24"/>
          <w:szCs w:val="24"/>
        </w:rPr>
        <w:t>18.0</w:t>
      </w:r>
      <w:r w:rsidRPr="00683FBA">
        <w:rPr>
          <w:rFonts w:ascii="Times New Roman" w:hAnsi="Times New Roman" w:cs="Times New Roman"/>
          <w:b/>
          <w:sz w:val="24"/>
          <w:szCs w:val="24"/>
        </w:rPr>
        <w:tab/>
        <w:t>PATTERN OF EXAMINATION</w:t>
      </w:r>
    </w:p>
    <w:p w:rsidR="00D4039A" w:rsidRPr="00683FBA" w:rsidRDefault="00D4039A" w:rsidP="00D4039A">
      <w:pPr>
        <w:spacing w:line="240" w:lineRule="auto"/>
        <w:jc w:val="both"/>
        <w:rPr>
          <w:rFonts w:ascii="Times New Roman" w:hAnsi="Times New Roman" w:cs="Times New Roman"/>
          <w:b/>
          <w:sz w:val="24"/>
          <w:szCs w:val="24"/>
        </w:rPr>
      </w:pPr>
      <w:r w:rsidRPr="00683FBA">
        <w:rPr>
          <w:rFonts w:ascii="Times New Roman" w:hAnsi="Times New Roman" w:cs="Times New Roman"/>
          <w:b/>
          <w:sz w:val="24"/>
          <w:szCs w:val="24"/>
        </w:rPr>
        <w:tab/>
        <w:t>For M.D</w:t>
      </w:r>
      <w:proofErr w:type="gramStart"/>
      <w:r w:rsidRPr="00683FBA">
        <w:rPr>
          <w:rFonts w:ascii="Times New Roman" w:hAnsi="Times New Roman" w:cs="Times New Roman"/>
          <w:b/>
          <w:sz w:val="24"/>
          <w:szCs w:val="24"/>
        </w:rPr>
        <w:t>./</w:t>
      </w:r>
      <w:proofErr w:type="gramEnd"/>
      <w:r w:rsidRPr="00683FBA">
        <w:rPr>
          <w:rFonts w:ascii="Times New Roman" w:hAnsi="Times New Roman" w:cs="Times New Roman"/>
          <w:b/>
          <w:sz w:val="24"/>
          <w:szCs w:val="24"/>
        </w:rPr>
        <w:t>M.S.</w:t>
      </w:r>
    </w:p>
    <w:p w:rsidR="00D4039A" w:rsidRPr="00683FBA" w:rsidRDefault="00D4039A" w:rsidP="00D4039A">
      <w:pPr>
        <w:spacing w:line="240" w:lineRule="auto"/>
        <w:ind w:left="720"/>
        <w:jc w:val="both"/>
        <w:rPr>
          <w:rFonts w:ascii="Times New Roman" w:hAnsi="Times New Roman" w:cs="Times New Roman"/>
          <w:b/>
          <w:sz w:val="24"/>
          <w:szCs w:val="24"/>
        </w:rPr>
      </w:pPr>
      <w:r w:rsidRPr="00683FBA">
        <w:rPr>
          <w:rFonts w:ascii="Times New Roman" w:hAnsi="Times New Roman" w:cs="Times New Roman"/>
          <w:b/>
          <w:sz w:val="24"/>
          <w:szCs w:val="24"/>
        </w:rPr>
        <w:t>a.</w:t>
      </w:r>
      <w:r w:rsidRPr="00683FBA">
        <w:rPr>
          <w:rFonts w:ascii="Times New Roman" w:hAnsi="Times New Roman" w:cs="Times New Roman"/>
          <w:b/>
          <w:sz w:val="24"/>
          <w:szCs w:val="24"/>
        </w:rPr>
        <w:tab/>
        <w:t>Theory</w:t>
      </w:r>
    </w:p>
    <w:p w:rsidR="00D4039A" w:rsidRPr="00683FBA" w:rsidRDefault="00D4039A" w:rsidP="00CF2A74">
      <w:pPr>
        <w:numPr>
          <w:ilvl w:val="0"/>
          <w:numId w:val="17"/>
        </w:numPr>
        <w:spacing w:line="240" w:lineRule="auto"/>
        <w:jc w:val="both"/>
        <w:rPr>
          <w:rFonts w:ascii="Times New Roman" w:hAnsi="Times New Roman" w:cs="Times New Roman"/>
          <w:sz w:val="24"/>
          <w:szCs w:val="24"/>
        </w:rPr>
      </w:pPr>
      <w:r w:rsidRPr="00683FBA">
        <w:rPr>
          <w:rFonts w:ascii="Times New Roman" w:hAnsi="Times New Roman" w:cs="Times New Roman"/>
          <w:sz w:val="24"/>
          <w:szCs w:val="24"/>
        </w:rPr>
        <w:t>There shall be four theory papers (M.D</w:t>
      </w:r>
      <w:proofErr w:type="gramStart"/>
      <w:r w:rsidRPr="00683FBA">
        <w:rPr>
          <w:rFonts w:ascii="Times New Roman" w:hAnsi="Times New Roman" w:cs="Times New Roman"/>
          <w:sz w:val="24"/>
          <w:szCs w:val="24"/>
        </w:rPr>
        <w:t>./</w:t>
      </w:r>
      <w:proofErr w:type="gramEnd"/>
      <w:r w:rsidRPr="00683FBA">
        <w:rPr>
          <w:rFonts w:ascii="Times New Roman" w:hAnsi="Times New Roman" w:cs="Times New Roman"/>
          <w:sz w:val="24"/>
          <w:szCs w:val="24"/>
        </w:rPr>
        <w:t xml:space="preserve">M.S.) </w:t>
      </w:r>
    </w:p>
    <w:p w:rsidR="00D4039A" w:rsidRPr="00683FBA" w:rsidRDefault="00D4039A" w:rsidP="00CF2A74">
      <w:pPr>
        <w:numPr>
          <w:ilvl w:val="0"/>
          <w:numId w:val="17"/>
        </w:numPr>
        <w:spacing w:line="240" w:lineRule="auto"/>
        <w:jc w:val="both"/>
        <w:rPr>
          <w:rFonts w:ascii="Times New Roman" w:hAnsi="Times New Roman" w:cs="Times New Roman"/>
          <w:sz w:val="24"/>
          <w:szCs w:val="24"/>
        </w:rPr>
      </w:pPr>
      <w:r w:rsidRPr="00683FBA">
        <w:rPr>
          <w:rFonts w:ascii="Times New Roman" w:hAnsi="Times New Roman" w:cs="Times New Roman"/>
          <w:sz w:val="24"/>
          <w:szCs w:val="24"/>
        </w:rPr>
        <w:t>Of the above one shall be on basic sciences and one on recent advances.</w:t>
      </w:r>
    </w:p>
    <w:p w:rsidR="00D4039A" w:rsidRPr="00683FBA" w:rsidRDefault="00D4039A" w:rsidP="00CF2A74">
      <w:pPr>
        <w:numPr>
          <w:ilvl w:val="0"/>
          <w:numId w:val="17"/>
        </w:numPr>
        <w:spacing w:line="240" w:lineRule="auto"/>
        <w:jc w:val="both"/>
        <w:rPr>
          <w:rFonts w:ascii="Times New Roman" w:hAnsi="Times New Roman" w:cs="Times New Roman"/>
          <w:sz w:val="24"/>
          <w:szCs w:val="24"/>
        </w:rPr>
      </w:pPr>
      <w:r w:rsidRPr="00683FBA">
        <w:rPr>
          <w:rFonts w:ascii="Times New Roman" w:hAnsi="Times New Roman" w:cs="Times New Roman"/>
          <w:sz w:val="24"/>
          <w:szCs w:val="24"/>
        </w:rPr>
        <w:t>The theory examination shall be held with sufficient time prior to the practical/clinical examination so as to enable the examiner to evaluate the answer books before commencement of the clinical/practical and oral examination.</w:t>
      </w:r>
    </w:p>
    <w:p w:rsidR="00D4039A" w:rsidRPr="00683FBA" w:rsidRDefault="00D4039A" w:rsidP="00D4039A">
      <w:pPr>
        <w:spacing w:line="240" w:lineRule="auto"/>
        <w:ind w:left="720"/>
        <w:jc w:val="both"/>
        <w:rPr>
          <w:rFonts w:ascii="Times New Roman" w:hAnsi="Times New Roman" w:cs="Times New Roman"/>
          <w:b/>
          <w:sz w:val="24"/>
          <w:szCs w:val="24"/>
        </w:rPr>
      </w:pPr>
      <w:r w:rsidRPr="00683FBA">
        <w:rPr>
          <w:rFonts w:ascii="Times New Roman" w:hAnsi="Times New Roman" w:cs="Times New Roman"/>
          <w:b/>
          <w:sz w:val="24"/>
          <w:szCs w:val="24"/>
        </w:rPr>
        <w:t>b.</w:t>
      </w:r>
      <w:r w:rsidRPr="00683FBA">
        <w:rPr>
          <w:rFonts w:ascii="Times New Roman" w:hAnsi="Times New Roman" w:cs="Times New Roman"/>
          <w:b/>
          <w:sz w:val="24"/>
          <w:szCs w:val="24"/>
        </w:rPr>
        <w:tab/>
        <w:t>Clinical, Practical, Oral</w:t>
      </w:r>
    </w:p>
    <w:p w:rsidR="00D4039A" w:rsidRPr="00683FBA" w:rsidRDefault="00D4039A" w:rsidP="00CF2A74">
      <w:pPr>
        <w:numPr>
          <w:ilvl w:val="0"/>
          <w:numId w:val="18"/>
        </w:numPr>
        <w:spacing w:line="240" w:lineRule="auto"/>
        <w:jc w:val="both"/>
        <w:rPr>
          <w:rFonts w:ascii="Times New Roman" w:hAnsi="Times New Roman" w:cs="Times New Roman"/>
          <w:sz w:val="24"/>
          <w:szCs w:val="24"/>
        </w:rPr>
      </w:pPr>
      <w:r w:rsidRPr="00683FBA">
        <w:rPr>
          <w:rFonts w:ascii="Times New Roman" w:hAnsi="Times New Roman" w:cs="Times New Roman"/>
          <w:sz w:val="24"/>
          <w:szCs w:val="24"/>
        </w:rPr>
        <w:lastRenderedPageBreak/>
        <w:t>Clinical examination for the courses in clinical sciences is conducted to test the skills, knowledge and competence of the student to undertake independent work as a teacher/specialist.  During this test the student is expected to examine a minimum of one long case and two short cases.</w:t>
      </w:r>
    </w:p>
    <w:p w:rsidR="00D4039A" w:rsidRPr="00683FBA" w:rsidRDefault="00D4039A" w:rsidP="00CF2A74">
      <w:pPr>
        <w:numPr>
          <w:ilvl w:val="0"/>
          <w:numId w:val="18"/>
        </w:numPr>
        <w:spacing w:line="240" w:lineRule="auto"/>
        <w:jc w:val="both"/>
        <w:rPr>
          <w:rFonts w:ascii="Times New Roman" w:hAnsi="Times New Roman" w:cs="Times New Roman"/>
          <w:b/>
          <w:sz w:val="24"/>
          <w:szCs w:val="24"/>
        </w:rPr>
      </w:pPr>
      <w:r w:rsidRPr="00683FBA">
        <w:rPr>
          <w:rFonts w:ascii="Times New Roman" w:hAnsi="Times New Roman" w:cs="Times New Roman"/>
          <w:sz w:val="24"/>
          <w:szCs w:val="24"/>
        </w:rPr>
        <w:t>Practical examination for courses in basic sciences is conducted to test the knowledge and competence of the candidate in making valid and relevant observations based on experimental/laboratory studies and test his ability to undertake such studies.</w:t>
      </w:r>
    </w:p>
    <w:p w:rsidR="00D4039A" w:rsidRPr="00683FBA" w:rsidRDefault="00D4039A" w:rsidP="00D4039A">
      <w:pPr>
        <w:spacing w:line="240" w:lineRule="auto"/>
        <w:ind w:left="1440"/>
        <w:jc w:val="both"/>
        <w:rPr>
          <w:rFonts w:ascii="Times New Roman" w:hAnsi="Times New Roman" w:cs="Times New Roman"/>
          <w:b/>
          <w:sz w:val="24"/>
          <w:szCs w:val="24"/>
        </w:rPr>
      </w:pPr>
    </w:p>
    <w:p w:rsidR="00D4039A" w:rsidRPr="00683FBA" w:rsidRDefault="00D4039A" w:rsidP="00CF2A74">
      <w:pPr>
        <w:numPr>
          <w:ilvl w:val="0"/>
          <w:numId w:val="18"/>
        </w:numPr>
        <w:spacing w:line="240" w:lineRule="auto"/>
        <w:jc w:val="both"/>
        <w:rPr>
          <w:rFonts w:ascii="Times New Roman" w:hAnsi="Times New Roman" w:cs="Times New Roman"/>
          <w:b/>
          <w:sz w:val="24"/>
          <w:szCs w:val="24"/>
        </w:rPr>
      </w:pPr>
      <w:r w:rsidRPr="00683FBA">
        <w:rPr>
          <w:rFonts w:ascii="Times New Roman" w:hAnsi="Times New Roman" w:cs="Times New Roman"/>
          <w:sz w:val="24"/>
          <w:szCs w:val="24"/>
        </w:rPr>
        <w:t xml:space="preserve">The oral/viva voce examination shall test for the </w:t>
      </w:r>
      <w:proofErr w:type="gramStart"/>
      <w:r w:rsidRPr="00683FBA">
        <w:rPr>
          <w:rFonts w:ascii="Times New Roman" w:hAnsi="Times New Roman" w:cs="Times New Roman"/>
          <w:sz w:val="24"/>
          <w:szCs w:val="24"/>
        </w:rPr>
        <w:t>assessment  of</w:t>
      </w:r>
      <w:proofErr w:type="gramEnd"/>
      <w:r w:rsidRPr="00683FBA">
        <w:rPr>
          <w:rFonts w:ascii="Times New Roman" w:hAnsi="Times New Roman" w:cs="Times New Roman"/>
          <w:sz w:val="24"/>
          <w:szCs w:val="24"/>
        </w:rPr>
        <w:t xml:space="preserve"> the candidates knowledge and competence in the subject, investigative procedures, therapeutic techniques and other related aspects of the concerned specialty.  </w:t>
      </w:r>
    </w:p>
    <w:p w:rsidR="00D4039A" w:rsidRPr="00683FBA" w:rsidRDefault="00D4039A" w:rsidP="00D4039A">
      <w:pPr>
        <w:spacing w:line="240" w:lineRule="auto"/>
        <w:ind w:left="1950"/>
        <w:jc w:val="both"/>
        <w:rPr>
          <w:rFonts w:ascii="Times New Roman" w:hAnsi="Times New Roman" w:cs="Times New Roman"/>
          <w:b/>
          <w:sz w:val="24"/>
          <w:szCs w:val="24"/>
        </w:rPr>
      </w:pPr>
      <w:r w:rsidRPr="00683FBA">
        <w:rPr>
          <w:rFonts w:ascii="Times New Roman" w:hAnsi="Times New Roman" w:cs="Times New Roman"/>
          <w:b/>
          <w:sz w:val="24"/>
          <w:szCs w:val="24"/>
        </w:rPr>
        <w:t>A candidate in order to pass must secure not less than 50% marks in each head of passing i.e. 1- theory, and 2- practical including clinical and viva voce.</w:t>
      </w:r>
    </w:p>
    <w:p w:rsidR="00D4039A" w:rsidRPr="00683FBA" w:rsidRDefault="00D4039A" w:rsidP="00D4039A">
      <w:pPr>
        <w:spacing w:line="240" w:lineRule="auto"/>
        <w:jc w:val="both"/>
        <w:rPr>
          <w:rFonts w:ascii="Times New Roman" w:hAnsi="Times New Roman" w:cs="Times New Roman"/>
          <w:b/>
          <w:sz w:val="24"/>
          <w:szCs w:val="24"/>
        </w:rPr>
      </w:pPr>
      <w:r w:rsidRPr="00683FBA">
        <w:rPr>
          <w:rFonts w:ascii="Times New Roman" w:hAnsi="Times New Roman" w:cs="Times New Roman"/>
          <w:b/>
          <w:sz w:val="24"/>
          <w:szCs w:val="24"/>
        </w:rPr>
        <w:tab/>
        <w:t>For D.M</w:t>
      </w:r>
      <w:proofErr w:type="gramStart"/>
      <w:r w:rsidRPr="00683FBA">
        <w:rPr>
          <w:rFonts w:ascii="Times New Roman" w:hAnsi="Times New Roman" w:cs="Times New Roman"/>
          <w:b/>
          <w:sz w:val="24"/>
          <w:szCs w:val="24"/>
        </w:rPr>
        <w:t>./</w:t>
      </w:r>
      <w:proofErr w:type="spellStart"/>
      <w:proofErr w:type="gramEnd"/>
      <w:r w:rsidRPr="00683FBA">
        <w:rPr>
          <w:rFonts w:ascii="Times New Roman" w:hAnsi="Times New Roman" w:cs="Times New Roman"/>
          <w:b/>
          <w:sz w:val="24"/>
          <w:szCs w:val="24"/>
        </w:rPr>
        <w:t>MCh</w:t>
      </w:r>
      <w:proofErr w:type="spellEnd"/>
    </w:p>
    <w:p w:rsidR="00D4039A" w:rsidRPr="00683FBA" w:rsidRDefault="00D4039A" w:rsidP="00D4039A">
      <w:pPr>
        <w:spacing w:line="240" w:lineRule="auto"/>
        <w:jc w:val="both"/>
        <w:rPr>
          <w:rFonts w:ascii="Times New Roman" w:hAnsi="Times New Roman" w:cs="Times New Roman"/>
          <w:b/>
          <w:sz w:val="24"/>
          <w:szCs w:val="24"/>
        </w:rPr>
      </w:pPr>
      <w:r w:rsidRPr="00683FBA">
        <w:rPr>
          <w:rFonts w:ascii="Times New Roman" w:hAnsi="Times New Roman" w:cs="Times New Roman"/>
          <w:b/>
          <w:sz w:val="24"/>
          <w:szCs w:val="24"/>
        </w:rPr>
        <w:tab/>
        <w:t>a.</w:t>
      </w:r>
      <w:r w:rsidRPr="00683FBA">
        <w:rPr>
          <w:rFonts w:ascii="Times New Roman" w:hAnsi="Times New Roman" w:cs="Times New Roman"/>
          <w:b/>
          <w:sz w:val="24"/>
          <w:szCs w:val="24"/>
        </w:rPr>
        <w:tab/>
        <w:t>Theory</w:t>
      </w:r>
    </w:p>
    <w:p w:rsidR="00D4039A" w:rsidRPr="00683FBA" w:rsidRDefault="00D4039A" w:rsidP="00D4039A">
      <w:pPr>
        <w:spacing w:line="240" w:lineRule="auto"/>
        <w:jc w:val="both"/>
        <w:rPr>
          <w:rFonts w:ascii="Times New Roman" w:hAnsi="Times New Roman" w:cs="Times New Roman"/>
          <w:sz w:val="24"/>
          <w:szCs w:val="24"/>
        </w:rPr>
      </w:pPr>
      <w:r w:rsidRPr="00683FBA">
        <w:rPr>
          <w:rFonts w:ascii="Times New Roman" w:hAnsi="Times New Roman" w:cs="Times New Roman"/>
          <w:b/>
          <w:sz w:val="24"/>
          <w:szCs w:val="24"/>
        </w:rPr>
        <w:tab/>
      </w:r>
      <w:r w:rsidRPr="00683FBA">
        <w:rPr>
          <w:rFonts w:ascii="Times New Roman" w:hAnsi="Times New Roman" w:cs="Times New Roman"/>
          <w:sz w:val="24"/>
          <w:szCs w:val="24"/>
        </w:rPr>
        <w:tab/>
        <w:t>The pattern of papers for DM/</w:t>
      </w:r>
      <w:proofErr w:type="spellStart"/>
      <w:r w:rsidRPr="00683FBA">
        <w:rPr>
          <w:rFonts w:ascii="Times New Roman" w:hAnsi="Times New Roman" w:cs="Times New Roman"/>
          <w:sz w:val="24"/>
          <w:szCs w:val="24"/>
        </w:rPr>
        <w:t>MCh</w:t>
      </w:r>
      <w:proofErr w:type="spellEnd"/>
      <w:r w:rsidRPr="00683FBA">
        <w:rPr>
          <w:rFonts w:ascii="Times New Roman" w:hAnsi="Times New Roman" w:cs="Times New Roman"/>
          <w:sz w:val="24"/>
          <w:szCs w:val="24"/>
        </w:rPr>
        <w:t xml:space="preserve"> is as follows.</w:t>
      </w:r>
    </w:p>
    <w:p w:rsidR="00D4039A" w:rsidRPr="00683FBA" w:rsidRDefault="00D4039A" w:rsidP="00D4039A">
      <w:pPr>
        <w:spacing w:line="240" w:lineRule="auto"/>
        <w:jc w:val="both"/>
        <w:rPr>
          <w:rFonts w:ascii="Times New Roman" w:hAnsi="Times New Roman" w:cs="Times New Roman"/>
          <w:sz w:val="24"/>
          <w:szCs w:val="24"/>
        </w:rPr>
      </w:pPr>
      <w:r w:rsidRPr="00683FBA">
        <w:rPr>
          <w:rFonts w:ascii="Times New Roman" w:hAnsi="Times New Roman" w:cs="Times New Roman"/>
          <w:sz w:val="24"/>
          <w:szCs w:val="24"/>
        </w:rPr>
        <w:tab/>
      </w:r>
      <w:r w:rsidRPr="00683FBA">
        <w:rPr>
          <w:rFonts w:ascii="Times New Roman" w:hAnsi="Times New Roman" w:cs="Times New Roman"/>
          <w:sz w:val="24"/>
          <w:szCs w:val="24"/>
        </w:rPr>
        <w:tab/>
        <w:t>There shall be three papers</w:t>
      </w:r>
    </w:p>
    <w:p w:rsidR="00D4039A" w:rsidRPr="00683FBA" w:rsidRDefault="00D4039A" w:rsidP="00D4039A">
      <w:pPr>
        <w:spacing w:line="240" w:lineRule="auto"/>
        <w:jc w:val="both"/>
        <w:rPr>
          <w:rFonts w:ascii="Times New Roman" w:hAnsi="Times New Roman" w:cs="Times New Roman"/>
          <w:sz w:val="24"/>
          <w:szCs w:val="24"/>
        </w:rPr>
      </w:pPr>
      <w:r w:rsidRPr="00683FBA">
        <w:rPr>
          <w:rFonts w:ascii="Times New Roman" w:hAnsi="Times New Roman" w:cs="Times New Roman"/>
          <w:sz w:val="24"/>
          <w:szCs w:val="24"/>
        </w:rPr>
        <w:tab/>
      </w:r>
      <w:r w:rsidRPr="00683FBA">
        <w:rPr>
          <w:rFonts w:ascii="Times New Roman" w:hAnsi="Times New Roman" w:cs="Times New Roman"/>
          <w:sz w:val="24"/>
          <w:szCs w:val="24"/>
        </w:rPr>
        <w:tab/>
        <w:t>Paper 1 - Basic principles of the concerned specialty</w:t>
      </w:r>
    </w:p>
    <w:p w:rsidR="00D4039A" w:rsidRPr="00683FBA" w:rsidRDefault="00D4039A" w:rsidP="00D4039A">
      <w:pPr>
        <w:spacing w:line="240" w:lineRule="auto"/>
        <w:jc w:val="both"/>
        <w:rPr>
          <w:rFonts w:ascii="Times New Roman" w:hAnsi="Times New Roman" w:cs="Times New Roman"/>
          <w:sz w:val="24"/>
          <w:szCs w:val="24"/>
        </w:rPr>
      </w:pPr>
      <w:r w:rsidRPr="00683FBA">
        <w:rPr>
          <w:rFonts w:ascii="Times New Roman" w:hAnsi="Times New Roman" w:cs="Times New Roman"/>
          <w:sz w:val="24"/>
          <w:szCs w:val="24"/>
        </w:rPr>
        <w:tab/>
      </w:r>
      <w:r w:rsidRPr="00683FBA">
        <w:rPr>
          <w:rFonts w:ascii="Times New Roman" w:hAnsi="Times New Roman" w:cs="Times New Roman"/>
          <w:sz w:val="24"/>
          <w:szCs w:val="24"/>
        </w:rPr>
        <w:tab/>
        <w:t>Paper 2 - Clinical practice</w:t>
      </w:r>
    </w:p>
    <w:p w:rsidR="00D4039A" w:rsidRPr="00683FBA" w:rsidRDefault="00D4039A" w:rsidP="00D4039A">
      <w:pPr>
        <w:spacing w:line="240" w:lineRule="auto"/>
        <w:jc w:val="both"/>
        <w:rPr>
          <w:rFonts w:ascii="Times New Roman" w:hAnsi="Times New Roman" w:cs="Times New Roman"/>
          <w:b/>
          <w:sz w:val="24"/>
          <w:szCs w:val="24"/>
        </w:rPr>
      </w:pPr>
      <w:r w:rsidRPr="00683FBA">
        <w:rPr>
          <w:rFonts w:ascii="Times New Roman" w:hAnsi="Times New Roman" w:cs="Times New Roman"/>
          <w:sz w:val="24"/>
          <w:szCs w:val="24"/>
        </w:rPr>
        <w:tab/>
      </w:r>
      <w:r w:rsidRPr="00683FBA">
        <w:rPr>
          <w:rFonts w:ascii="Times New Roman" w:hAnsi="Times New Roman" w:cs="Times New Roman"/>
          <w:sz w:val="24"/>
          <w:szCs w:val="24"/>
        </w:rPr>
        <w:tab/>
        <w:t xml:space="preserve">Paper 3 - Subspecialty, current trends and recent advances. </w:t>
      </w:r>
    </w:p>
    <w:p w:rsidR="00D4039A" w:rsidRPr="00683FBA" w:rsidRDefault="00D4039A" w:rsidP="00D4039A">
      <w:pPr>
        <w:spacing w:line="240" w:lineRule="auto"/>
        <w:ind w:left="720"/>
        <w:jc w:val="both"/>
        <w:rPr>
          <w:rFonts w:ascii="Times New Roman" w:hAnsi="Times New Roman" w:cs="Times New Roman"/>
          <w:b/>
          <w:sz w:val="24"/>
          <w:szCs w:val="24"/>
        </w:rPr>
      </w:pPr>
      <w:r w:rsidRPr="00683FBA">
        <w:rPr>
          <w:rFonts w:ascii="Times New Roman" w:hAnsi="Times New Roman" w:cs="Times New Roman"/>
          <w:b/>
          <w:sz w:val="24"/>
          <w:szCs w:val="24"/>
        </w:rPr>
        <w:t>b.</w:t>
      </w:r>
      <w:r w:rsidRPr="00683FBA">
        <w:rPr>
          <w:rFonts w:ascii="Times New Roman" w:hAnsi="Times New Roman" w:cs="Times New Roman"/>
          <w:b/>
          <w:sz w:val="24"/>
          <w:szCs w:val="24"/>
        </w:rPr>
        <w:tab/>
        <w:t>Clinical, Practical, Oral</w:t>
      </w:r>
    </w:p>
    <w:p w:rsidR="00D4039A" w:rsidRPr="00683FBA" w:rsidRDefault="00D4039A" w:rsidP="00D4039A">
      <w:pPr>
        <w:spacing w:line="240" w:lineRule="auto"/>
        <w:ind w:left="1440"/>
        <w:jc w:val="both"/>
        <w:rPr>
          <w:rFonts w:ascii="Times New Roman" w:hAnsi="Times New Roman" w:cs="Times New Roman"/>
          <w:sz w:val="24"/>
          <w:szCs w:val="24"/>
        </w:rPr>
      </w:pPr>
      <w:r w:rsidRPr="00683FBA">
        <w:rPr>
          <w:rFonts w:ascii="Times New Roman" w:hAnsi="Times New Roman" w:cs="Times New Roman"/>
          <w:sz w:val="24"/>
          <w:szCs w:val="24"/>
        </w:rPr>
        <w:t xml:space="preserve">The practical examination shall consist of carrying out special investigative procedures for diagnosis and therapy.  </w:t>
      </w:r>
      <w:proofErr w:type="spellStart"/>
      <w:r w:rsidRPr="00683FBA">
        <w:rPr>
          <w:rFonts w:ascii="Times New Roman" w:hAnsi="Times New Roman" w:cs="Times New Roman"/>
          <w:sz w:val="24"/>
          <w:szCs w:val="24"/>
        </w:rPr>
        <w:t>MCh</w:t>
      </w:r>
      <w:proofErr w:type="spellEnd"/>
      <w:r w:rsidRPr="00683FBA">
        <w:rPr>
          <w:rFonts w:ascii="Times New Roman" w:hAnsi="Times New Roman" w:cs="Times New Roman"/>
          <w:sz w:val="24"/>
          <w:szCs w:val="24"/>
        </w:rPr>
        <w:t xml:space="preserve"> candidates will also be examined in their surgical skills.  The oral examination will comprehensively test the students over all knowledge and understanding of the subject.  The </w:t>
      </w:r>
      <w:proofErr w:type="gramStart"/>
      <w:r w:rsidRPr="00683FBA">
        <w:rPr>
          <w:rFonts w:ascii="Times New Roman" w:hAnsi="Times New Roman" w:cs="Times New Roman"/>
          <w:sz w:val="24"/>
          <w:szCs w:val="24"/>
        </w:rPr>
        <w:t>number of cases in the clinical examination are</w:t>
      </w:r>
      <w:proofErr w:type="gramEnd"/>
      <w:r w:rsidRPr="00683FBA">
        <w:rPr>
          <w:rFonts w:ascii="Times New Roman" w:hAnsi="Times New Roman" w:cs="Times New Roman"/>
          <w:sz w:val="24"/>
          <w:szCs w:val="24"/>
        </w:rPr>
        <w:t xml:space="preserve"> three.  </w:t>
      </w:r>
      <w:proofErr w:type="gramStart"/>
      <w:r w:rsidRPr="00683FBA">
        <w:rPr>
          <w:rFonts w:ascii="Times New Roman" w:hAnsi="Times New Roman" w:cs="Times New Roman"/>
          <w:sz w:val="24"/>
          <w:szCs w:val="24"/>
        </w:rPr>
        <w:t>One long and two short or three short cases as per the mutual consent of examiners.</w:t>
      </w:r>
      <w:proofErr w:type="gramEnd"/>
    </w:p>
    <w:p w:rsidR="00D4039A" w:rsidRPr="00683FBA" w:rsidRDefault="00D4039A" w:rsidP="00D4039A">
      <w:pPr>
        <w:spacing w:line="240" w:lineRule="auto"/>
        <w:ind w:left="1440"/>
        <w:jc w:val="both"/>
        <w:rPr>
          <w:rFonts w:ascii="Times New Roman" w:hAnsi="Times New Roman" w:cs="Times New Roman"/>
          <w:b/>
          <w:sz w:val="24"/>
          <w:szCs w:val="24"/>
        </w:rPr>
      </w:pPr>
      <w:r w:rsidRPr="00683FBA">
        <w:rPr>
          <w:rFonts w:ascii="Times New Roman" w:hAnsi="Times New Roman" w:cs="Times New Roman"/>
          <w:b/>
          <w:sz w:val="24"/>
          <w:szCs w:val="24"/>
        </w:rPr>
        <w:t>A candidate in order to pass must secure not less than 50% marks in each head of passing i.e. 1- theory, and 2- practical including clinical and viva voce.</w:t>
      </w:r>
    </w:p>
    <w:p w:rsidR="00D4039A" w:rsidRPr="00683FBA" w:rsidRDefault="00D4039A" w:rsidP="00D4039A">
      <w:pPr>
        <w:spacing w:line="240" w:lineRule="auto"/>
        <w:jc w:val="both"/>
        <w:rPr>
          <w:rFonts w:ascii="Times New Roman" w:hAnsi="Times New Roman" w:cs="Times New Roman"/>
          <w:b/>
          <w:sz w:val="24"/>
          <w:szCs w:val="24"/>
        </w:rPr>
      </w:pPr>
      <w:r w:rsidRPr="00683FBA">
        <w:rPr>
          <w:rFonts w:ascii="Times New Roman" w:hAnsi="Times New Roman" w:cs="Times New Roman"/>
          <w:b/>
          <w:sz w:val="24"/>
          <w:szCs w:val="24"/>
        </w:rPr>
        <w:tab/>
        <w:t>For Post Graduate Diploma Courses</w:t>
      </w:r>
    </w:p>
    <w:p w:rsidR="00D4039A" w:rsidRPr="00683FBA" w:rsidRDefault="00D4039A" w:rsidP="00D4039A">
      <w:pPr>
        <w:spacing w:line="240" w:lineRule="auto"/>
        <w:ind w:left="720"/>
        <w:jc w:val="both"/>
        <w:rPr>
          <w:rFonts w:ascii="Times New Roman" w:hAnsi="Times New Roman" w:cs="Times New Roman"/>
          <w:b/>
          <w:sz w:val="24"/>
          <w:szCs w:val="24"/>
        </w:rPr>
      </w:pPr>
      <w:r w:rsidRPr="00683FBA">
        <w:rPr>
          <w:rFonts w:ascii="Times New Roman" w:hAnsi="Times New Roman" w:cs="Times New Roman"/>
          <w:b/>
          <w:sz w:val="24"/>
          <w:szCs w:val="24"/>
        </w:rPr>
        <w:t xml:space="preserve">a. </w:t>
      </w:r>
      <w:r w:rsidRPr="00683FBA">
        <w:rPr>
          <w:rFonts w:ascii="Times New Roman" w:hAnsi="Times New Roman" w:cs="Times New Roman"/>
          <w:b/>
          <w:sz w:val="24"/>
          <w:szCs w:val="24"/>
        </w:rPr>
        <w:tab/>
        <w:t>Theory</w:t>
      </w:r>
    </w:p>
    <w:p w:rsidR="00D4039A" w:rsidRPr="00683FBA" w:rsidRDefault="00D4039A" w:rsidP="00D4039A">
      <w:pPr>
        <w:spacing w:line="240" w:lineRule="auto"/>
        <w:ind w:left="1440"/>
        <w:jc w:val="both"/>
        <w:rPr>
          <w:rFonts w:ascii="Times New Roman" w:hAnsi="Times New Roman" w:cs="Times New Roman"/>
          <w:sz w:val="24"/>
          <w:szCs w:val="24"/>
        </w:rPr>
      </w:pPr>
      <w:r w:rsidRPr="00683FBA">
        <w:rPr>
          <w:rFonts w:ascii="Times New Roman" w:hAnsi="Times New Roman" w:cs="Times New Roman"/>
          <w:sz w:val="24"/>
          <w:szCs w:val="24"/>
        </w:rPr>
        <w:lastRenderedPageBreak/>
        <w:t xml:space="preserve">There shall be three theory papers, one of which will be on basic medical sciences. The theory examination shall be held with sufficient </w:t>
      </w:r>
      <w:proofErr w:type="spellStart"/>
      <w:r w:rsidRPr="00683FBA">
        <w:rPr>
          <w:rFonts w:ascii="Times New Roman" w:hAnsi="Times New Roman" w:cs="Times New Roman"/>
          <w:sz w:val="24"/>
          <w:szCs w:val="24"/>
        </w:rPr>
        <w:t>xtime</w:t>
      </w:r>
      <w:proofErr w:type="spellEnd"/>
      <w:r w:rsidRPr="00683FBA">
        <w:rPr>
          <w:rFonts w:ascii="Times New Roman" w:hAnsi="Times New Roman" w:cs="Times New Roman"/>
          <w:sz w:val="24"/>
          <w:szCs w:val="24"/>
        </w:rPr>
        <w:t xml:space="preserve"> prior to the practical/clinical examination so as to enable the examiner to evaluate the answer books before commencement of the clinical/practical and oral examination.</w:t>
      </w:r>
    </w:p>
    <w:p w:rsidR="00D4039A" w:rsidRPr="00683FBA" w:rsidRDefault="00D4039A" w:rsidP="00D4039A">
      <w:pPr>
        <w:spacing w:line="240" w:lineRule="auto"/>
        <w:ind w:left="720"/>
        <w:jc w:val="both"/>
        <w:rPr>
          <w:rFonts w:ascii="Times New Roman" w:hAnsi="Times New Roman" w:cs="Times New Roman"/>
          <w:b/>
          <w:sz w:val="24"/>
          <w:szCs w:val="24"/>
        </w:rPr>
      </w:pPr>
      <w:r w:rsidRPr="00683FBA">
        <w:rPr>
          <w:rFonts w:ascii="Times New Roman" w:hAnsi="Times New Roman" w:cs="Times New Roman"/>
          <w:b/>
          <w:sz w:val="24"/>
          <w:szCs w:val="24"/>
        </w:rPr>
        <w:t>b.</w:t>
      </w:r>
      <w:r w:rsidRPr="00683FBA">
        <w:rPr>
          <w:rFonts w:ascii="Times New Roman" w:hAnsi="Times New Roman" w:cs="Times New Roman"/>
          <w:b/>
          <w:sz w:val="24"/>
          <w:szCs w:val="24"/>
        </w:rPr>
        <w:tab/>
        <w:t>Clinical, Practical, Oral</w:t>
      </w:r>
    </w:p>
    <w:p w:rsidR="00D4039A" w:rsidRPr="00683FBA" w:rsidRDefault="00D4039A" w:rsidP="00D4039A">
      <w:pPr>
        <w:spacing w:line="240" w:lineRule="auto"/>
        <w:ind w:left="1440"/>
        <w:jc w:val="both"/>
        <w:rPr>
          <w:rFonts w:ascii="Times New Roman" w:hAnsi="Times New Roman" w:cs="Times New Roman"/>
          <w:sz w:val="24"/>
          <w:szCs w:val="24"/>
        </w:rPr>
      </w:pPr>
      <w:r w:rsidRPr="00683FBA">
        <w:rPr>
          <w:rFonts w:ascii="Times New Roman" w:hAnsi="Times New Roman" w:cs="Times New Roman"/>
          <w:sz w:val="24"/>
          <w:szCs w:val="24"/>
        </w:rPr>
        <w:t xml:space="preserve">Clinical examination for the subject shall be conducted to test the knowledge and competence of the candidate for undertaking independent work as a specialist.  For the above the candidate will be examined on a minimum of one long case and two short cases.  The oral examination shall assess the </w:t>
      </w:r>
      <w:proofErr w:type="gramStart"/>
      <w:r w:rsidRPr="00683FBA">
        <w:rPr>
          <w:rFonts w:ascii="Times New Roman" w:hAnsi="Times New Roman" w:cs="Times New Roman"/>
          <w:sz w:val="24"/>
          <w:szCs w:val="24"/>
        </w:rPr>
        <w:t>candidates</w:t>
      </w:r>
      <w:proofErr w:type="gramEnd"/>
      <w:r w:rsidRPr="00683FBA">
        <w:rPr>
          <w:rFonts w:ascii="Times New Roman" w:hAnsi="Times New Roman" w:cs="Times New Roman"/>
          <w:sz w:val="24"/>
          <w:szCs w:val="24"/>
        </w:rPr>
        <w:t xml:space="preserve"> knowledge and competence about the subject, therapeutic techniques and other aspects of the concerned specialty</w:t>
      </w:r>
    </w:p>
    <w:p w:rsidR="00D4039A" w:rsidRPr="00683FBA" w:rsidRDefault="00D4039A" w:rsidP="00D4039A">
      <w:pPr>
        <w:spacing w:line="240" w:lineRule="auto"/>
        <w:ind w:left="1440"/>
        <w:jc w:val="both"/>
        <w:rPr>
          <w:rFonts w:ascii="Times New Roman" w:hAnsi="Times New Roman" w:cs="Times New Roman"/>
          <w:b/>
          <w:sz w:val="24"/>
          <w:szCs w:val="24"/>
        </w:rPr>
      </w:pPr>
      <w:r w:rsidRPr="00683FBA">
        <w:rPr>
          <w:rFonts w:ascii="Times New Roman" w:hAnsi="Times New Roman" w:cs="Times New Roman"/>
          <w:b/>
          <w:sz w:val="24"/>
          <w:szCs w:val="24"/>
        </w:rPr>
        <w:t>A candidate in order to pass must secure not less than 50% marks in each head of passing i.e. 1- theory, and 2- practical including clinical and viva voce.</w:t>
      </w:r>
    </w:p>
    <w:p w:rsidR="00D4039A" w:rsidRPr="00683FBA" w:rsidRDefault="00D4039A" w:rsidP="00D4039A">
      <w:pPr>
        <w:spacing w:line="240" w:lineRule="auto"/>
        <w:ind w:left="720" w:hanging="720"/>
        <w:jc w:val="both"/>
        <w:rPr>
          <w:rFonts w:ascii="Times New Roman" w:hAnsi="Times New Roman" w:cs="Times New Roman"/>
          <w:b/>
          <w:sz w:val="24"/>
          <w:szCs w:val="24"/>
        </w:rPr>
      </w:pPr>
      <w:r w:rsidRPr="00683FBA">
        <w:rPr>
          <w:rFonts w:ascii="Times New Roman" w:hAnsi="Times New Roman" w:cs="Times New Roman"/>
          <w:b/>
          <w:sz w:val="24"/>
          <w:szCs w:val="24"/>
        </w:rPr>
        <w:t>19.0</w:t>
      </w:r>
      <w:r w:rsidRPr="00683FBA">
        <w:rPr>
          <w:rFonts w:ascii="Times New Roman" w:hAnsi="Times New Roman" w:cs="Times New Roman"/>
          <w:b/>
          <w:sz w:val="24"/>
          <w:szCs w:val="24"/>
        </w:rPr>
        <w:tab/>
        <w:t>SCHEME OF EXAMINATION FOR M.D</w:t>
      </w:r>
      <w:proofErr w:type="gramStart"/>
      <w:r w:rsidRPr="00683FBA">
        <w:rPr>
          <w:rFonts w:ascii="Times New Roman" w:hAnsi="Times New Roman" w:cs="Times New Roman"/>
          <w:b/>
          <w:sz w:val="24"/>
          <w:szCs w:val="24"/>
        </w:rPr>
        <w:t>./</w:t>
      </w:r>
      <w:proofErr w:type="gramEnd"/>
      <w:r w:rsidRPr="00683FBA">
        <w:rPr>
          <w:rFonts w:ascii="Times New Roman" w:hAnsi="Times New Roman" w:cs="Times New Roman"/>
          <w:b/>
          <w:sz w:val="24"/>
          <w:szCs w:val="24"/>
        </w:rPr>
        <w:t xml:space="preserve">M.S. </w:t>
      </w:r>
    </w:p>
    <w:p w:rsidR="00D4039A" w:rsidRPr="00683FBA" w:rsidRDefault="00D4039A" w:rsidP="00CF2A74">
      <w:pPr>
        <w:numPr>
          <w:ilvl w:val="0"/>
          <w:numId w:val="19"/>
        </w:numPr>
        <w:spacing w:line="240" w:lineRule="auto"/>
        <w:jc w:val="both"/>
        <w:rPr>
          <w:rFonts w:ascii="Times New Roman" w:hAnsi="Times New Roman" w:cs="Times New Roman"/>
          <w:b/>
          <w:sz w:val="24"/>
          <w:szCs w:val="24"/>
        </w:rPr>
      </w:pPr>
      <w:r w:rsidRPr="00683FBA">
        <w:rPr>
          <w:rFonts w:ascii="Times New Roman" w:hAnsi="Times New Roman" w:cs="Times New Roman"/>
          <w:b/>
          <w:sz w:val="24"/>
          <w:szCs w:val="24"/>
        </w:rPr>
        <w:t>Theory</w:t>
      </w:r>
    </w:p>
    <w:p w:rsidR="00D4039A" w:rsidRPr="00683FBA" w:rsidRDefault="00D4039A" w:rsidP="00D4039A">
      <w:pPr>
        <w:spacing w:line="240" w:lineRule="auto"/>
        <w:ind w:left="1440"/>
        <w:jc w:val="both"/>
        <w:rPr>
          <w:rFonts w:ascii="Times New Roman" w:hAnsi="Times New Roman" w:cs="Times New Roman"/>
          <w:sz w:val="24"/>
          <w:szCs w:val="24"/>
        </w:rPr>
      </w:pPr>
      <w:r w:rsidRPr="00683FBA">
        <w:rPr>
          <w:rFonts w:ascii="Times New Roman" w:hAnsi="Times New Roman" w:cs="Times New Roman"/>
          <w:sz w:val="24"/>
          <w:szCs w:val="24"/>
        </w:rPr>
        <w:t xml:space="preserve">Four theory papers each of 3 hours duration </w:t>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t>400</w:t>
      </w:r>
    </w:p>
    <w:p w:rsidR="00D4039A" w:rsidRPr="00683FBA" w:rsidRDefault="00D4039A" w:rsidP="00D4039A">
      <w:pPr>
        <w:spacing w:line="240" w:lineRule="auto"/>
        <w:ind w:left="1440"/>
        <w:jc w:val="both"/>
        <w:rPr>
          <w:rFonts w:ascii="Times New Roman" w:hAnsi="Times New Roman" w:cs="Times New Roman"/>
          <w:sz w:val="24"/>
          <w:szCs w:val="24"/>
        </w:rPr>
      </w:pPr>
      <w:r w:rsidRPr="00683FBA">
        <w:rPr>
          <w:rFonts w:ascii="Times New Roman" w:hAnsi="Times New Roman" w:cs="Times New Roman"/>
          <w:sz w:val="24"/>
          <w:szCs w:val="24"/>
        </w:rPr>
        <w:t>(100 marks each with minimum of 3 questions)</w:t>
      </w:r>
    </w:p>
    <w:p w:rsidR="00D4039A" w:rsidRPr="00683FBA" w:rsidRDefault="00D4039A" w:rsidP="00D4039A">
      <w:pPr>
        <w:spacing w:line="240" w:lineRule="auto"/>
        <w:ind w:left="1440"/>
        <w:jc w:val="both"/>
        <w:rPr>
          <w:rFonts w:ascii="Times New Roman" w:hAnsi="Times New Roman" w:cs="Times New Roman"/>
          <w:b/>
          <w:sz w:val="24"/>
          <w:szCs w:val="24"/>
        </w:rPr>
      </w:pPr>
      <w:r w:rsidRPr="00683FBA">
        <w:rPr>
          <w:rFonts w:ascii="Times New Roman" w:hAnsi="Times New Roman" w:cs="Times New Roman"/>
          <w:sz w:val="24"/>
          <w:szCs w:val="24"/>
        </w:rPr>
        <w:tab/>
      </w:r>
      <w:r w:rsidRPr="00683FBA">
        <w:rPr>
          <w:rFonts w:ascii="Times New Roman" w:hAnsi="Times New Roman" w:cs="Times New Roman"/>
          <w:b/>
          <w:sz w:val="24"/>
          <w:szCs w:val="24"/>
        </w:rPr>
        <w:t>Total</w:t>
      </w:r>
      <w:r w:rsidRPr="00683FBA">
        <w:rPr>
          <w:rFonts w:ascii="Times New Roman" w:hAnsi="Times New Roman" w:cs="Times New Roman"/>
          <w:b/>
          <w:sz w:val="24"/>
          <w:szCs w:val="24"/>
        </w:rPr>
        <w:tab/>
      </w:r>
      <w:r w:rsidRPr="00683FBA">
        <w:rPr>
          <w:rFonts w:ascii="Times New Roman" w:hAnsi="Times New Roman" w:cs="Times New Roman"/>
          <w:b/>
          <w:sz w:val="24"/>
          <w:szCs w:val="24"/>
        </w:rPr>
        <w:tab/>
      </w:r>
      <w:r w:rsidRPr="00683FBA">
        <w:rPr>
          <w:rFonts w:ascii="Times New Roman" w:hAnsi="Times New Roman" w:cs="Times New Roman"/>
          <w:b/>
          <w:sz w:val="24"/>
          <w:szCs w:val="24"/>
        </w:rPr>
        <w:tab/>
      </w:r>
      <w:r w:rsidRPr="00683FBA">
        <w:rPr>
          <w:rFonts w:ascii="Times New Roman" w:hAnsi="Times New Roman" w:cs="Times New Roman"/>
          <w:b/>
          <w:sz w:val="24"/>
          <w:szCs w:val="24"/>
        </w:rPr>
        <w:tab/>
      </w:r>
      <w:r w:rsidRPr="00683FBA">
        <w:rPr>
          <w:rFonts w:ascii="Times New Roman" w:hAnsi="Times New Roman" w:cs="Times New Roman"/>
          <w:b/>
          <w:sz w:val="24"/>
          <w:szCs w:val="24"/>
        </w:rPr>
        <w:tab/>
      </w:r>
      <w:r w:rsidRPr="00683FBA">
        <w:rPr>
          <w:rFonts w:ascii="Times New Roman" w:hAnsi="Times New Roman" w:cs="Times New Roman"/>
          <w:b/>
          <w:sz w:val="24"/>
          <w:szCs w:val="24"/>
        </w:rPr>
        <w:tab/>
      </w:r>
      <w:r w:rsidRPr="00683FBA">
        <w:rPr>
          <w:rFonts w:ascii="Times New Roman" w:hAnsi="Times New Roman" w:cs="Times New Roman"/>
          <w:b/>
          <w:sz w:val="24"/>
          <w:szCs w:val="24"/>
        </w:rPr>
        <w:tab/>
      </w:r>
      <w:r w:rsidRPr="00683FBA">
        <w:rPr>
          <w:rFonts w:ascii="Times New Roman" w:hAnsi="Times New Roman" w:cs="Times New Roman"/>
          <w:b/>
          <w:sz w:val="24"/>
          <w:szCs w:val="24"/>
        </w:rPr>
        <w:tab/>
        <w:t>400</w:t>
      </w:r>
    </w:p>
    <w:p w:rsidR="00D4039A" w:rsidRPr="00683FBA" w:rsidRDefault="00D4039A" w:rsidP="00CF2A74">
      <w:pPr>
        <w:numPr>
          <w:ilvl w:val="0"/>
          <w:numId w:val="19"/>
        </w:numPr>
        <w:spacing w:line="240" w:lineRule="auto"/>
        <w:jc w:val="both"/>
        <w:rPr>
          <w:rFonts w:ascii="Times New Roman" w:hAnsi="Times New Roman" w:cs="Times New Roman"/>
          <w:b/>
          <w:sz w:val="24"/>
          <w:szCs w:val="24"/>
        </w:rPr>
      </w:pPr>
      <w:proofErr w:type="spellStart"/>
      <w:r w:rsidRPr="00683FBA">
        <w:rPr>
          <w:rFonts w:ascii="Times New Roman" w:hAnsi="Times New Roman" w:cs="Times New Roman"/>
          <w:b/>
          <w:sz w:val="24"/>
          <w:szCs w:val="24"/>
        </w:rPr>
        <w:t>Practicals</w:t>
      </w:r>
      <w:proofErr w:type="spellEnd"/>
    </w:p>
    <w:p w:rsidR="00D4039A" w:rsidRPr="00683FBA" w:rsidRDefault="00D4039A" w:rsidP="00D4039A">
      <w:pPr>
        <w:spacing w:line="240" w:lineRule="auto"/>
        <w:ind w:left="1440"/>
        <w:jc w:val="both"/>
        <w:rPr>
          <w:rFonts w:ascii="Times New Roman" w:hAnsi="Times New Roman" w:cs="Times New Roman"/>
          <w:sz w:val="24"/>
          <w:szCs w:val="24"/>
        </w:rPr>
      </w:pPr>
      <w:r w:rsidRPr="00683FBA">
        <w:rPr>
          <w:rFonts w:ascii="Times New Roman" w:hAnsi="Times New Roman" w:cs="Times New Roman"/>
          <w:sz w:val="24"/>
          <w:szCs w:val="24"/>
        </w:rPr>
        <w:t>Clinical cases, viva voce</w:t>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t>400</w:t>
      </w:r>
    </w:p>
    <w:p w:rsidR="00D4039A" w:rsidRPr="00683FBA" w:rsidRDefault="00D4039A" w:rsidP="00D4039A">
      <w:pPr>
        <w:spacing w:line="240" w:lineRule="auto"/>
        <w:ind w:left="1440"/>
        <w:jc w:val="both"/>
        <w:rPr>
          <w:rFonts w:ascii="Times New Roman" w:hAnsi="Times New Roman" w:cs="Times New Roman"/>
          <w:sz w:val="24"/>
          <w:szCs w:val="24"/>
        </w:rPr>
      </w:pPr>
      <w:r w:rsidRPr="00683FBA">
        <w:rPr>
          <w:rFonts w:ascii="Times New Roman" w:hAnsi="Times New Roman" w:cs="Times New Roman"/>
          <w:sz w:val="24"/>
          <w:szCs w:val="24"/>
        </w:rPr>
        <w:t>(</w:t>
      </w:r>
      <w:proofErr w:type="gramStart"/>
      <w:r w:rsidRPr="00683FBA">
        <w:rPr>
          <w:rFonts w:ascii="Times New Roman" w:hAnsi="Times New Roman" w:cs="Times New Roman"/>
          <w:sz w:val="24"/>
          <w:szCs w:val="24"/>
        </w:rPr>
        <w:t>distribution</w:t>
      </w:r>
      <w:proofErr w:type="gramEnd"/>
      <w:r w:rsidRPr="00683FBA">
        <w:rPr>
          <w:rFonts w:ascii="Times New Roman" w:hAnsi="Times New Roman" w:cs="Times New Roman"/>
          <w:sz w:val="24"/>
          <w:szCs w:val="24"/>
        </w:rPr>
        <w:t xml:space="preserve"> of marks to be determined by individual</w:t>
      </w:r>
    </w:p>
    <w:p w:rsidR="00D4039A" w:rsidRPr="00683FBA" w:rsidRDefault="00D4039A" w:rsidP="00D4039A">
      <w:pPr>
        <w:spacing w:line="240" w:lineRule="auto"/>
        <w:ind w:left="1440"/>
        <w:jc w:val="both"/>
        <w:rPr>
          <w:rFonts w:ascii="Times New Roman" w:hAnsi="Times New Roman" w:cs="Times New Roman"/>
          <w:sz w:val="24"/>
          <w:szCs w:val="24"/>
        </w:rPr>
      </w:pPr>
      <w:proofErr w:type="gramStart"/>
      <w:r w:rsidRPr="00683FBA">
        <w:rPr>
          <w:rFonts w:ascii="Times New Roman" w:hAnsi="Times New Roman" w:cs="Times New Roman"/>
          <w:sz w:val="24"/>
          <w:szCs w:val="24"/>
        </w:rPr>
        <w:t>committees</w:t>
      </w:r>
      <w:proofErr w:type="gramEnd"/>
      <w:r w:rsidRPr="00683FBA">
        <w:rPr>
          <w:rFonts w:ascii="Times New Roman" w:hAnsi="Times New Roman" w:cs="Times New Roman"/>
          <w:sz w:val="24"/>
          <w:szCs w:val="24"/>
        </w:rPr>
        <w:t xml:space="preserve"> of courses and studies.  However, in clinical</w:t>
      </w:r>
    </w:p>
    <w:p w:rsidR="00D4039A" w:rsidRPr="00683FBA" w:rsidRDefault="00D4039A" w:rsidP="00D4039A">
      <w:pPr>
        <w:spacing w:line="240" w:lineRule="auto"/>
        <w:ind w:left="1440"/>
        <w:jc w:val="both"/>
        <w:rPr>
          <w:rFonts w:ascii="Times New Roman" w:hAnsi="Times New Roman" w:cs="Times New Roman"/>
          <w:sz w:val="24"/>
          <w:szCs w:val="24"/>
        </w:rPr>
      </w:pPr>
      <w:r w:rsidRPr="00683FBA">
        <w:rPr>
          <w:rFonts w:ascii="Times New Roman" w:hAnsi="Times New Roman" w:cs="Times New Roman"/>
          <w:sz w:val="24"/>
          <w:szCs w:val="24"/>
        </w:rPr>
        <w:t xml:space="preserve">Subject (MD/MS) and </w:t>
      </w:r>
      <w:proofErr w:type="spellStart"/>
      <w:r w:rsidRPr="00683FBA">
        <w:rPr>
          <w:rFonts w:ascii="Times New Roman" w:hAnsi="Times New Roman" w:cs="Times New Roman"/>
          <w:sz w:val="24"/>
          <w:szCs w:val="24"/>
        </w:rPr>
        <w:t>superspeciality</w:t>
      </w:r>
      <w:proofErr w:type="spellEnd"/>
      <w:r w:rsidRPr="00683FBA">
        <w:rPr>
          <w:rFonts w:ascii="Times New Roman" w:hAnsi="Times New Roman" w:cs="Times New Roman"/>
          <w:sz w:val="24"/>
          <w:szCs w:val="24"/>
        </w:rPr>
        <w:t xml:space="preserve"> there should be</w:t>
      </w:r>
    </w:p>
    <w:p w:rsidR="00D4039A" w:rsidRPr="00683FBA" w:rsidRDefault="00D4039A" w:rsidP="00D4039A">
      <w:pPr>
        <w:spacing w:line="240" w:lineRule="auto"/>
        <w:ind w:left="1440"/>
        <w:jc w:val="both"/>
        <w:rPr>
          <w:rFonts w:ascii="Times New Roman" w:hAnsi="Times New Roman" w:cs="Times New Roman"/>
          <w:sz w:val="24"/>
          <w:szCs w:val="24"/>
        </w:rPr>
      </w:pPr>
      <w:r w:rsidRPr="00683FBA">
        <w:rPr>
          <w:rFonts w:ascii="Times New Roman" w:hAnsi="Times New Roman" w:cs="Times New Roman"/>
          <w:sz w:val="24"/>
          <w:szCs w:val="24"/>
        </w:rPr>
        <w:t xml:space="preserve">Minimum of one long and two short cases besides other </w:t>
      </w:r>
    </w:p>
    <w:p w:rsidR="00D4039A" w:rsidRPr="00683FBA" w:rsidRDefault="00D4039A" w:rsidP="00D4039A">
      <w:pPr>
        <w:spacing w:line="240" w:lineRule="auto"/>
        <w:ind w:left="1440"/>
        <w:jc w:val="both"/>
        <w:rPr>
          <w:rFonts w:ascii="Times New Roman" w:hAnsi="Times New Roman" w:cs="Times New Roman"/>
          <w:sz w:val="24"/>
          <w:szCs w:val="24"/>
        </w:rPr>
      </w:pPr>
      <w:r w:rsidRPr="00683FBA">
        <w:rPr>
          <w:rFonts w:ascii="Times New Roman" w:hAnsi="Times New Roman" w:cs="Times New Roman"/>
          <w:sz w:val="24"/>
          <w:szCs w:val="24"/>
        </w:rPr>
        <w:t xml:space="preserve">Things decided by individual subject committees of </w:t>
      </w:r>
    </w:p>
    <w:p w:rsidR="00D4039A" w:rsidRPr="00683FBA" w:rsidRDefault="00D4039A" w:rsidP="00D4039A">
      <w:pPr>
        <w:spacing w:line="240" w:lineRule="auto"/>
        <w:ind w:left="1440"/>
        <w:jc w:val="both"/>
        <w:rPr>
          <w:rFonts w:ascii="Times New Roman" w:hAnsi="Times New Roman" w:cs="Times New Roman"/>
          <w:sz w:val="24"/>
          <w:szCs w:val="24"/>
        </w:rPr>
      </w:pPr>
      <w:r w:rsidRPr="00683FBA">
        <w:rPr>
          <w:rFonts w:ascii="Times New Roman" w:hAnsi="Times New Roman" w:cs="Times New Roman"/>
          <w:sz w:val="24"/>
          <w:szCs w:val="24"/>
        </w:rPr>
        <w:t>Courses and studies)</w:t>
      </w:r>
    </w:p>
    <w:p w:rsidR="00D4039A" w:rsidRPr="00683FBA" w:rsidRDefault="00D4039A" w:rsidP="00D4039A">
      <w:pPr>
        <w:spacing w:line="240" w:lineRule="auto"/>
        <w:ind w:left="1440"/>
        <w:jc w:val="both"/>
        <w:rPr>
          <w:rFonts w:ascii="Times New Roman" w:hAnsi="Times New Roman" w:cs="Times New Roman"/>
          <w:b/>
          <w:sz w:val="24"/>
          <w:szCs w:val="24"/>
        </w:rPr>
      </w:pPr>
      <w:r w:rsidRPr="00683FBA">
        <w:rPr>
          <w:rFonts w:ascii="Times New Roman" w:hAnsi="Times New Roman" w:cs="Times New Roman"/>
          <w:sz w:val="24"/>
          <w:szCs w:val="24"/>
        </w:rPr>
        <w:tab/>
      </w:r>
      <w:r w:rsidRPr="00683FBA">
        <w:rPr>
          <w:rFonts w:ascii="Times New Roman" w:hAnsi="Times New Roman" w:cs="Times New Roman"/>
          <w:b/>
          <w:sz w:val="24"/>
          <w:szCs w:val="24"/>
        </w:rPr>
        <w:t>Total</w:t>
      </w:r>
      <w:r w:rsidRPr="00683FBA">
        <w:rPr>
          <w:rFonts w:ascii="Times New Roman" w:hAnsi="Times New Roman" w:cs="Times New Roman"/>
          <w:b/>
          <w:sz w:val="24"/>
          <w:szCs w:val="24"/>
        </w:rPr>
        <w:tab/>
      </w:r>
      <w:r w:rsidRPr="00683FBA">
        <w:rPr>
          <w:rFonts w:ascii="Times New Roman" w:hAnsi="Times New Roman" w:cs="Times New Roman"/>
          <w:b/>
          <w:sz w:val="24"/>
          <w:szCs w:val="24"/>
        </w:rPr>
        <w:tab/>
      </w:r>
      <w:r w:rsidRPr="00683FBA">
        <w:rPr>
          <w:rFonts w:ascii="Times New Roman" w:hAnsi="Times New Roman" w:cs="Times New Roman"/>
          <w:b/>
          <w:sz w:val="24"/>
          <w:szCs w:val="24"/>
        </w:rPr>
        <w:tab/>
      </w:r>
      <w:r w:rsidRPr="00683FBA">
        <w:rPr>
          <w:rFonts w:ascii="Times New Roman" w:hAnsi="Times New Roman" w:cs="Times New Roman"/>
          <w:b/>
          <w:sz w:val="24"/>
          <w:szCs w:val="24"/>
        </w:rPr>
        <w:tab/>
      </w:r>
      <w:r w:rsidRPr="00683FBA">
        <w:rPr>
          <w:rFonts w:ascii="Times New Roman" w:hAnsi="Times New Roman" w:cs="Times New Roman"/>
          <w:b/>
          <w:sz w:val="24"/>
          <w:szCs w:val="24"/>
        </w:rPr>
        <w:tab/>
      </w:r>
      <w:r w:rsidRPr="00683FBA">
        <w:rPr>
          <w:rFonts w:ascii="Times New Roman" w:hAnsi="Times New Roman" w:cs="Times New Roman"/>
          <w:b/>
          <w:sz w:val="24"/>
          <w:szCs w:val="24"/>
        </w:rPr>
        <w:tab/>
      </w:r>
      <w:r w:rsidRPr="00683FBA">
        <w:rPr>
          <w:rFonts w:ascii="Times New Roman" w:hAnsi="Times New Roman" w:cs="Times New Roman"/>
          <w:b/>
          <w:sz w:val="24"/>
          <w:szCs w:val="24"/>
        </w:rPr>
        <w:tab/>
      </w:r>
      <w:r w:rsidRPr="00683FBA">
        <w:rPr>
          <w:rFonts w:ascii="Times New Roman" w:hAnsi="Times New Roman" w:cs="Times New Roman"/>
          <w:b/>
          <w:sz w:val="24"/>
          <w:szCs w:val="24"/>
        </w:rPr>
        <w:tab/>
        <w:t>400</w:t>
      </w:r>
    </w:p>
    <w:p w:rsidR="00D4039A" w:rsidRPr="00683FBA" w:rsidRDefault="00D4039A" w:rsidP="00D4039A">
      <w:pPr>
        <w:spacing w:line="240" w:lineRule="auto"/>
        <w:ind w:left="1440"/>
        <w:jc w:val="both"/>
        <w:rPr>
          <w:rFonts w:ascii="Times New Roman" w:hAnsi="Times New Roman" w:cs="Times New Roman"/>
          <w:b/>
          <w:sz w:val="24"/>
          <w:szCs w:val="24"/>
        </w:rPr>
      </w:pPr>
      <w:r w:rsidRPr="00683FBA">
        <w:rPr>
          <w:rFonts w:ascii="Times New Roman" w:hAnsi="Times New Roman" w:cs="Times New Roman"/>
          <w:b/>
          <w:sz w:val="24"/>
          <w:szCs w:val="24"/>
        </w:rPr>
        <w:tab/>
        <w:t>Grand Total</w:t>
      </w:r>
      <w:r w:rsidRPr="00683FBA">
        <w:rPr>
          <w:rFonts w:ascii="Times New Roman" w:hAnsi="Times New Roman" w:cs="Times New Roman"/>
          <w:b/>
          <w:sz w:val="24"/>
          <w:szCs w:val="24"/>
        </w:rPr>
        <w:tab/>
      </w:r>
      <w:r w:rsidRPr="00683FBA">
        <w:rPr>
          <w:rFonts w:ascii="Times New Roman" w:hAnsi="Times New Roman" w:cs="Times New Roman"/>
          <w:b/>
          <w:sz w:val="24"/>
          <w:szCs w:val="24"/>
        </w:rPr>
        <w:tab/>
      </w:r>
      <w:r w:rsidRPr="00683FBA">
        <w:rPr>
          <w:rFonts w:ascii="Times New Roman" w:hAnsi="Times New Roman" w:cs="Times New Roman"/>
          <w:b/>
          <w:sz w:val="24"/>
          <w:szCs w:val="24"/>
        </w:rPr>
        <w:tab/>
      </w:r>
      <w:r w:rsidRPr="00683FBA">
        <w:rPr>
          <w:rFonts w:ascii="Times New Roman" w:hAnsi="Times New Roman" w:cs="Times New Roman"/>
          <w:b/>
          <w:sz w:val="24"/>
          <w:szCs w:val="24"/>
        </w:rPr>
        <w:tab/>
      </w:r>
      <w:r w:rsidRPr="00683FBA">
        <w:rPr>
          <w:rFonts w:ascii="Times New Roman" w:hAnsi="Times New Roman" w:cs="Times New Roman"/>
          <w:b/>
          <w:sz w:val="24"/>
          <w:szCs w:val="24"/>
        </w:rPr>
        <w:tab/>
      </w:r>
      <w:r w:rsidRPr="00683FBA">
        <w:rPr>
          <w:rFonts w:ascii="Times New Roman" w:hAnsi="Times New Roman" w:cs="Times New Roman"/>
          <w:b/>
          <w:sz w:val="24"/>
          <w:szCs w:val="24"/>
        </w:rPr>
        <w:tab/>
      </w:r>
      <w:r w:rsidRPr="00683FBA">
        <w:rPr>
          <w:rFonts w:ascii="Times New Roman" w:hAnsi="Times New Roman" w:cs="Times New Roman"/>
          <w:b/>
          <w:sz w:val="24"/>
          <w:szCs w:val="24"/>
        </w:rPr>
        <w:tab/>
        <w:t>800</w:t>
      </w:r>
    </w:p>
    <w:p w:rsidR="00D4039A" w:rsidRPr="00683FBA" w:rsidRDefault="00D4039A" w:rsidP="00D4039A">
      <w:pPr>
        <w:spacing w:line="240" w:lineRule="auto"/>
        <w:ind w:left="720"/>
        <w:jc w:val="both"/>
        <w:rPr>
          <w:rFonts w:ascii="Times New Roman" w:hAnsi="Times New Roman" w:cs="Times New Roman"/>
          <w:sz w:val="24"/>
          <w:szCs w:val="24"/>
        </w:rPr>
      </w:pPr>
      <w:r w:rsidRPr="00683FBA">
        <w:rPr>
          <w:rFonts w:ascii="Times New Roman" w:hAnsi="Times New Roman" w:cs="Times New Roman"/>
          <w:sz w:val="24"/>
          <w:szCs w:val="24"/>
        </w:rPr>
        <w:t>Minimum of 50</w:t>
      </w:r>
      <w:proofErr w:type="gramStart"/>
      <w:r w:rsidRPr="00683FBA">
        <w:rPr>
          <w:rFonts w:ascii="Times New Roman" w:hAnsi="Times New Roman" w:cs="Times New Roman"/>
          <w:sz w:val="24"/>
          <w:szCs w:val="24"/>
        </w:rPr>
        <w:t>%  marks</w:t>
      </w:r>
      <w:proofErr w:type="gramEnd"/>
      <w:r w:rsidRPr="00683FBA">
        <w:rPr>
          <w:rFonts w:ascii="Times New Roman" w:hAnsi="Times New Roman" w:cs="Times New Roman"/>
          <w:sz w:val="24"/>
          <w:szCs w:val="24"/>
        </w:rPr>
        <w:t xml:space="preserve"> in theory and 50% in </w:t>
      </w:r>
      <w:proofErr w:type="spellStart"/>
      <w:r w:rsidRPr="00683FBA">
        <w:rPr>
          <w:rFonts w:ascii="Times New Roman" w:hAnsi="Times New Roman" w:cs="Times New Roman"/>
          <w:sz w:val="24"/>
          <w:szCs w:val="24"/>
        </w:rPr>
        <w:t>Practicals</w:t>
      </w:r>
      <w:proofErr w:type="spellEnd"/>
      <w:r w:rsidRPr="00683FBA">
        <w:rPr>
          <w:rFonts w:ascii="Times New Roman" w:hAnsi="Times New Roman" w:cs="Times New Roman"/>
          <w:sz w:val="24"/>
          <w:szCs w:val="24"/>
        </w:rPr>
        <w:t xml:space="preserve"> including viva voce are required to declare pass in a subject.</w:t>
      </w:r>
    </w:p>
    <w:p w:rsidR="00D4039A" w:rsidRPr="00683FBA" w:rsidRDefault="00D4039A" w:rsidP="00D4039A">
      <w:pPr>
        <w:spacing w:line="240" w:lineRule="auto"/>
        <w:jc w:val="both"/>
        <w:rPr>
          <w:rFonts w:ascii="Times New Roman" w:hAnsi="Times New Roman" w:cs="Times New Roman"/>
          <w:b/>
          <w:sz w:val="24"/>
          <w:szCs w:val="24"/>
        </w:rPr>
      </w:pPr>
      <w:r w:rsidRPr="00683FBA">
        <w:rPr>
          <w:rFonts w:ascii="Times New Roman" w:hAnsi="Times New Roman" w:cs="Times New Roman"/>
          <w:b/>
          <w:sz w:val="24"/>
          <w:szCs w:val="24"/>
        </w:rPr>
        <w:t>20.0</w:t>
      </w:r>
      <w:r w:rsidRPr="00683FBA">
        <w:rPr>
          <w:rFonts w:ascii="Times New Roman" w:hAnsi="Times New Roman" w:cs="Times New Roman"/>
          <w:b/>
          <w:sz w:val="24"/>
          <w:szCs w:val="24"/>
        </w:rPr>
        <w:tab/>
        <w:t>SCHEME OF EXAM FOR ALL DIPLOMA COURSES</w:t>
      </w:r>
    </w:p>
    <w:p w:rsidR="00D4039A" w:rsidRPr="00683FBA" w:rsidRDefault="00D4039A" w:rsidP="00CF2A74">
      <w:pPr>
        <w:numPr>
          <w:ilvl w:val="0"/>
          <w:numId w:val="20"/>
        </w:numPr>
        <w:spacing w:line="240" w:lineRule="auto"/>
        <w:jc w:val="both"/>
        <w:rPr>
          <w:rFonts w:ascii="Times New Roman" w:hAnsi="Times New Roman" w:cs="Times New Roman"/>
          <w:b/>
          <w:sz w:val="24"/>
          <w:szCs w:val="24"/>
        </w:rPr>
      </w:pPr>
      <w:r w:rsidRPr="00683FBA">
        <w:rPr>
          <w:rFonts w:ascii="Times New Roman" w:hAnsi="Times New Roman" w:cs="Times New Roman"/>
          <w:b/>
          <w:sz w:val="24"/>
          <w:szCs w:val="24"/>
        </w:rPr>
        <w:lastRenderedPageBreak/>
        <w:t>Theory</w:t>
      </w:r>
    </w:p>
    <w:p w:rsidR="00D4039A" w:rsidRPr="00683FBA" w:rsidRDefault="00D4039A" w:rsidP="00D4039A">
      <w:pPr>
        <w:spacing w:line="240" w:lineRule="auto"/>
        <w:ind w:left="1440"/>
        <w:jc w:val="both"/>
        <w:rPr>
          <w:rFonts w:ascii="Times New Roman" w:hAnsi="Times New Roman" w:cs="Times New Roman"/>
          <w:sz w:val="24"/>
          <w:szCs w:val="24"/>
        </w:rPr>
      </w:pPr>
      <w:r w:rsidRPr="00683FBA">
        <w:rPr>
          <w:rFonts w:ascii="Times New Roman" w:hAnsi="Times New Roman" w:cs="Times New Roman"/>
          <w:sz w:val="24"/>
          <w:szCs w:val="24"/>
        </w:rPr>
        <w:t xml:space="preserve">Three theory papers each of 3 hours duration </w:t>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t>300</w:t>
      </w:r>
    </w:p>
    <w:p w:rsidR="00D4039A" w:rsidRPr="00683FBA" w:rsidRDefault="00D4039A" w:rsidP="00D4039A">
      <w:pPr>
        <w:spacing w:line="240" w:lineRule="auto"/>
        <w:ind w:left="1440"/>
        <w:jc w:val="both"/>
        <w:rPr>
          <w:rFonts w:ascii="Times New Roman" w:hAnsi="Times New Roman" w:cs="Times New Roman"/>
          <w:sz w:val="24"/>
          <w:szCs w:val="24"/>
        </w:rPr>
      </w:pPr>
      <w:r w:rsidRPr="00683FBA">
        <w:rPr>
          <w:rFonts w:ascii="Times New Roman" w:hAnsi="Times New Roman" w:cs="Times New Roman"/>
          <w:sz w:val="24"/>
          <w:szCs w:val="24"/>
        </w:rPr>
        <w:t>(100 marks each with minimum of 3 questions)</w:t>
      </w:r>
    </w:p>
    <w:p w:rsidR="00D4039A" w:rsidRPr="00683FBA" w:rsidRDefault="00D4039A" w:rsidP="00D4039A">
      <w:pPr>
        <w:spacing w:line="240" w:lineRule="auto"/>
        <w:ind w:left="1440"/>
        <w:jc w:val="both"/>
        <w:rPr>
          <w:rFonts w:ascii="Times New Roman" w:hAnsi="Times New Roman" w:cs="Times New Roman"/>
          <w:b/>
          <w:sz w:val="24"/>
          <w:szCs w:val="24"/>
        </w:rPr>
      </w:pPr>
      <w:r w:rsidRPr="00683FBA">
        <w:rPr>
          <w:rFonts w:ascii="Times New Roman" w:hAnsi="Times New Roman" w:cs="Times New Roman"/>
          <w:sz w:val="24"/>
          <w:szCs w:val="24"/>
        </w:rPr>
        <w:tab/>
      </w:r>
      <w:r w:rsidRPr="00683FBA">
        <w:rPr>
          <w:rFonts w:ascii="Times New Roman" w:hAnsi="Times New Roman" w:cs="Times New Roman"/>
          <w:b/>
          <w:sz w:val="24"/>
          <w:szCs w:val="24"/>
        </w:rPr>
        <w:t>Total</w:t>
      </w:r>
      <w:r w:rsidRPr="00683FBA">
        <w:rPr>
          <w:rFonts w:ascii="Times New Roman" w:hAnsi="Times New Roman" w:cs="Times New Roman"/>
          <w:b/>
          <w:sz w:val="24"/>
          <w:szCs w:val="24"/>
        </w:rPr>
        <w:tab/>
      </w:r>
      <w:r w:rsidRPr="00683FBA">
        <w:rPr>
          <w:rFonts w:ascii="Times New Roman" w:hAnsi="Times New Roman" w:cs="Times New Roman"/>
          <w:b/>
          <w:sz w:val="24"/>
          <w:szCs w:val="24"/>
        </w:rPr>
        <w:tab/>
      </w:r>
      <w:r w:rsidRPr="00683FBA">
        <w:rPr>
          <w:rFonts w:ascii="Times New Roman" w:hAnsi="Times New Roman" w:cs="Times New Roman"/>
          <w:b/>
          <w:sz w:val="24"/>
          <w:szCs w:val="24"/>
        </w:rPr>
        <w:tab/>
      </w:r>
      <w:r w:rsidRPr="00683FBA">
        <w:rPr>
          <w:rFonts w:ascii="Times New Roman" w:hAnsi="Times New Roman" w:cs="Times New Roman"/>
          <w:b/>
          <w:sz w:val="24"/>
          <w:szCs w:val="24"/>
        </w:rPr>
        <w:tab/>
      </w:r>
      <w:r w:rsidRPr="00683FBA">
        <w:rPr>
          <w:rFonts w:ascii="Times New Roman" w:hAnsi="Times New Roman" w:cs="Times New Roman"/>
          <w:b/>
          <w:sz w:val="24"/>
          <w:szCs w:val="24"/>
        </w:rPr>
        <w:tab/>
      </w:r>
      <w:r w:rsidRPr="00683FBA">
        <w:rPr>
          <w:rFonts w:ascii="Times New Roman" w:hAnsi="Times New Roman" w:cs="Times New Roman"/>
          <w:b/>
          <w:sz w:val="24"/>
          <w:szCs w:val="24"/>
        </w:rPr>
        <w:tab/>
      </w:r>
      <w:r w:rsidRPr="00683FBA">
        <w:rPr>
          <w:rFonts w:ascii="Times New Roman" w:hAnsi="Times New Roman" w:cs="Times New Roman"/>
          <w:b/>
          <w:sz w:val="24"/>
          <w:szCs w:val="24"/>
        </w:rPr>
        <w:tab/>
      </w:r>
      <w:r w:rsidRPr="00683FBA">
        <w:rPr>
          <w:rFonts w:ascii="Times New Roman" w:hAnsi="Times New Roman" w:cs="Times New Roman"/>
          <w:b/>
          <w:sz w:val="24"/>
          <w:szCs w:val="24"/>
        </w:rPr>
        <w:tab/>
        <w:t>300</w:t>
      </w:r>
    </w:p>
    <w:p w:rsidR="00D4039A" w:rsidRPr="00683FBA" w:rsidRDefault="00D4039A" w:rsidP="00CF2A74">
      <w:pPr>
        <w:numPr>
          <w:ilvl w:val="0"/>
          <w:numId w:val="20"/>
        </w:numPr>
        <w:spacing w:line="240" w:lineRule="auto"/>
        <w:jc w:val="both"/>
        <w:rPr>
          <w:rFonts w:ascii="Times New Roman" w:hAnsi="Times New Roman" w:cs="Times New Roman"/>
          <w:b/>
          <w:sz w:val="24"/>
          <w:szCs w:val="24"/>
        </w:rPr>
      </w:pPr>
      <w:proofErr w:type="spellStart"/>
      <w:r w:rsidRPr="00683FBA">
        <w:rPr>
          <w:rFonts w:ascii="Times New Roman" w:hAnsi="Times New Roman" w:cs="Times New Roman"/>
          <w:b/>
          <w:sz w:val="24"/>
          <w:szCs w:val="24"/>
        </w:rPr>
        <w:t>Practicals</w:t>
      </w:r>
      <w:proofErr w:type="spellEnd"/>
    </w:p>
    <w:p w:rsidR="00D4039A" w:rsidRPr="00683FBA" w:rsidRDefault="00D4039A" w:rsidP="00D4039A">
      <w:pPr>
        <w:spacing w:line="240" w:lineRule="auto"/>
        <w:ind w:left="1440"/>
        <w:jc w:val="both"/>
        <w:rPr>
          <w:rFonts w:ascii="Times New Roman" w:hAnsi="Times New Roman" w:cs="Times New Roman"/>
          <w:sz w:val="24"/>
          <w:szCs w:val="24"/>
        </w:rPr>
      </w:pPr>
      <w:r w:rsidRPr="00683FBA">
        <w:rPr>
          <w:rFonts w:ascii="Times New Roman" w:hAnsi="Times New Roman" w:cs="Times New Roman"/>
          <w:sz w:val="24"/>
          <w:szCs w:val="24"/>
        </w:rPr>
        <w:t>Clinical cases, viva voce</w:t>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t>300</w:t>
      </w:r>
    </w:p>
    <w:p w:rsidR="00D4039A" w:rsidRPr="00683FBA" w:rsidRDefault="00D4039A" w:rsidP="00D4039A">
      <w:pPr>
        <w:spacing w:line="240" w:lineRule="auto"/>
        <w:ind w:left="1440"/>
        <w:jc w:val="both"/>
        <w:rPr>
          <w:rFonts w:ascii="Times New Roman" w:hAnsi="Times New Roman" w:cs="Times New Roman"/>
          <w:sz w:val="24"/>
          <w:szCs w:val="24"/>
        </w:rPr>
      </w:pPr>
      <w:r w:rsidRPr="00683FBA">
        <w:rPr>
          <w:rFonts w:ascii="Times New Roman" w:hAnsi="Times New Roman" w:cs="Times New Roman"/>
          <w:sz w:val="24"/>
          <w:szCs w:val="24"/>
        </w:rPr>
        <w:t>(</w:t>
      </w:r>
      <w:proofErr w:type="gramStart"/>
      <w:r w:rsidRPr="00683FBA">
        <w:rPr>
          <w:rFonts w:ascii="Times New Roman" w:hAnsi="Times New Roman" w:cs="Times New Roman"/>
          <w:sz w:val="24"/>
          <w:szCs w:val="24"/>
        </w:rPr>
        <w:t>distribution</w:t>
      </w:r>
      <w:proofErr w:type="gramEnd"/>
      <w:r w:rsidRPr="00683FBA">
        <w:rPr>
          <w:rFonts w:ascii="Times New Roman" w:hAnsi="Times New Roman" w:cs="Times New Roman"/>
          <w:sz w:val="24"/>
          <w:szCs w:val="24"/>
        </w:rPr>
        <w:t xml:space="preserve"> of marks to be determined by </w:t>
      </w:r>
    </w:p>
    <w:p w:rsidR="00D4039A" w:rsidRPr="00683FBA" w:rsidRDefault="00D4039A" w:rsidP="00D4039A">
      <w:pPr>
        <w:spacing w:line="240" w:lineRule="auto"/>
        <w:ind w:left="1440"/>
        <w:jc w:val="both"/>
        <w:rPr>
          <w:rFonts w:ascii="Times New Roman" w:hAnsi="Times New Roman" w:cs="Times New Roman"/>
          <w:sz w:val="24"/>
          <w:szCs w:val="24"/>
        </w:rPr>
      </w:pPr>
      <w:proofErr w:type="gramStart"/>
      <w:r w:rsidRPr="00683FBA">
        <w:rPr>
          <w:rFonts w:ascii="Times New Roman" w:hAnsi="Times New Roman" w:cs="Times New Roman"/>
          <w:sz w:val="24"/>
          <w:szCs w:val="24"/>
        </w:rPr>
        <w:t>individual</w:t>
      </w:r>
      <w:proofErr w:type="gramEnd"/>
      <w:r w:rsidRPr="00683FBA">
        <w:rPr>
          <w:rFonts w:ascii="Times New Roman" w:hAnsi="Times New Roman" w:cs="Times New Roman"/>
          <w:sz w:val="24"/>
          <w:szCs w:val="24"/>
        </w:rPr>
        <w:t xml:space="preserve"> Committees of courses and studies.</w:t>
      </w:r>
    </w:p>
    <w:p w:rsidR="00D4039A" w:rsidRPr="00683FBA" w:rsidRDefault="00D4039A" w:rsidP="00D4039A">
      <w:pPr>
        <w:spacing w:line="240" w:lineRule="auto"/>
        <w:ind w:left="1440"/>
        <w:jc w:val="both"/>
        <w:rPr>
          <w:rFonts w:ascii="Times New Roman" w:hAnsi="Times New Roman" w:cs="Times New Roman"/>
          <w:sz w:val="24"/>
          <w:szCs w:val="24"/>
        </w:rPr>
      </w:pPr>
      <w:r w:rsidRPr="00683FBA">
        <w:rPr>
          <w:rFonts w:ascii="Times New Roman" w:hAnsi="Times New Roman" w:cs="Times New Roman"/>
          <w:sz w:val="24"/>
          <w:szCs w:val="24"/>
        </w:rPr>
        <w:t xml:space="preserve">However, in clinical subjects there should be a </w:t>
      </w:r>
    </w:p>
    <w:p w:rsidR="00D4039A" w:rsidRPr="00683FBA" w:rsidRDefault="00D4039A" w:rsidP="00D4039A">
      <w:pPr>
        <w:spacing w:line="240" w:lineRule="auto"/>
        <w:ind w:left="1440"/>
        <w:jc w:val="both"/>
        <w:rPr>
          <w:rFonts w:ascii="Times New Roman" w:hAnsi="Times New Roman" w:cs="Times New Roman"/>
          <w:sz w:val="24"/>
          <w:szCs w:val="24"/>
        </w:rPr>
      </w:pPr>
      <w:r w:rsidRPr="00683FBA">
        <w:rPr>
          <w:rFonts w:ascii="Times New Roman" w:hAnsi="Times New Roman" w:cs="Times New Roman"/>
          <w:sz w:val="24"/>
          <w:szCs w:val="24"/>
        </w:rPr>
        <w:t xml:space="preserve">Minimum of one long and two short cases besides </w:t>
      </w:r>
    </w:p>
    <w:p w:rsidR="00D4039A" w:rsidRPr="00683FBA" w:rsidRDefault="00D4039A" w:rsidP="00D4039A">
      <w:pPr>
        <w:spacing w:line="240" w:lineRule="auto"/>
        <w:ind w:left="1440"/>
        <w:jc w:val="both"/>
        <w:rPr>
          <w:rFonts w:ascii="Times New Roman" w:hAnsi="Times New Roman" w:cs="Times New Roman"/>
          <w:sz w:val="24"/>
          <w:szCs w:val="24"/>
        </w:rPr>
      </w:pPr>
      <w:r w:rsidRPr="00683FBA">
        <w:rPr>
          <w:rFonts w:ascii="Times New Roman" w:hAnsi="Times New Roman" w:cs="Times New Roman"/>
          <w:sz w:val="24"/>
          <w:szCs w:val="24"/>
        </w:rPr>
        <w:t>Other items as decided by the individual committee</w:t>
      </w:r>
    </w:p>
    <w:p w:rsidR="00D4039A" w:rsidRPr="00683FBA" w:rsidRDefault="00D4039A" w:rsidP="00D4039A">
      <w:pPr>
        <w:spacing w:line="240" w:lineRule="auto"/>
        <w:ind w:left="1440"/>
        <w:jc w:val="both"/>
        <w:rPr>
          <w:rFonts w:ascii="Times New Roman" w:hAnsi="Times New Roman" w:cs="Times New Roman"/>
          <w:sz w:val="24"/>
          <w:szCs w:val="24"/>
        </w:rPr>
      </w:pPr>
      <w:r w:rsidRPr="00683FBA">
        <w:rPr>
          <w:rFonts w:ascii="Times New Roman" w:hAnsi="Times New Roman" w:cs="Times New Roman"/>
          <w:sz w:val="24"/>
          <w:szCs w:val="24"/>
        </w:rPr>
        <w:t>Of courses and studies,)</w:t>
      </w:r>
    </w:p>
    <w:p w:rsidR="00D4039A" w:rsidRPr="00683FBA" w:rsidRDefault="00D4039A" w:rsidP="00D4039A">
      <w:pPr>
        <w:spacing w:after="0" w:line="240" w:lineRule="auto"/>
        <w:ind w:left="1440"/>
        <w:jc w:val="both"/>
        <w:rPr>
          <w:rFonts w:ascii="Times New Roman" w:hAnsi="Times New Roman" w:cs="Times New Roman"/>
          <w:b/>
          <w:sz w:val="24"/>
          <w:szCs w:val="24"/>
        </w:rPr>
      </w:pPr>
      <w:r w:rsidRPr="00683FBA">
        <w:rPr>
          <w:rFonts w:ascii="Times New Roman" w:hAnsi="Times New Roman" w:cs="Times New Roman"/>
          <w:sz w:val="24"/>
          <w:szCs w:val="24"/>
        </w:rPr>
        <w:tab/>
      </w:r>
      <w:r w:rsidRPr="00683FBA">
        <w:rPr>
          <w:rFonts w:ascii="Times New Roman" w:hAnsi="Times New Roman" w:cs="Times New Roman"/>
          <w:b/>
          <w:sz w:val="24"/>
          <w:szCs w:val="24"/>
        </w:rPr>
        <w:t>Total</w:t>
      </w:r>
      <w:r w:rsidRPr="00683FBA">
        <w:rPr>
          <w:rFonts w:ascii="Times New Roman" w:hAnsi="Times New Roman" w:cs="Times New Roman"/>
          <w:b/>
          <w:sz w:val="24"/>
          <w:szCs w:val="24"/>
        </w:rPr>
        <w:tab/>
      </w:r>
      <w:r w:rsidRPr="00683FBA">
        <w:rPr>
          <w:rFonts w:ascii="Times New Roman" w:hAnsi="Times New Roman" w:cs="Times New Roman"/>
          <w:b/>
          <w:sz w:val="24"/>
          <w:szCs w:val="24"/>
        </w:rPr>
        <w:tab/>
      </w:r>
      <w:r w:rsidRPr="00683FBA">
        <w:rPr>
          <w:rFonts w:ascii="Times New Roman" w:hAnsi="Times New Roman" w:cs="Times New Roman"/>
          <w:b/>
          <w:sz w:val="24"/>
          <w:szCs w:val="24"/>
        </w:rPr>
        <w:tab/>
      </w:r>
      <w:r w:rsidRPr="00683FBA">
        <w:rPr>
          <w:rFonts w:ascii="Times New Roman" w:hAnsi="Times New Roman" w:cs="Times New Roman"/>
          <w:b/>
          <w:sz w:val="24"/>
          <w:szCs w:val="24"/>
        </w:rPr>
        <w:tab/>
      </w:r>
      <w:r w:rsidRPr="00683FBA">
        <w:rPr>
          <w:rFonts w:ascii="Times New Roman" w:hAnsi="Times New Roman" w:cs="Times New Roman"/>
          <w:b/>
          <w:sz w:val="24"/>
          <w:szCs w:val="24"/>
        </w:rPr>
        <w:tab/>
      </w:r>
      <w:r w:rsidRPr="00683FBA">
        <w:rPr>
          <w:rFonts w:ascii="Times New Roman" w:hAnsi="Times New Roman" w:cs="Times New Roman"/>
          <w:b/>
          <w:sz w:val="24"/>
          <w:szCs w:val="24"/>
        </w:rPr>
        <w:tab/>
      </w:r>
      <w:r w:rsidRPr="00683FBA">
        <w:rPr>
          <w:rFonts w:ascii="Times New Roman" w:hAnsi="Times New Roman" w:cs="Times New Roman"/>
          <w:b/>
          <w:sz w:val="24"/>
          <w:szCs w:val="24"/>
        </w:rPr>
        <w:tab/>
      </w:r>
      <w:r w:rsidRPr="00683FBA">
        <w:rPr>
          <w:rFonts w:ascii="Times New Roman" w:hAnsi="Times New Roman" w:cs="Times New Roman"/>
          <w:b/>
          <w:sz w:val="24"/>
          <w:szCs w:val="24"/>
        </w:rPr>
        <w:tab/>
        <w:t>300</w:t>
      </w:r>
    </w:p>
    <w:p w:rsidR="00D4039A" w:rsidRDefault="00D4039A" w:rsidP="00D4039A">
      <w:pPr>
        <w:spacing w:after="0" w:line="240" w:lineRule="auto"/>
        <w:ind w:left="1440"/>
        <w:jc w:val="both"/>
        <w:rPr>
          <w:rFonts w:ascii="Times New Roman" w:hAnsi="Times New Roman" w:cs="Times New Roman"/>
          <w:b/>
          <w:sz w:val="24"/>
          <w:szCs w:val="24"/>
        </w:rPr>
      </w:pPr>
      <w:r w:rsidRPr="00683FBA">
        <w:rPr>
          <w:rFonts w:ascii="Times New Roman" w:hAnsi="Times New Roman" w:cs="Times New Roman"/>
          <w:b/>
          <w:sz w:val="24"/>
          <w:szCs w:val="24"/>
        </w:rPr>
        <w:tab/>
        <w:t>Grand Total</w:t>
      </w:r>
      <w:r w:rsidRPr="00683FBA">
        <w:rPr>
          <w:rFonts w:ascii="Times New Roman" w:hAnsi="Times New Roman" w:cs="Times New Roman"/>
          <w:b/>
          <w:sz w:val="24"/>
          <w:szCs w:val="24"/>
        </w:rPr>
        <w:tab/>
      </w:r>
      <w:r w:rsidRPr="00683FBA">
        <w:rPr>
          <w:rFonts w:ascii="Times New Roman" w:hAnsi="Times New Roman" w:cs="Times New Roman"/>
          <w:b/>
          <w:sz w:val="24"/>
          <w:szCs w:val="24"/>
        </w:rPr>
        <w:tab/>
      </w:r>
      <w:r w:rsidRPr="00683FBA">
        <w:rPr>
          <w:rFonts w:ascii="Times New Roman" w:hAnsi="Times New Roman" w:cs="Times New Roman"/>
          <w:b/>
          <w:sz w:val="24"/>
          <w:szCs w:val="24"/>
        </w:rPr>
        <w:tab/>
      </w:r>
      <w:r w:rsidRPr="00683FBA">
        <w:rPr>
          <w:rFonts w:ascii="Times New Roman" w:hAnsi="Times New Roman" w:cs="Times New Roman"/>
          <w:b/>
          <w:sz w:val="24"/>
          <w:szCs w:val="24"/>
        </w:rPr>
        <w:tab/>
      </w:r>
      <w:r w:rsidRPr="00683FBA">
        <w:rPr>
          <w:rFonts w:ascii="Times New Roman" w:hAnsi="Times New Roman" w:cs="Times New Roman"/>
          <w:b/>
          <w:sz w:val="24"/>
          <w:szCs w:val="24"/>
        </w:rPr>
        <w:tab/>
      </w:r>
      <w:r w:rsidRPr="00683FBA">
        <w:rPr>
          <w:rFonts w:ascii="Times New Roman" w:hAnsi="Times New Roman" w:cs="Times New Roman"/>
          <w:b/>
          <w:sz w:val="24"/>
          <w:szCs w:val="24"/>
        </w:rPr>
        <w:tab/>
      </w:r>
      <w:r w:rsidRPr="00683FBA">
        <w:rPr>
          <w:rFonts w:ascii="Times New Roman" w:hAnsi="Times New Roman" w:cs="Times New Roman"/>
          <w:b/>
          <w:sz w:val="24"/>
          <w:szCs w:val="24"/>
        </w:rPr>
        <w:tab/>
        <w:t>600</w:t>
      </w:r>
    </w:p>
    <w:p w:rsidR="00D4039A" w:rsidRPr="00683FBA" w:rsidRDefault="00D4039A" w:rsidP="00D4039A">
      <w:pPr>
        <w:spacing w:after="0" w:line="240" w:lineRule="auto"/>
        <w:ind w:left="1440"/>
        <w:jc w:val="both"/>
        <w:rPr>
          <w:rFonts w:ascii="Times New Roman" w:hAnsi="Times New Roman" w:cs="Times New Roman"/>
          <w:b/>
          <w:sz w:val="24"/>
          <w:szCs w:val="24"/>
        </w:rPr>
      </w:pPr>
    </w:p>
    <w:p w:rsidR="00D4039A" w:rsidRPr="00683FBA" w:rsidRDefault="00D4039A" w:rsidP="00D4039A">
      <w:pPr>
        <w:spacing w:line="240" w:lineRule="auto"/>
        <w:jc w:val="both"/>
        <w:rPr>
          <w:rFonts w:ascii="Times New Roman" w:hAnsi="Times New Roman" w:cs="Times New Roman"/>
          <w:b/>
          <w:sz w:val="24"/>
          <w:szCs w:val="24"/>
        </w:rPr>
      </w:pPr>
      <w:r w:rsidRPr="00683FBA">
        <w:rPr>
          <w:rFonts w:ascii="Times New Roman" w:hAnsi="Times New Roman" w:cs="Times New Roman"/>
          <w:b/>
          <w:sz w:val="24"/>
          <w:szCs w:val="24"/>
        </w:rPr>
        <w:t>21.0</w:t>
      </w:r>
      <w:r w:rsidRPr="00683FBA">
        <w:rPr>
          <w:rFonts w:ascii="Times New Roman" w:hAnsi="Times New Roman" w:cs="Times New Roman"/>
          <w:b/>
          <w:sz w:val="24"/>
          <w:szCs w:val="24"/>
        </w:rPr>
        <w:tab/>
        <w:t>SCHEME OF EXAMINATION FOR SUPERSPECIALITY (DM/</w:t>
      </w:r>
      <w:proofErr w:type="spellStart"/>
      <w:r w:rsidRPr="00683FBA">
        <w:rPr>
          <w:rFonts w:ascii="Times New Roman" w:hAnsi="Times New Roman" w:cs="Times New Roman"/>
          <w:b/>
          <w:sz w:val="24"/>
          <w:szCs w:val="24"/>
        </w:rPr>
        <w:t>MCh</w:t>
      </w:r>
      <w:proofErr w:type="spellEnd"/>
      <w:r w:rsidRPr="00683FBA">
        <w:rPr>
          <w:rFonts w:ascii="Times New Roman" w:hAnsi="Times New Roman" w:cs="Times New Roman"/>
          <w:b/>
          <w:sz w:val="24"/>
          <w:szCs w:val="24"/>
        </w:rPr>
        <w:t>)</w:t>
      </w:r>
    </w:p>
    <w:p w:rsidR="00D4039A" w:rsidRPr="00683FBA" w:rsidRDefault="00D4039A" w:rsidP="00CF2A74">
      <w:pPr>
        <w:numPr>
          <w:ilvl w:val="0"/>
          <w:numId w:val="23"/>
        </w:numPr>
        <w:spacing w:line="240" w:lineRule="auto"/>
        <w:jc w:val="both"/>
        <w:rPr>
          <w:rFonts w:ascii="Times New Roman" w:hAnsi="Times New Roman" w:cs="Times New Roman"/>
          <w:b/>
          <w:sz w:val="24"/>
          <w:szCs w:val="24"/>
        </w:rPr>
      </w:pPr>
      <w:r w:rsidRPr="00683FBA">
        <w:rPr>
          <w:rFonts w:ascii="Times New Roman" w:hAnsi="Times New Roman" w:cs="Times New Roman"/>
          <w:b/>
          <w:sz w:val="24"/>
          <w:szCs w:val="24"/>
        </w:rPr>
        <w:t>Theory</w:t>
      </w:r>
    </w:p>
    <w:p w:rsidR="00D4039A" w:rsidRPr="00683FBA" w:rsidRDefault="00D4039A" w:rsidP="00D4039A">
      <w:pPr>
        <w:spacing w:line="240" w:lineRule="auto"/>
        <w:ind w:left="1440"/>
        <w:jc w:val="both"/>
        <w:rPr>
          <w:rFonts w:ascii="Times New Roman" w:hAnsi="Times New Roman" w:cs="Times New Roman"/>
          <w:sz w:val="24"/>
          <w:szCs w:val="24"/>
        </w:rPr>
      </w:pPr>
      <w:r w:rsidRPr="00683FBA">
        <w:rPr>
          <w:rFonts w:ascii="Times New Roman" w:hAnsi="Times New Roman" w:cs="Times New Roman"/>
          <w:sz w:val="24"/>
          <w:szCs w:val="24"/>
        </w:rPr>
        <w:t xml:space="preserve">Three theory papers of three hours duration </w:t>
      </w:r>
    </w:p>
    <w:p w:rsidR="00D4039A" w:rsidRPr="00683FBA" w:rsidRDefault="00D4039A" w:rsidP="00D4039A">
      <w:pPr>
        <w:spacing w:line="240" w:lineRule="auto"/>
        <w:ind w:left="1440"/>
        <w:jc w:val="both"/>
        <w:rPr>
          <w:rFonts w:ascii="Times New Roman" w:hAnsi="Times New Roman" w:cs="Times New Roman"/>
          <w:b/>
          <w:sz w:val="24"/>
          <w:szCs w:val="24"/>
        </w:rPr>
      </w:pPr>
      <w:r w:rsidRPr="00683FBA">
        <w:rPr>
          <w:rFonts w:ascii="Times New Roman" w:hAnsi="Times New Roman" w:cs="Times New Roman"/>
          <w:sz w:val="24"/>
          <w:szCs w:val="24"/>
        </w:rPr>
        <w:t>(100 marks each with a minimum of three questions)</w:t>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b/>
          <w:sz w:val="24"/>
          <w:szCs w:val="24"/>
        </w:rPr>
        <w:t>300</w:t>
      </w:r>
    </w:p>
    <w:p w:rsidR="00D4039A" w:rsidRPr="00683FBA" w:rsidRDefault="00D4039A" w:rsidP="00CF2A74">
      <w:pPr>
        <w:numPr>
          <w:ilvl w:val="0"/>
          <w:numId w:val="23"/>
        </w:numPr>
        <w:spacing w:line="240" w:lineRule="auto"/>
        <w:jc w:val="both"/>
        <w:rPr>
          <w:rFonts w:ascii="Times New Roman" w:hAnsi="Times New Roman" w:cs="Times New Roman"/>
          <w:b/>
          <w:sz w:val="24"/>
          <w:szCs w:val="24"/>
        </w:rPr>
      </w:pPr>
      <w:proofErr w:type="spellStart"/>
      <w:r w:rsidRPr="00683FBA">
        <w:rPr>
          <w:rFonts w:ascii="Times New Roman" w:hAnsi="Times New Roman" w:cs="Times New Roman"/>
          <w:b/>
          <w:sz w:val="24"/>
          <w:szCs w:val="24"/>
        </w:rPr>
        <w:t>Practicals</w:t>
      </w:r>
      <w:proofErr w:type="spellEnd"/>
    </w:p>
    <w:p w:rsidR="00D4039A" w:rsidRPr="00683FBA" w:rsidRDefault="00D4039A" w:rsidP="00D4039A">
      <w:pPr>
        <w:spacing w:line="240" w:lineRule="auto"/>
        <w:ind w:left="1440"/>
        <w:jc w:val="both"/>
        <w:rPr>
          <w:rFonts w:ascii="Times New Roman" w:hAnsi="Times New Roman" w:cs="Times New Roman"/>
          <w:sz w:val="24"/>
          <w:szCs w:val="24"/>
        </w:rPr>
      </w:pPr>
      <w:r w:rsidRPr="00683FBA">
        <w:rPr>
          <w:rFonts w:ascii="Times New Roman" w:hAnsi="Times New Roman" w:cs="Times New Roman"/>
          <w:sz w:val="24"/>
          <w:szCs w:val="24"/>
        </w:rPr>
        <w:t>Clinical cases/viva voce</w:t>
      </w:r>
    </w:p>
    <w:p w:rsidR="00D4039A" w:rsidRPr="00683FBA" w:rsidRDefault="00D4039A" w:rsidP="00D4039A">
      <w:pPr>
        <w:spacing w:line="240" w:lineRule="auto"/>
        <w:ind w:left="1440"/>
        <w:jc w:val="both"/>
        <w:rPr>
          <w:rFonts w:ascii="Times New Roman" w:hAnsi="Times New Roman" w:cs="Times New Roman"/>
          <w:sz w:val="24"/>
          <w:szCs w:val="24"/>
        </w:rPr>
      </w:pPr>
      <w:r w:rsidRPr="00683FBA">
        <w:rPr>
          <w:rFonts w:ascii="Times New Roman" w:hAnsi="Times New Roman" w:cs="Times New Roman"/>
          <w:sz w:val="24"/>
          <w:szCs w:val="24"/>
        </w:rPr>
        <w:t xml:space="preserve">Distribution of marks to be decided by committees of </w:t>
      </w:r>
    </w:p>
    <w:p w:rsidR="00D4039A" w:rsidRPr="00683FBA" w:rsidRDefault="00D4039A" w:rsidP="00D4039A">
      <w:pPr>
        <w:spacing w:line="240" w:lineRule="auto"/>
        <w:ind w:left="1440"/>
        <w:jc w:val="both"/>
        <w:rPr>
          <w:rFonts w:ascii="Times New Roman" w:hAnsi="Times New Roman" w:cs="Times New Roman"/>
          <w:sz w:val="24"/>
          <w:szCs w:val="24"/>
        </w:rPr>
      </w:pPr>
      <w:r w:rsidRPr="00683FBA">
        <w:rPr>
          <w:rFonts w:ascii="Times New Roman" w:hAnsi="Times New Roman" w:cs="Times New Roman"/>
          <w:sz w:val="24"/>
          <w:szCs w:val="24"/>
        </w:rPr>
        <w:t>Courses and studies</w:t>
      </w:r>
    </w:p>
    <w:p w:rsidR="00D4039A" w:rsidRPr="00683FBA" w:rsidRDefault="00D4039A" w:rsidP="00D4039A">
      <w:pPr>
        <w:spacing w:line="240" w:lineRule="auto"/>
        <w:ind w:left="1440"/>
        <w:jc w:val="both"/>
        <w:rPr>
          <w:rFonts w:ascii="Times New Roman" w:hAnsi="Times New Roman" w:cs="Times New Roman"/>
          <w:sz w:val="24"/>
          <w:szCs w:val="24"/>
        </w:rPr>
      </w:pPr>
      <w:r w:rsidRPr="00683FBA">
        <w:rPr>
          <w:rFonts w:ascii="Times New Roman" w:hAnsi="Times New Roman" w:cs="Times New Roman"/>
          <w:sz w:val="24"/>
          <w:szCs w:val="24"/>
        </w:rPr>
        <w:t xml:space="preserve">The </w:t>
      </w:r>
      <w:proofErr w:type="spellStart"/>
      <w:r w:rsidRPr="00683FBA">
        <w:rPr>
          <w:rFonts w:ascii="Times New Roman" w:hAnsi="Times New Roman" w:cs="Times New Roman"/>
          <w:sz w:val="24"/>
          <w:szCs w:val="24"/>
        </w:rPr>
        <w:t>practicals</w:t>
      </w:r>
      <w:proofErr w:type="spellEnd"/>
      <w:r w:rsidRPr="00683FBA">
        <w:rPr>
          <w:rFonts w:ascii="Times New Roman" w:hAnsi="Times New Roman" w:cs="Times New Roman"/>
          <w:sz w:val="24"/>
          <w:szCs w:val="24"/>
        </w:rPr>
        <w:t xml:space="preserve"> may include carrying out special procedures </w:t>
      </w:r>
    </w:p>
    <w:p w:rsidR="00D4039A" w:rsidRPr="00683FBA" w:rsidRDefault="00D4039A" w:rsidP="00D4039A">
      <w:pPr>
        <w:spacing w:line="240" w:lineRule="auto"/>
        <w:ind w:left="1440"/>
        <w:jc w:val="both"/>
        <w:rPr>
          <w:rFonts w:ascii="Times New Roman" w:hAnsi="Times New Roman" w:cs="Times New Roman"/>
          <w:sz w:val="24"/>
          <w:szCs w:val="24"/>
        </w:rPr>
      </w:pPr>
      <w:proofErr w:type="gramStart"/>
      <w:r w:rsidRPr="00683FBA">
        <w:rPr>
          <w:rFonts w:ascii="Times New Roman" w:hAnsi="Times New Roman" w:cs="Times New Roman"/>
          <w:sz w:val="24"/>
          <w:szCs w:val="24"/>
        </w:rPr>
        <w:t>For investigation or therapy.</w:t>
      </w:r>
      <w:proofErr w:type="gramEnd"/>
    </w:p>
    <w:p w:rsidR="00D4039A" w:rsidRPr="00683FBA" w:rsidRDefault="00D4039A" w:rsidP="00D4039A">
      <w:pPr>
        <w:spacing w:line="240" w:lineRule="auto"/>
        <w:ind w:left="1440"/>
        <w:jc w:val="both"/>
        <w:rPr>
          <w:rFonts w:ascii="Times New Roman" w:hAnsi="Times New Roman" w:cs="Times New Roman"/>
          <w:sz w:val="24"/>
          <w:szCs w:val="24"/>
        </w:rPr>
      </w:pPr>
      <w:proofErr w:type="spellStart"/>
      <w:r w:rsidRPr="00683FBA">
        <w:rPr>
          <w:rFonts w:ascii="Times New Roman" w:hAnsi="Times New Roman" w:cs="Times New Roman"/>
          <w:sz w:val="24"/>
          <w:szCs w:val="24"/>
        </w:rPr>
        <w:t>MCh</w:t>
      </w:r>
      <w:proofErr w:type="spellEnd"/>
      <w:r w:rsidRPr="00683FBA">
        <w:rPr>
          <w:rFonts w:ascii="Times New Roman" w:hAnsi="Times New Roman" w:cs="Times New Roman"/>
          <w:sz w:val="24"/>
          <w:szCs w:val="24"/>
        </w:rPr>
        <w:t xml:space="preserve"> candidates will be examined in their surgical skills.</w:t>
      </w:r>
    </w:p>
    <w:p w:rsidR="00D4039A" w:rsidRPr="00683FBA" w:rsidRDefault="00D4039A" w:rsidP="00D4039A">
      <w:pPr>
        <w:spacing w:line="240" w:lineRule="auto"/>
        <w:jc w:val="both"/>
        <w:rPr>
          <w:rFonts w:ascii="Times New Roman" w:hAnsi="Times New Roman" w:cs="Times New Roman"/>
          <w:sz w:val="24"/>
          <w:szCs w:val="24"/>
        </w:rPr>
      </w:pPr>
      <w:r w:rsidRPr="00683FBA">
        <w:rPr>
          <w:rFonts w:ascii="Times New Roman" w:hAnsi="Times New Roman" w:cs="Times New Roman"/>
          <w:sz w:val="24"/>
          <w:szCs w:val="24"/>
        </w:rPr>
        <w:tab/>
      </w:r>
      <w:r w:rsidRPr="00683FBA">
        <w:rPr>
          <w:rFonts w:ascii="Times New Roman" w:hAnsi="Times New Roman" w:cs="Times New Roman"/>
          <w:b/>
          <w:sz w:val="24"/>
          <w:szCs w:val="24"/>
        </w:rPr>
        <w:tab/>
      </w:r>
      <w:r w:rsidRPr="00683FBA">
        <w:rPr>
          <w:rFonts w:ascii="Times New Roman" w:hAnsi="Times New Roman" w:cs="Times New Roman"/>
          <w:sz w:val="24"/>
          <w:szCs w:val="24"/>
        </w:rPr>
        <w:t>Oral examination will be comprehensive.</w:t>
      </w:r>
    </w:p>
    <w:p w:rsidR="00D4039A" w:rsidRPr="00683FBA" w:rsidRDefault="00D4039A" w:rsidP="00D4039A">
      <w:pPr>
        <w:spacing w:line="240" w:lineRule="auto"/>
        <w:jc w:val="both"/>
        <w:rPr>
          <w:rFonts w:ascii="Times New Roman" w:hAnsi="Times New Roman" w:cs="Times New Roman"/>
          <w:b/>
          <w:sz w:val="24"/>
          <w:szCs w:val="24"/>
        </w:rPr>
      </w:pPr>
      <w:r w:rsidRPr="00683FBA">
        <w:rPr>
          <w:rFonts w:ascii="Times New Roman" w:hAnsi="Times New Roman" w:cs="Times New Roman"/>
          <w:sz w:val="24"/>
          <w:szCs w:val="24"/>
        </w:rPr>
        <w:tab/>
      </w:r>
      <w:r w:rsidRPr="00683FBA">
        <w:rPr>
          <w:rFonts w:ascii="Times New Roman" w:hAnsi="Times New Roman" w:cs="Times New Roman"/>
          <w:sz w:val="24"/>
          <w:szCs w:val="24"/>
        </w:rPr>
        <w:tab/>
        <w:t xml:space="preserve">The clinical cases may consist of one long and two short </w:t>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b/>
          <w:sz w:val="24"/>
          <w:szCs w:val="24"/>
        </w:rPr>
        <w:t>300</w:t>
      </w:r>
    </w:p>
    <w:p w:rsidR="00D4039A" w:rsidRPr="00683FBA" w:rsidRDefault="00D4039A" w:rsidP="00D4039A">
      <w:pPr>
        <w:spacing w:line="240" w:lineRule="auto"/>
        <w:ind w:left="720" w:firstLine="720"/>
        <w:jc w:val="both"/>
        <w:rPr>
          <w:rFonts w:ascii="Times New Roman" w:hAnsi="Times New Roman" w:cs="Times New Roman"/>
          <w:sz w:val="24"/>
          <w:szCs w:val="24"/>
        </w:rPr>
      </w:pPr>
      <w:proofErr w:type="gramStart"/>
      <w:r w:rsidRPr="00683FBA">
        <w:rPr>
          <w:rFonts w:ascii="Times New Roman" w:hAnsi="Times New Roman" w:cs="Times New Roman"/>
          <w:sz w:val="24"/>
          <w:szCs w:val="24"/>
        </w:rPr>
        <w:lastRenderedPageBreak/>
        <w:t>cases</w:t>
      </w:r>
      <w:proofErr w:type="gramEnd"/>
      <w:r w:rsidRPr="00683FBA">
        <w:rPr>
          <w:rFonts w:ascii="Times New Roman" w:hAnsi="Times New Roman" w:cs="Times New Roman"/>
          <w:sz w:val="24"/>
          <w:szCs w:val="24"/>
        </w:rPr>
        <w:t xml:space="preserve"> or three short cases.</w:t>
      </w:r>
    </w:p>
    <w:p w:rsidR="00D4039A" w:rsidRPr="00683FBA" w:rsidRDefault="00D4039A" w:rsidP="00D4039A">
      <w:pPr>
        <w:spacing w:line="240" w:lineRule="auto"/>
        <w:jc w:val="both"/>
        <w:rPr>
          <w:rFonts w:ascii="Times New Roman" w:hAnsi="Times New Roman" w:cs="Times New Roman"/>
          <w:b/>
          <w:sz w:val="24"/>
          <w:szCs w:val="24"/>
        </w:rPr>
      </w:pP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b/>
          <w:sz w:val="24"/>
          <w:szCs w:val="24"/>
        </w:rPr>
        <w:t>Grand total</w:t>
      </w:r>
      <w:r w:rsidRPr="00683FBA">
        <w:rPr>
          <w:rFonts w:ascii="Times New Roman" w:hAnsi="Times New Roman" w:cs="Times New Roman"/>
          <w:b/>
          <w:sz w:val="24"/>
          <w:szCs w:val="24"/>
        </w:rPr>
        <w:tab/>
      </w:r>
      <w:r w:rsidRPr="00683FBA">
        <w:rPr>
          <w:rFonts w:ascii="Times New Roman" w:hAnsi="Times New Roman" w:cs="Times New Roman"/>
          <w:b/>
          <w:sz w:val="24"/>
          <w:szCs w:val="24"/>
        </w:rPr>
        <w:tab/>
      </w:r>
      <w:r w:rsidRPr="00683FBA">
        <w:rPr>
          <w:rFonts w:ascii="Times New Roman" w:hAnsi="Times New Roman" w:cs="Times New Roman"/>
          <w:b/>
          <w:sz w:val="24"/>
          <w:szCs w:val="24"/>
        </w:rPr>
        <w:tab/>
      </w:r>
      <w:r w:rsidRPr="00683FBA">
        <w:rPr>
          <w:rFonts w:ascii="Times New Roman" w:hAnsi="Times New Roman" w:cs="Times New Roman"/>
          <w:b/>
          <w:sz w:val="24"/>
          <w:szCs w:val="24"/>
        </w:rPr>
        <w:tab/>
      </w:r>
      <w:r w:rsidRPr="00683FBA">
        <w:rPr>
          <w:rFonts w:ascii="Times New Roman" w:hAnsi="Times New Roman" w:cs="Times New Roman"/>
          <w:b/>
          <w:sz w:val="24"/>
          <w:szCs w:val="24"/>
        </w:rPr>
        <w:tab/>
      </w:r>
      <w:r w:rsidRPr="00683FBA">
        <w:rPr>
          <w:rFonts w:ascii="Times New Roman" w:hAnsi="Times New Roman" w:cs="Times New Roman"/>
          <w:b/>
          <w:sz w:val="24"/>
          <w:szCs w:val="24"/>
        </w:rPr>
        <w:tab/>
        <w:t>600</w:t>
      </w:r>
    </w:p>
    <w:p w:rsidR="00D4039A" w:rsidRPr="00683FBA" w:rsidRDefault="00D4039A" w:rsidP="00D4039A">
      <w:pPr>
        <w:spacing w:line="240" w:lineRule="auto"/>
        <w:jc w:val="both"/>
        <w:rPr>
          <w:rFonts w:ascii="Times New Roman" w:hAnsi="Times New Roman" w:cs="Times New Roman"/>
          <w:b/>
          <w:sz w:val="24"/>
          <w:szCs w:val="24"/>
        </w:rPr>
      </w:pPr>
    </w:p>
    <w:p w:rsidR="00D4039A" w:rsidRPr="00683FBA" w:rsidRDefault="00D4039A" w:rsidP="00D4039A">
      <w:pPr>
        <w:spacing w:line="240" w:lineRule="auto"/>
        <w:jc w:val="both"/>
        <w:rPr>
          <w:rFonts w:ascii="Times New Roman" w:hAnsi="Times New Roman" w:cs="Times New Roman"/>
          <w:b/>
          <w:sz w:val="24"/>
          <w:szCs w:val="24"/>
        </w:rPr>
      </w:pPr>
      <w:r w:rsidRPr="00683FBA">
        <w:rPr>
          <w:rFonts w:ascii="Times New Roman" w:hAnsi="Times New Roman" w:cs="Times New Roman"/>
          <w:b/>
          <w:sz w:val="24"/>
          <w:szCs w:val="24"/>
        </w:rPr>
        <w:t>22.0</w:t>
      </w:r>
      <w:r w:rsidRPr="00683FBA">
        <w:rPr>
          <w:rFonts w:ascii="Times New Roman" w:hAnsi="Times New Roman" w:cs="Times New Roman"/>
          <w:b/>
          <w:sz w:val="24"/>
          <w:szCs w:val="24"/>
        </w:rPr>
        <w:tab/>
        <w:t>EXAMINATION FEES</w:t>
      </w:r>
    </w:p>
    <w:p w:rsidR="00D4039A" w:rsidRPr="00683FBA" w:rsidRDefault="00D4039A" w:rsidP="00D4039A">
      <w:pPr>
        <w:spacing w:line="240" w:lineRule="auto"/>
        <w:ind w:left="720"/>
        <w:jc w:val="both"/>
        <w:rPr>
          <w:rFonts w:ascii="Times New Roman" w:hAnsi="Times New Roman" w:cs="Times New Roman"/>
          <w:sz w:val="24"/>
          <w:szCs w:val="24"/>
        </w:rPr>
      </w:pPr>
      <w:r w:rsidRPr="00683FBA">
        <w:rPr>
          <w:rFonts w:ascii="Times New Roman" w:hAnsi="Times New Roman" w:cs="Times New Roman"/>
          <w:sz w:val="24"/>
          <w:szCs w:val="24"/>
        </w:rPr>
        <w:t>The Registrar shall notify the fees payable by the students for various examinations, after the same is approved by the Vice-Chancellor.  A student who has not paid the prescribed fees before the start of examinations shall not ordinarily be eligible to appear in the examination.  The Vice-Chancellor may at his discretion allow, in certain cases of genuine hardship, an extension in the last date of payment of fees.  The result of such student shall, however be withheld till all the dues are cleared.</w:t>
      </w:r>
    </w:p>
    <w:p w:rsidR="00D4039A" w:rsidRPr="00683FBA" w:rsidRDefault="00D4039A" w:rsidP="00D4039A">
      <w:pPr>
        <w:spacing w:line="240" w:lineRule="auto"/>
        <w:ind w:left="720"/>
        <w:jc w:val="both"/>
        <w:rPr>
          <w:rFonts w:ascii="Times New Roman" w:hAnsi="Times New Roman" w:cs="Times New Roman"/>
          <w:sz w:val="24"/>
          <w:szCs w:val="24"/>
        </w:rPr>
      </w:pPr>
      <w:r w:rsidRPr="00683FBA">
        <w:rPr>
          <w:rFonts w:ascii="Times New Roman" w:hAnsi="Times New Roman" w:cs="Times New Roman"/>
          <w:sz w:val="24"/>
          <w:szCs w:val="24"/>
        </w:rPr>
        <w:t>The examination fees in the case of M.S</w:t>
      </w:r>
      <w:proofErr w:type="gramStart"/>
      <w:r w:rsidRPr="00683FBA">
        <w:rPr>
          <w:rFonts w:ascii="Times New Roman" w:hAnsi="Times New Roman" w:cs="Times New Roman"/>
          <w:sz w:val="24"/>
          <w:szCs w:val="24"/>
        </w:rPr>
        <w:t>./</w:t>
      </w:r>
      <w:proofErr w:type="gramEnd"/>
      <w:r w:rsidRPr="00683FBA">
        <w:rPr>
          <w:rFonts w:ascii="Times New Roman" w:hAnsi="Times New Roman" w:cs="Times New Roman"/>
          <w:sz w:val="24"/>
          <w:szCs w:val="24"/>
        </w:rPr>
        <w:t>M.S. and Ph D candidates shall include a thesis protocol fee and thesis fee.</w:t>
      </w:r>
    </w:p>
    <w:p w:rsidR="00D4039A" w:rsidRPr="00683FBA" w:rsidRDefault="00D4039A" w:rsidP="00D4039A">
      <w:pPr>
        <w:spacing w:line="240" w:lineRule="auto"/>
        <w:jc w:val="both"/>
        <w:rPr>
          <w:rFonts w:ascii="Times New Roman" w:hAnsi="Times New Roman" w:cs="Times New Roman"/>
          <w:b/>
          <w:sz w:val="24"/>
          <w:szCs w:val="24"/>
        </w:rPr>
      </w:pPr>
      <w:r w:rsidRPr="00683FBA">
        <w:rPr>
          <w:rFonts w:ascii="Times New Roman" w:hAnsi="Times New Roman" w:cs="Times New Roman"/>
          <w:b/>
          <w:sz w:val="24"/>
          <w:szCs w:val="24"/>
        </w:rPr>
        <w:t>23.0</w:t>
      </w:r>
      <w:r w:rsidRPr="00683FBA">
        <w:rPr>
          <w:rFonts w:ascii="Times New Roman" w:hAnsi="Times New Roman" w:cs="Times New Roman"/>
          <w:b/>
          <w:sz w:val="24"/>
          <w:szCs w:val="24"/>
        </w:rPr>
        <w:tab/>
        <w:t>CRITERIA FOR PASSING</w:t>
      </w:r>
    </w:p>
    <w:p w:rsidR="00D4039A" w:rsidRPr="00683FBA" w:rsidRDefault="00D4039A" w:rsidP="00D4039A">
      <w:pPr>
        <w:spacing w:line="240" w:lineRule="auto"/>
        <w:ind w:left="720" w:hanging="720"/>
        <w:jc w:val="both"/>
        <w:rPr>
          <w:rFonts w:ascii="Times New Roman" w:hAnsi="Times New Roman" w:cs="Times New Roman"/>
          <w:sz w:val="24"/>
          <w:szCs w:val="24"/>
        </w:rPr>
      </w:pPr>
      <w:r w:rsidRPr="00683FBA">
        <w:rPr>
          <w:rFonts w:ascii="Times New Roman" w:hAnsi="Times New Roman" w:cs="Times New Roman"/>
          <w:b/>
          <w:sz w:val="24"/>
          <w:szCs w:val="24"/>
        </w:rPr>
        <w:t xml:space="preserve">     a.</w:t>
      </w:r>
      <w:r w:rsidRPr="00683FBA">
        <w:rPr>
          <w:rFonts w:ascii="Times New Roman" w:hAnsi="Times New Roman" w:cs="Times New Roman"/>
          <w:b/>
          <w:sz w:val="24"/>
          <w:szCs w:val="24"/>
        </w:rPr>
        <w:tab/>
      </w:r>
      <w:proofErr w:type="spellStart"/>
      <w:r w:rsidRPr="00683FBA">
        <w:rPr>
          <w:rFonts w:ascii="Times New Roman" w:hAnsi="Times New Roman" w:cs="Times New Roman"/>
          <w:b/>
          <w:sz w:val="24"/>
          <w:szCs w:val="24"/>
        </w:rPr>
        <w:t>i</w:t>
      </w:r>
      <w:proofErr w:type="spellEnd"/>
      <w:r w:rsidRPr="00683FBA">
        <w:rPr>
          <w:rFonts w:ascii="Times New Roman" w:hAnsi="Times New Roman" w:cs="Times New Roman"/>
          <w:b/>
          <w:sz w:val="24"/>
          <w:szCs w:val="24"/>
        </w:rPr>
        <w:t>.</w:t>
      </w:r>
      <w:r w:rsidRPr="00683FBA">
        <w:rPr>
          <w:rFonts w:ascii="Times New Roman" w:hAnsi="Times New Roman" w:cs="Times New Roman"/>
          <w:sz w:val="24"/>
          <w:szCs w:val="24"/>
        </w:rPr>
        <w:t xml:space="preserve"> Obtaining a minimum of 50% in the university examination (separately in   theory and </w:t>
      </w:r>
      <w:proofErr w:type="spellStart"/>
      <w:r w:rsidRPr="00683FBA">
        <w:rPr>
          <w:rFonts w:ascii="Times New Roman" w:hAnsi="Times New Roman" w:cs="Times New Roman"/>
          <w:sz w:val="24"/>
          <w:szCs w:val="24"/>
        </w:rPr>
        <w:t>practicals</w:t>
      </w:r>
      <w:proofErr w:type="spellEnd"/>
      <w:r w:rsidRPr="00683FBA">
        <w:rPr>
          <w:rFonts w:ascii="Times New Roman" w:hAnsi="Times New Roman" w:cs="Times New Roman"/>
          <w:sz w:val="24"/>
          <w:szCs w:val="24"/>
        </w:rPr>
        <w:t>). A candidate, who secures less than 50% of marks in a course, shall be deemed to have failed in that course.</w:t>
      </w:r>
    </w:p>
    <w:p w:rsidR="00D4039A" w:rsidRPr="00683FBA" w:rsidRDefault="00D4039A" w:rsidP="00D4039A">
      <w:pPr>
        <w:spacing w:line="240" w:lineRule="auto"/>
        <w:ind w:left="720"/>
        <w:jc w:val="both"/>
        <w:rPr>
          <w:rFonts w:ascii="Times New Roman" w:hAnsi="Times New Roman" w:cs="Times New Roman"/>
          <w:sz w:val="24"/>
          <w:szCs w:val="24"/>
        </w:rPr>
      </w:pPr>
      <w:r w:rsidRPr="00683FBA">
        <w:rPr>
          <w:rFonts w:ascii="Times New Roman" w:hAnsi="Times New Roman" w:cs="Times New Roman"/>
          <w:b/>
          <w:sz w:val="24"/>
          <w:szCs w:val="24"/>
        </w:rPr>
        <w:t>ii.</w:t>
      </w:r>
      <w:r w:rsidRPr="00683FBA">
        <w:rPr>
          <w:rFonts w:ascii="Times New Roman" w:hAnsi="Times New Roman" w:cs="Times New Roman"/>
          <w:sz w:val="24"/>
          <w:szCs w:val="24"/>
        </w:rPr>
        <w:t xml:space="preserve"> A student may apply, within two weeks from the date of the declaration of the result, for re-checking of the examination script(s) on the payment of prescribed fees.  Rechecking shall mean verifying whether all the questions and their parts have been duly marked as per the question paper, and the totalling of marks.  In the event of a discrepancy being found, the same shall be rectified through appropriate changes in both the result as well as marks sheet of the concerned university examination.</w:t>
      </w:r>
    </w:p>
    <w:p w:rsidR="00D4039A" w:rsidRPr="00683FBA" w:rsidRDefault="00D4039A" w:rsidP="00D4039A">
      <w:pPr>
        <w:spacing w:line="240" w:lineRule="auto"/>
        <w:ind w:left="720" w:hanging="360"/>
        <w:jc w:val="both"/>
        <w:rPr>
          <w:rFonts w:ascii="Times New Roman" w:hAnsi="Times New Roman" w:cs="Times New Roman"/>
          <w:sz w:val="24"/>
          <w:szCs w:val="24"/>
        </w:rPr>
      </w:pPr>
      <w:proofErr w:type="gramStart"/>
      <w:r w:rsidRPr="00683FBA">
        <w:rPr>
          <w:rFonts w:ascii="Times New Roman" w:hAnsi="Times New Roman" w:cs="Times New Roman"/>
          <w:b/>
          <w:sz w:val="24"/>
          <w:szCs w:val="24"/>
        </w:rPr>
        <w:t>b</w:t>
      </w:r>
      <w:proofErr w:type="gramEnd"/>
      <w:r w:rsidRPr="00683FBA">
        <w:rPr>
          <w:rFonts w:ascii="Times New Roman" w:hAnsi="Times New Roman" w:cs="Times New Roman"/>
          <w:b/>
          <w:sz w:val="24"/>
          <w:szCs w:val="24"/>
        </w:rPr>
        <w:t xml:space="preserve">. </w:t>
      </w:r>
      <w:proofErr w:type="spellStart"/>
      <w:r w:rsidRPr="00683FBA">
        <w:rPr>
          <w:rFonts w:ascii="Times New Roman" w:hAnsi="Times New Roman" w:cs="Times New Roman"/>
          <w:b/>
          <w:sz w:val="24"/>
          <w:szCs w:val="24"/>
        </w:rPr>
        <w:t>i</w:t>
      </w:r>
      <w:proofErr w:type="spellEnd"/>
      <w:r w:rsidRPr="00683FBA">
        <w:rPr>
          <w:rFonts w:ascii="Times New Roman" w:hAnsi="Times New Roman" w:cs="Times New Roman"/>
          <w:b/>
          <w:sz w:val="24"/>
          <w:szCs w:val="24"/>
        </w:rPr>
        <w:t>.</w:t>
      </w:r>
      <w:r w:rsidRPr="00683FBA">
        <w:rPr>
          <w:rFonts w:ascii="Times New Roman" w:hAnsi="Times New Roman" w:cs="Times New Roman"/>
          <w:sz w:val="24"/>
          <w:szCs w:val="24"/>
        </w:rPr>
        <w:t xml:space="preserve"> A student obtaining less than 50% of maximum marks assigned to a course and failing in the course shall be allowed to reappear in a supplementary examination. The student shall be required to obtain an aggregate of 50% marks in the supplementary examination. </w:t>
      </w:r>
    </w:p>
    <w:p w:rsidR="00D4039A" w:rsidRPr="00683FBA" w:rsidRDefault="00D4039A" w:rsidP="00D4039A">
      <w:pPr>
        <w:spacing w:line="240" w:lineRule="auto"/>
        <w:ind w:left="720"/>
        <w:jc w:val="both"/>
        <w:rPr>
          <w:rFonts w:ascii="Times New Roman" w:hAnsi="Times New Roman" w:cs="Times New Roman"/>
          <w:sz w:val="24"/>
          <w:szCs w:val="24"/>
        </w:rPr>
      </w:pPr>
      <w:r w:rsidRPr="00683FBA">
        <w:rPr>
          <w:rFonts w:ascii="Times New Roman" w:hAnsi="Times New Roman" w:cs="Times New Roman"/>
          <w:b/>
          <w:sz w:val="24"/>
          <w:szCs w:val="24"/>
        </w:rPr>
        <w:t xml:space="preserve">ii. </w:t>
      </w:r>
      <w:r w:rsidRPr="00683FBA">
        <w:rPr>
          <w:rFonts w:ascii="Times New Roman" w:hAnsi="Times New Roman" w:cs="Times New Roman"/>
          <w:sz w:val="24"/>
          <w:szCs w:val="24"/>
        </w:rPr>
        <w:t xml:space="preserve">A student, who having attended the course and fulfilling the minimum attendance requirements, is not able to appear in the University examination shall be allowed to appear in the supplementary/subsequent examination of the concerned course in subsequent turn when these are offered. </w:t>
      </w:r>
      <w:proofErr w:type="spellStart"/>
      <w:r w:rsidRPr="00683FBA">
        <w:rPr>
          <w:rFonts w:ascii="Times New Roman" w:hAnsi="Times New Roman" w:cs="Times New Roman"/>
          <w:sz w:val="24"/>
          <w:szCs w:val="24"/>
        </w:rPr>
        <w:t>He/She</w:t>
      </w:r>
      <w:proofErr w:type="spellEnd"/>
      <w:r w:rsidRPr="00683FBA">
        <w:rPr>
          <w:rFonts w:ascii="Times New Roman" w:hAnsi="Times New Roman" w:cs="Times New Roman"/>
          <w:sz w:val="24"/>
          <w:szCs w:val="24"/>
        </w:rPr>
        <w:t xml:space="preserve"> shall not be required to attend the classes again. The student shall be required to obtain an aggregate of 50% marks in the university examination.</w:t>
      </w:r>
    </w:p>
    <w:p w:rsidR="00D4039A" w:rsidRPr="00683FBA" w:rsidRDefault="00D4039A" w:rsidP="00D4039A">
      <w:pPr>
        <w:spacing w:line="240" w:lineRule="auto"/>
        <w:ind w:left="720"/>
        <w:jc w:val="both"/>
        <w:rPr>
          <w:rFonts w:ascii="Times New Roman" w:hAnsi="Times New Roman" w:cs="Times New Roman"/>
          <w:sz w:val="24"/>
          <w:szCs w:val="24"/>
        </w:rPr>
      </w:pPr>
      <w:r w:rsidRPr="00683FBA">
        <w:rPr>
          <w:rFonts w:ascii="Times New Roman" w:hAnsi="Times New Roman" w:cs="Times New Roman"/>
          <w:b/>
          <w:sz w:val="24"/>
          <w:szCs w:val="24"/>
        </w:rPr>
        <w:t xml:space="preserve">iii. </w:t>
      </w:r>
      <w:r w:rsidRPr="00683FBA">
        <w:rPr>
          <w:rFonts w:ascii="Times New Roman" w:hAnsi="Times New Roman" w:cs="Times New Roman"/>
          <w:sz w:val="24"/>
          <w:szCs w:val="24"/>
        </w:rPr>
        <w:t xml:space="preserve">A student who has not been allowed to take an examination because of shortage of attendance shall be required to repeat the course and will be required to attend lectures, tutorials, </w:t>
      </w:r>
      <w:proofErr w:type="spellStart"/>
      <w:r w:rsidRPr="00683FBA">
        <w:rPr>
          <w:rFonts w:ascii="Times New Roman" w:hAnsi="Times New Roman" w:cs="Times New Roman"/>
          <w:sz w:val="24"/>
          <w:szCs w:val="24"/>
        </w:rPr>
        <w:t>practicals</w:t>
      </w:r>
      <w:proofErr w:type="spellEnd"/>
      <w:r w:rsidRPr="00683FBA">
        <w:rPr>
          <w:rFonts w:ascii="Times New Roman" w:hAnsi="Times New Roman" w:cs="Times New Roman"/>
          <w:sz w:val="24"/>
          <w:szCs w:val="24"/>
        </w:rPr>
        <w:t xml:space="preserve"> or any other component of the course. </w:t>
      </w:r>
    </w:p>
    <w:p w:rsidR="00D4039A" w:rsidRPr="00683FBA" w:rsidRDefault="00D4039A" w:rsidP="00D4039A">
      <w:pPr>
        <w:spacing w:line="240" w:lineRule="auto"/>
        <w:ind w:left="720"/>
        <w:jc w:val="both"/>
        <w:rPr>
          <w:rFonts w:ascii="Times New Roman" w:hAnsi="Times New Roman" w:cs="Times New Roman"/>
          <w:sz w:val="24"/>
          <w:szCs w:val="24"/>
        </w:rPr>
      </w:pPr>
      <w:r w:rsidRPr="00683FBA">
        <w:rPr>
          <w:rFonts w:ascii="Times New Roman" w:hAnsi="Times New Roman" w:cs="Times New Roman"/>
          <w:sz w:val="24"/>
          <w:szCs w:val="24"/>
        </w:rPr>
        <w:t>The Institution may, at its discretion, arrange for additional teaching for students repeating the examination of a course. The modus operandi of such instruction shall be as notified by the Institution.</w:t>
      </w:r>
    </w:p>
    <w:p w:rsidR="00D4039A" w:rsidRPr="00683FBA" w:rsidRDefault="00D4039A" w:rsidP="00D4039A">
      <w:pPr>
        <w:spacing w:line="240" w:lineRule="auto"/>
        <w:ind w:left="720"/>
        <w:jc w:val="both"/>
        <w:rPr>
          <w:rFonts w:ascii="Times New Roman" w:hAnsi="Times New Roman" w:cs="Times New Roman"/>
          <w:sz w:val="24"/>
          <w:szCs w:val="24"/>
        </w:rPr>
      </w:pPr>
      <w:r w:rsidRPr="00683FBA">
        <w:rPr>
          <w:rFonts w:ascii="Times New Roman" w:hAnsi="Times New Roman" w:cs="Times New Roman"/>
          <w:b/>
          <w:sz w:val="24"/>
          <w:szCs w:val="24"/>
        </w:rPr>
        <w:lastRenderedPageBreak/>
        <w:t xml:space="preserve">iv. </w:t>
      </w:r>
      <w:r w:rsidRPr="00683FBA">
        <w:rPr>
          <w:rFonts w:ascii="Times New Roman" w:hAnsi="Times New Roman" w:cs="Times New Roman"/>
          <w:sz w:val="24"/>
          <w:szCs w:val="24"/>
        </w:rPr>
        <w:t>A student who has to reappear/repeat in an examination shall be examined as per the syllabus in the Scheme of Teaching and Examination and Syllabi applicable at the time of joining, of the concerned programme.  However, in cases where only some minor modifications have been made in the syllabus of the course, and Dean of the faculty/Chairman of the Academic Programme Committee so certifies, the examination may be held in accordance with the revised syllabus.</w:t>
      </w:r>
    </w:p>
    <w:p w:rsidR="00D4039A" w:rsidRPr="00683FBA" w:rsidRDefault="00D4039A" w:rsidP="00D4039A">
      <w:pPr>
        <w:spacing w:line="240" w:lineRule="auto"/>
        <w:ind w:left="720"/>
        <w:jc w:val="both"/>
        <w:rPr>
          <w:rFonts w:ascii="Times New Roman" w:hAnsi="Times New Roman" w:cs="Times New Roman"/>
          <w:sz w:val="24"/>
          <w:szCs w:val="24"/>
        </w:rPr>
      </w:pPr>
      <w:r w:rsidRPr="00683FBA">
        <w:rPr>
          <w:rFonts w:ascii="Times New Roman" w:hAnsi="Times New Roman" w:cs="Times New Roman"/>
          <w:sz w:val="24"/>
          <w:szCs w:val="24"/>
        </w:rPr>
        <w:t>Students who are eligible to reappear in an examination shall have to apply to the Controller of Examinations to be allowed to reappear in an examination and pay the fees prescribed by the University.</w:t>
      </w:r>
    </w:p>
    <w:p w:rsidR="00D4039A" w:rsidRPr="00683FBA" w:rsidRDefault="00D4039A" w:rsidP="00D4039A">
      <w:pPr>
        <w:spacing w:line="240" w:lineRule="auto"/>
        <w:ind w:left="720"/>
        <w:jc w:val="both"/>
        <w:rPr>
          <w:rFonts w:ascii="Times New Roman" w:hAnsi="Times New Roman" w:cs="Times New Roman"/>
          <w:sz w:val="24"/>
          <w:szCs w:val="24"/>
        </w:rPr>
      </w:pPr>
      <w:r w:rsidRPr="00683FBA">
        <w:rPr>
          <w:rFonts w:ascii="Times New Roman" w:hAnsi="Times New Roman" w:cs="Times New Roman"/>
          <w:b/>
          <w:sz w:val="24"/>
          <w:szCs w:val="24"/>
        </w:rPr>
        <w:t xml:space="preserve">v. </w:t>
      </w:r>
      <w:r w:rsidRPr="00683FBA">
        <w:rPr>
          <w:rFonts w:ascii="Times New Roman" w:hAnsi="Times New Roman" w:cs="Times New Roman"/>
          <w:sz w:val="24"/>
          <w:szCs w:val="24"/>
        </w:rPr>
        <w:t>The operational modalities of the clause shall be notified by the University.</w:t>
      </w:r>
    </w:p>
    <w:p w:rsidR="00D4039A" w:rsidRPr="00683FBA" w:rsidRDefault="00D4039A" w:rsidP="00D4039A">
      <w:pPr>
        <w:spacing w:line="240" w:lineRule="auto"/>
        <w:ind w:left="720" w:hanging="360"/>
        <w:jc w:val="both"/>
        <w:rPr>
          <w:rFonts w:ascii="Times New Roman" w:hAnsi="Times New Roman" w:cs="Times New Roman"/>
          <w:sz w:val="24"/>
          <w:szCs w:val="24"/>
        </w:rPr>
      </w:pPr>
      <w:r w:rsidRPr="00683FBA">
        <w:rPr>
          <w:rFonts w:ascii="Times New Roman" w:hAnsi="Times New Roman" w:cs="Times New Roman"/>
          <w:b/>
          <w:bCs/>
          <w:sz w:val="24"/>
          <w:szCs w:val="24"/>
        </w:rPr>
        <w:t>c.</w:t>
      </w:r>
      <w:r w:rsidRPr="00683FBA">
        <w:rPr>
          <w:rFonts w:ascii="Times New Roman" w:hAnsi="Times New Roman" w:cs="Times New Roman"/>
          <w:b/>
          <w:bCs/>
          <w:sz w:val="24"/>
          <w:szCs w:val="24"/>
        </w:rPr>
        <w:tab/>
      </w:r>
      <w:r w:rsidRPr="00683FBA">
        <w:rPr>
          <w:rFonts w:ascii="Times New Roman" w:hAnsi="Times New Roman" w:cs="Times New Roman"/>
          <w:sz w:val="24"/>
          <w:szCs w:val="24"/>
        </w:rPr>
        <w:t xml:space="preserve">A candidate who has earned the minimum number of marks prescribed in the Scheme of Teaching and Examination and Syllabi, shall be declared to have passed the course and shall be eligible for award of degree/diploma. </w:t>
      </w:r>
    </w:p>
    <w:p w:rsidR="00D4039A" w:rsidRPr="00683FBA" w:rsidRDefault="00D4039A" w:rsidP="00D4039A">
      <w:pPr>
        <w:spacing w:line="240" w:lineRule="auto"/>
        <w:jc w:val="both"/>
        <w:rPr>
          <w:rFonts w:ascii="Times New Roman" w:hAnsi="Times New Roman" w:cs="Times New Roman"/>
          <w:b/>
          <w:sz w:val="24"/>
          <w:szCs w:val="24"/>
        </w:rPr>
      </w:pPr>
      <w:r w:rsidRPr="00683FBA">
        <w:rPr>
          <w:rFonts w:ascii="Times New Roman" w:hAnsi="Times New Roman" w:cs="Times New Roman"/>
          <w:b/>
          <w:sz w:val="24"/>
          <w:szCs w:val="24"/>
        </w:rPr>
        <w:t>24.0</w:t>
      </w:r>
      <w:r w:rsidRPr="00683FBA">
        <w:rPr>
          <w:rFonts w:ascii="Times New Roman" w:hAnsi="Times New Roman" w:cs="Times New Roman"/>
          <w:b/>
          <w:sz w:val="24"/>
          <w:szCs w:val="24"/>
        </w:rPr>
        <w:tab/>
        <w:t>AWARD OF DEGREE</w:t>
      </w:r>
    </w:p>
    <w:p w:rsidR="00D4039A" w:rsidRPr="00683FBA" w:rsidRDefault="00D4039A" w:rsidP="00D4039A">
      <w:pPr>
        <w:spacing w:line="240" w:lineRule="auto"/>
        <w:jc w:val="both"/>
        <w:rPr>
          <w:rFonts w:ascii="Times New Roman" w:hAnsi="Times New Roman" w:cs="Times New Roman"/>
          <w:sz w:val="24"/>
          <w:szCs w:val="24"/>
        </w:rPr>
      </w:pPr>
      <w:r w:rsidRPr="00683FBA">
        <w:rPr>
          <w:rFonts w:ascii="Times New Roman" w:hAnsi="Times New Roman" w:cs="Times New Roman"/>
          <w:sz w:val="24"/>
          <w:szCs w:val="24"/>
        </w:rPr>
        <w:tab/>
        <w:t>A student shall be awarded a degree if:</w:t>
      </w:r>
    </w:p>
    <w:p w:rsidR="00D4039A" w:rsidRPr="00683FBA" w:rsidRDefault="00D4039A" w:rsidP="00CF2A74">
      <w:pPr>
        <w:numPr>
          <w:ilvl w:val="0"/>
          <w:numId w:val="21"/>
        </w:numPr>
        <w:spacing w:line="240" w:lineRule="auto"/>
        <w:jc w:val="both"/>
        <w:rPr>
          <w:rFonts w:ascii="Times New Roman" w:hAnsi="Times New Roman" w:cs="Times New Roman"/>
          <w:sz w:val="24"/>
          <w:szCs w:val="24"/>
        </w:rPr>
      </w:pPr>
      <w:r w:rsidRPr="00683FBA">
        <w:rPr>
          <w:rFonts w:ascii="Times New Roman" w:hAnsi="Times New Roman" w:cs="Times New Roman"/>
          <w:sz w:val="24"/>
          <w:szCs w:val="24"/>
        </w:rPr>
        <w:t xml:space="preserve">If he has successfully passed the university examination. </w:t>
      </w:r>
    </w:p>
    <w:p w:rsidR="00D4039A" w:rsidRPr="00683FBA" w:rsidRDefault="00D4039A" w:rsidP="00CF2A74">
      <w:pPr>
        <w:numPr>
          <w:ilvl w:val="0"/>
          <w:numId w:val="21"/>
        </w:numPr>
        <w:spacing w:line="240" w:lineRule="auto"/>
        <w:jc w:val="both"/>
        <w:rPr>
          <w:rFonts w:ascii="Times New Roman" w:hAnsi="Times New Roman" w:cs="Times New Roman"/>
          <w:sz w:val="24"/>
          <w:szCs w:val="24"/>
        </w:rPr>
      </w:pPr>
      <w:r w:rsidRPr="00683FBA">
        <w:rPr>
          <w:rFonts w:ascii="Times New Roman" w:hAnsi="Times New Roman" w:cs="Times New Roman"/>
          <w:sz w:val="24"/>
          <w:szCs w:val="24"/>
        </w:rPr>
        <w:t>There are no dues outstanding in his/her name to the University/Affiliated Institution: and</w:t>
      </w:r>
    </w:p>
    <w:p w:rsidR="00D4039A" w:rsidRPr="00683FBA" w:rsidRDefault="00D4039A" w:rsidP="00CF2A74">
      <w:pPr>
        <w:numPr>
          <w:ilvl w:val="0"/>
          <w:numId w:val="21"/>
        </w:numPr>
        <w:spacing w:line="240" w:lineRule="auto"/>
        <w:jc w:val="both"/>
        <w:rPr>
          <w:rFonts w:ascii="Times New Roman" w:hAnsi="Times New Roman" w:cs="Times New Roman"/>
          <w:sz w:val="24"/>
          <w:szCs w:val="24"/>
        </w:rPr>
      </w:pPr>
      <w:r w:rsidRPr="00683FBA">
        <w:rPr>
          <w:rFonts w:ascii="Times New Roman" w:hAnsi="Times New Roman" w:cs="Times New Roman"/>
          <w:sz w:val="24"/>
          <w:szCs w:val="24"/>
        </w:rPr>
        <w:t>No disciplinary action is pending against him/her.</w:t>
      </w:r>
    </w:p>
    <w:p w:rsidR="00D4039A" w:rsidRPr="00683FBA" w:rsidRDefault="00D4039A" w:rsidP="00D4039A">
      <w:pPr>
        <w:spacing w:line="240" w:lineRule="auto"/>
        <w:ind w:left="720" w:hanging="720"/>
        <w:jc w:val="both"/>
        <w:rPr>
          <w:rFonts w:ascii="Times New Roman" w:hAnsi="Times New Roman" w:cs="Times New Roman"/>
          <w:sz w:val="24"/>
          <w:szCs w:val="24"/>
        </w:rPr>
      </w:pPr>
      <w:r w:rsidRPr="00683FBA">
        <w:rPr>
          <w:rFonts w:ascii="Times New Roman" w:hAnsi="Times New Roman" w:cs="Times New Roman"/>
          <w:b/>
          <w:sz w:val="24"/>
          <w:szCs w:val="24"/>
        </w:rPr>
        <w:t>25.0</w:t>
      </w:r>
      <w:r w:rsidRPr="00683FBA">
        <w:rPr>
          <w:rFonts w:ascii="Times New Roman" w:hAnsi="Times New Roman" w:cs="Times New Roman"/>
          <w:b/>
          <w:sz w:val="24"/>
          <w:szCs w:val="24"/>
        </w:rPr>
        <w:tab/>
      </w:r>
      <w:r w:rsidRPr="00683FBA">
        <w:rPr>
          <w:rFonts w:ascii="Times New Roman" w:hAnsi="Times New Roman" w:cs="Times New Roman"/>
          <w:sz w:val="24"/>
          <w:szCs w:val="24"/>
        </w:rPr>
        <w:t>Subject to the provisions of the Act, the Statutes and the Ordinances such administrative issues as disorderly conduct in examinations, other malpractices dates for submission of examination forms, issue of duplicate degrees/diplomas, instructions to examiners, superintendents, invigilators, their remuneration and any other matter connected with the conduct of examinations will be dealt with as per the guidelines approved for the purposes by the Academic Council.</w:t>
      </w:r>
    </w:p>
    <w:p w:rsidR="00D4039A" w:rsidRPr="00683FBA" w:rsidRDefault="00D4039A" w:rsidP="00D4039A">
      <w:pPr>
        <w:spacing w:line="240" w:lineRule="auto"/>
        <w:ind w:left="720" w:hanging="720"/>
        <w:jc w:val="both"/>
        <w:rPr>
          <w:rFonts w:ascii="Times New Roman" w:hAnsi="Times New Roman" w:cs="Times New Roman"/>
          <w:sz w:val="24"/>
          <w:szCs w:val="24"/>
        </w:rPr>
      </w:pPr>
      <w:r w:rsidRPr="00683FBA">
        <w:rPr>
          <w:rFonts w:ascii="Times New Roman" w:hAnsi="Times New Roman" w:cs="Times New Roman"/>
          <w:b/>
          <w:sz w:val="24"/>
          <w:szCs w:val="24"/>
        </w:rPr>
        <w:t>26.0</w:t>
      </w:r>
      <w:r w:rsidRPr="00683FBA">
        <w:rPr>
          <w:rFonts w:ascii="Times New Roman" w:hAnsi="Times New Roman" w:cs="Times New Roman"/>
          <w:b/>
          <w:sz w:val="24"/>
          <w:szCs w:val="24"/>
        </w:rPr>
        <w:tab/>
      </w:r>
      <w:r w:rsidRPr="00683FBA">
        <w:rPr>
          <w:rFonts w:ascii="Times New Roman" w:hAnsi="Times New Roman" w:cs="Times New Roman"/>
          <w:sz w:val="24"/>
          <w:szCs w:val="24"/>
        </w:rPr>
        <w:t>Notwithstanding anything stated in this Ordinance, for any unforeseen issues arising and not covered by this Ordinance, or in the event of differences of interpretation, the Vice-Chancellor may take a decision, after obtaining, if necessary the opinion/advice of a Committee consisting of any or all the Deans of the Schools.  The decision of the Vice-Chancellor shall be final.</w:t>
      </w:r>
    </w:p>
    <w:p w:rsidR="00D4039A" w:rsidRPr="00683FBA" w:rsidRDefault="00D4039A" w:rsidP="00D4039A">
      <w:pPr>
        <w:pStyle w:val="PlainText"/>
        <w:spacing w:after="200"/>
        <w:ind w:right="54"/>
        <w:rPr>
          <w:rFonts w:ascii="Times New Roman" w:hAnsi="Times New Roman"/>
          <w:b/>
          <w:iCs/>
          <w:sz w:val="24"/>
          <w:szCs w:val="24"/>
        </w:rPr>
      </w:pPr>
    </w:p>
    <w:p w:rsidR="00D4039A" w:rsidRPr="00683FBA" w:rsidRDefault="00D4039A" w:rsidP="00D4039A">
      <w:pPr>
        <w:pStyle w:val="PlainText"/>
        <w:spacing w:after="200"/>
        <w:ind w:left="720" w:right="54"/>
        <w:rPr>
          <w:rFonts w:ascii="Times New Roman" w:hAnsi="Times New Roman"/>
          <w:b/>
          <w:iCs/>
          <w:sz w:val="24"/>
          <w:szCs w:val="24"/>
        </w:rPr>
      </w:pPr>
      <w:r w:rsidRPr="00683FBA">
        <w:rPr>
          <w:rFonts w:ascii="Times New Roman" w:hAnsi="Times New Roman"/>
          <w:b/>
          <w:iCs/>
          <w:sz w:val="24"/>
          <w:szCs w:val="24"/>
        </w:rPr>
        <w:t>BOM Resolution – 20</w:t>
      </w:r>
      <w:r w:rsidRPr="00683FBA">
        <w:rPr>
          <w:rFonts w:ascii="Times New Roman" w:hAnsi="Times New Roman"/>
          <w:b/>
          <w:iCs/>
          <w:sz w:val="24"/>
          <w:szCs w:val="24"/>
          <w:vertAlign w:val="superscript"/>
        </w:rPr>
        <w:t>th</w:t>
      </w:r>
      <w:r w:rsidRPr="00683FBA">
        <w:rPr>
          <w:rFonts w:ascii="Times New Roman" w:hAnsi="Times New Roman"/>
          <w:b/>
          <w:iCs/>
          <w:sz w:val="24"/>
          <w:szCs w:val="24"/>
        </w:rPr>
        <w:t xml:space="preserve"> meeting dated 10.10.2002</w:t>
      </w:r>
    </w:p>
    <w:p w:rsidR="00D4039A" w:rsidRDefault="00D4039A" w:rsidP="00D4039A">
      <w:pPr>
        <w:spacing w:line="240" w:lineRule="auto"/>
        <w:ind w:left="720"/>
      </w:pPr>
      <w:proofErr w:type="gramStart"/>
      <w:r w:rsidRPr="00683FBA">
        <w:rPr>
          <w:rFonts w:ascii="Times New Roman" w:hAnsi="Times New Roman" w:cs="Times New Roman"/>
          <w:b/>
          <w:iCs/>
          <w:sz w:val="24"/>
          <w:szCs w:val="24"/>
        </w:rPr>
        <w:t>Gazette Notification No.</w:t>
      </w:r>
      <w:proofErr w:type="gramEnd"/>
      <w:r w:rsidRPr="00683FBA">
        <w:rPr>
          <w:rFonts w:ascii="Times New Roman" w:hAnsi="Times New Roman" w:cs="Times New Roman"/>
          <w:b/>
          <w:iCs/>
          <w:sz w:val="24"/>
          <w:szCs w:val="24"/>
        </w:rPr>
        <w:t xml:space="preserve"> </w:t>
      </w:r>
      <w:proofErr w:type="gramStart"/>
      <w:r w:rsidRPr="00683FBA">
        <w:rPr>
          <w:rFonts w:ascii="Times New Roman" w:hAnsi="Times New Roman" w:cs="Times New Roman"/>
          <w:b/>
          <w:iCs/>
          <w:sz w:val="24"/>
          <w:szCs w:val="24"/>
        </w:rPr>
        <w:t>F.2(</w:t>
      </w:r>
      <w:proofErr w:type="gramEnd"/>
      <w:r w:rsidRPr="00683FBA">
        <w:rPr>
          <w:rFonts w:ascii="Times New Roman" w:hAnsi="Times New Roman" w:cs="Times New Roman"/>
          <w:b/>
          <w:iCs/>
          <w:sz w:val="24"/>
          <w:szCs w:val="24"/>
        </w:rPr>
        <w:t>29)/</w:t>
      </w:r>
      <w:proofErr w:type="spellStart"/>
      <w:r w:rsidRPr="00683FBA">
        <w:rPr>
          <w:rFonts w:ascii="Times New Roman" w:hAnsi="Times New Roman" w:cs="Times New Roman"/>
          <w:b/>
          <w:iCs/>
          <w:sz w:val="24"/>
          <w:szCs w:val="24"/>
        </w:rPr>
        <w:t>Ord</w:t>
      </w:r>
      <w:proofErr w:type="spellEnd"/>
      <w:r w:rsidRPr="00683FBA">
        <w:rPr>
          <w:rFonts w:ascii="Times New Roman" w:hAnsi="Times New Roman" w:cs="Times New Roman"/>
          <w:b/>
          <w:iCs/>
          <w:sz w:val="24"/>
          <w:szCs w:val="24"/>
        </w:rPr>
        <w:t xml:space="preserve">/IPU/DRP/2005/2431 dated 10.03.2005   </w:t>
      </w:r>
    </w:p>
    <w:p w:rsidR="009639E5" w:rsidRDefault="009639E5"/>
    <w:sectPr w:rsidR="009639E5" w:rsidSect="009639E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Mangal">
    <w:panose1 w:val="02040503050203030202"/>
    <w:charset w:val="01"/>
    <w:family w:val="auto"/>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auto"/>
    <w:notTrueType/>
    <w:pitch w:val="variable"/>
    <w:sig w:usb0="00000001" w:usb1="08080000" w:usb2="00000010" w:usb3="00000000" w:csb0="001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532058"/>
    <w:multiLevelType w:val="singleLevel"/>
    <w:tmpl w:val="ECFC0EDA"/>
    <w:lvl w:ilvl="0">
      <w:start w:val="1"/>
      <w:numFmt w:val="lowerRoman"/>
      <w:lvlText w:val="%1."/>
      <w:lvlJc w:val="left"/>
      <w:pPr>
        <w:tabs>
          <w:tab w:val="num" w:pos="1860"/>
        </w:tabs>
        <w:ind w:left="1860" w:hanging="720"/>
      </w:pPr>
      <w:rPr>
        <w:rFonts w:hint="default"/>
        <w:b/>
      </w:rPr>
    </w:lvl>
  </w:abstractNum>
  <w:abstractNum w:abstractNumId="1">
    <w:nsid w:val="17960A9E"/>
    <w:multiLevelType w:val="singleLevel"/>
    <w:tmpl w:val="FFAC2FF4"/>
    <w:lvl w:ilvl="0">
      <w:start w:val="9"/>
      <w:numFmt w:val="lowerLetter"/>
      <w:lvlText w:val="%1."/>
      <w:lvlJc w:val="left"/>
      <w:pPr>
        <w:tabs>
          <w:tab w:val="num" w:pos="1800"/>
        </w:tabs>
        <w:ind w:left="1800" w:hanging="360"/>
      </w:pPr>
      <w:rPr>
        <w:rFonts w:hint="default"/>
        <w:b/>
      </w:rPr>
    </w:lvl>
  </w:abstractNum>
  <w:abstractNum w:abstractNumId="2">
    <w:nsid w:val="17C33F87"/>
    <w:multiLevelType w:val="singleLevel"/>
    <w:tmpl w:val="B5642A0C"/>
    <w:lvl w:ilvl="0">
      <w:start w:val="1"/>
      <w:numFmt w:val="lowerRoman"/>
      <w:lvlText w:val="%1."/>
      <w:lvlJc w:val="left"/>
      <w:pPr>
        <w:tabs>
          <w:tab w:val="num" w:pos="1860"/>
        </w:tabs>
        <w:ind w:left="1860" w:hanging="720"/>
      </w:pPr>
      <w:rPr>
        <w:rFonts w:hint="default"/>
        <w:b/>
      </w:rPr>
    </w:lvl>
  </w:abstractNum>
  <w:abstractNum w:abstractNumId="3">
    <w:nsid w:val="188854DF"/>
    <w:multiLevelType w:val="singleLevel"/>
    <w:tmpl w:val="6A72F2DC"/>
    <w:lvl w:ilvl="0">
      <w:start w:val="1"/>
      <w:numFmt w:val="lowerLetter"/>
      <w:lvlText w:val="%1."/>
      <w:lvlJc w:val="left"/>
      <w:pPr>
        <w:tabs>
          <w:tab w:val="num" w:pos="1140"/>
        </w:tabs>
        <w:ind w:left="1140" w:hanging="420"/>
      </w:pPr>
      <w:rPr>
        <w:rFonts w:hint="default"/>
        <w:b/>
      </w:rPr>
    </w:lvl>
  </w:abstractNum>
  <w:abstractNum w:abstractNumId="4">
    <w:nsid w:val="19325BA4"/>
    <w:multiLevelType w:val="singleLevel"/>
    <w:tmpl w:val="B3765EF6"/>
    <w:lvl w:ilvl="0">
      <w:start w:val="1"/>
      <w:numFmt w:val="lowerLetter"/>
      <w:lvlText w:val="%1."/>
      <w:lvlJc w:val="left"/>
      <w:pPr>
        <w:tabs>
          <w:tab w:val="num" w:pos="1440"/>
        </w:tabs>
        <w:ind w:left="1440" w:hanging="720"/>
      </w:pPr>
      <w:rPr>
        <w:rFonts w:hint="default"/>
        <w:b/>
      </w:rPr>
    </w:lvl>
  </w:abstractNum>
  <w:abstractNum w:abstractNumId="5">
    <w:nsid w:val="20AE6641"/>
    <w:multiLevelType w:val="singleLevel"/>
    <w:tmpl w:val="23582F74"/>
    <w:lvl w:ilvl="0">
      <w:start w:val="1"/>
      <w:numFmt w:val="lowerLetter"/>
      <w:lvlText w:val="%1."/>
      <w:lvlJc w:val="left"/>
      <w:pPr>
        <w:tabs>
          <w:tab w:val="num" w:pos="1290"/>
        </w:tabs>
        <w:ind w:left="1290" w:hanging="360"/>
      </w:pPr>
      <w:rPr>
        <w:rFonts w:hint="default"/>
      </w:rPr>
    </w:lvl>
  </w:abstractNum>
  <w:abstractNum w:abstractNumId="6">
    <w:nsid w:val="248E0ECC"/>
    <w:multiLevelType w:val="singleLevel"/>
    <w:tmpl w:val="BBD6A08C"/>
    <w:lvl w:ilvl="0">
      <w:start w:val="1"/>
      <w:numFmt w:val="lowerLetter"/>
      <w:lvlText w:val="%1."/>
      <w:lvlJc w:val="left"/>
      <w:pPr>
        <w:tabs>
          <w:tab w:val="num" w:pos="1080"/>
        </w:tabs>
        <w:ind w:left="1080" w:hanging="360"/>
      </w:pPr>
      <w:rPr>
        <w:rFonts w:hint="default"/>
      </w:rPr>
    </w:lvl>
  </w:abstractNum>
  <w:abstractNum w:abstractNumId="7">
    <w:nsid w:val="28045351"/>
    <w:multiLevelType w:val="singleLevel"/>
    <w:tmpl w:val="293683A2"/>
    <w:lvl w:ilvl="0">
      <w:start w:val="1"/>
      <w:numFmt w:val="lowerLetter"/>
      <w:lvlText w:val="%1."/>
      <w:lvlJc w:val="left"/>
      <w:pPr>
        <w:tabs>
          <w:tab w:val="num" w:pos="1080"/>
        </w:tabs>
        <w:ind w:left="1080" w:hanging="360"/>
      </w:pPr>
      <w:rPr>
        <w:rFonts w:hint="default"/>
        <w:b/>
      </w:rPr>
    </w:lvl>
  </w:abstractNum>
  <w:abstractNum w:abstractNumId="8">
    <w:nsid w:val="2A3A3345"/>
    <w:multiLevelType w:val="singleLevel"/>
    <w:tmpl w:val="23FAB2D0"/>
    <w:lvl w:ilvl="0">
      <w:start w:val="1"/>
      <w:numFmt w:val="lowerLetter"/>
      <w:lvlText w:val="%1."/>
      <w:lvlJc w:val="left"/>
      <w:pPr>
        <w:tabs>
          <w:tab w:val="num" w:pos="1080"/>
        </w:tabs>
        <w:ind w:left="1080" w:hanging="360"/>
      </w:pPr>
      <w:rPr>
        <w:rFonts w:hint="default"/>
      </w:rPr>
    </w:lvl>
  </w:abstractNum>
  <w:abstractNum w:abstractNumId="9">
    <w:nsid w:val="2BC432D5"/>
    <w:multiLevelType w:val="hybridMultilevel"/>
    <w:tmpl w:val="E3C6B0FA"/>
    <w:lvl w:ilvl="0" w:tplc="D694925A">
      <w:start w:val="2"/>
      <w:numFmt w:val="lowerLetter"/>
      <w:lvlText w:val="%1."/>
      <w:lvlJc w:val="left"/>
      <w:pPr>
        <w:tabs>
          <w:tab w:val="num" w:pos="360"/>
        </w:tabs>
        <w:ind w:left="36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33644B32"/>
    <w:multiLevelType w:val="singleLevel"/>
    <w:tmpl w:val="F932B99C"/>
    <w:lvl w:ilvl="0">
      <w:start w:val="1"/>
      <w:numFmt w:val="lowerRoman"/>
      <w:lvlText w:val="%1."/>
      <w:lvlJc w:val="left"/>
      <w:pPr>
        <w:tabs>
          <w:tab w:val="num" w:pos="2160"/>
        </w:tabs>
        <w:ind w:left="2160" w:hanging="720"/>
      </w:pPr>
      <w:rPr>
        <w:rFonts w:hint="default"/>
        <w:b/>
      </w:rPr>
    </w:lvl>
  </w:abstractNum>
  <w:abstractNum w:abstractNumId="11">
    <w:nsid w:val="367018E8"/>
    <w:multiLevelType w:val="singleLevel"/>
    <w:tmpl w:val="583A12EE"/>
    <w:lvl w:ilvl="0">
      <w:start w:val="9"/>
      <w:numFmt w:val="lowerLetter"/>
      <w:lvlText w:val="%1."/>
      <w:lvlJc w:val="left"/>
      <w:pPr>
        <w:tabs>
          <w:tab w:val="num" w:pos="1080"/>
        </w:tabs>
        <w:ind w:left="1080" w:hanging="360"/>
      </w:pPr>
      <w:rPr>
        <w:rFonts w:hint="default"/>
        <w:b/>
      </w:rPr>
    </w:lvl>
  </w:abstractNum>
  <w:abstractNum w:abstractNumId="12">
    <w:nsid w:val="3A1A24AD"/>
    <w:multiLevelType w:val="singleLevel"/>
    <w:tmpl w:val="92205C2C"/>
    <w:lvl w:ilvl="0">
      <w:start w:val="1"/>
      <w:numFmt w:val="lowerLetter"/>
      <w:lvlText w:val="%1."/>
      <w:lvlJc w:val="left"/>
      <w:pPr>
        <w:tabs>
          <w:tab w:val="num" w:pos="1080"/>
        </w:tabs>
        <w:ind w:left="1080" w:hanging="360"/>
      </w:pPr>
      <w:rPr>
        <w:rFonts w:hint="default"/>
        <w:b/>
      </w:rPr>
    </w:lvl>
  </w:abstractNum>
  <w:abstractNum w:abstractNumId="13">
    <w:nsid w:val="45917F4D"/>
    <w:multiLevelType w:val="singleLevel"/>
    <w:tmpl w:val="11E28A82"/>
    <w:lvl w:ilvl="0">
      <w:start w:val="1"/>
      <w:numFmt w:val="lowerRoman"/>
      <w:lvlText w:val="%1."/>
      <w:lvlJc w:val="left"/>
      <w:pPr>
        <w:tabs>
          <w:tab w:val="num" w:pos="1860"/>
        </w:tabs>
        <w:ind w:left="1860" w:hanging="720"/>
      </w:pPr>
      <w:rPr>
        <w:rFonts w:hint="default"/>
        <w:b/>
      </w:rPr>
    </w:lvl>
  </w:abstractNum>
  <w:abstractNum w:abstractNumId="14">
    <w:nsid w:val="4E863BA1"/>
    <w:multiLevelType w:val="singleLevel"/>
    <w:tmpl w:val="C35C17A0"/>
    <w:lvl w:ilvl="0">
      <w:start w:val="1"/>
      <w:numFmt w:val="lowerLetter"/>
      <w:lvlText w:val="%1."/>
      <w:lvlJc w:val="left"/>
      <w:pPr>
        <w:tabs>
          <w:tab w:val="num" w:pos="360"/>
        </w:tabs>
        <w:ind w:left="360" w:hanging="360"/>
      </w:pPr>
      <w:rPr>
        <w:rFonts w:hint="default"/>
        <w:b/>
      </w:rPr>
    </w:lvl>
  </w:abstractNum>
  <w:abstractNum w:abstractNumId="15">
    <w:nsid w:val="50481405"/>
    <w:multiLevelType w:val="singleLevel"/>
    <w:tmpl w:val="8946CFCA"/>
    <w:lvl w:ilvl="0">
      <w:start w:val="1"/>
      <w:numFmt w:val="lowerRoman"/>
      <w:lvlText w:val="%1."/>
      <w:lvlJc w:val="left"/>
      <w:pPr>
        <w:tabs>
          <w:tab w:val="num" w:pos="1080"/>
        </w:tabs>
        <w:ind w:left="1080" w:hanging="720"/>
      </w:pPr>
      <w:rPr>
        <w:rFonts w:hint="default"/>
        <w:b/>
      </w:rPr>
    </w:lvl>
  </w:abstractNum>
  <w:abstractNum w:abstractNumId="16">
    <w:nsid w:val="5D8634E1"/>
    <w:multiLevelType w:val="singleLevel"/>
    <w:tmpl w:val="9132CF66"/>
    <w:lvl w:ilvl="0">
      <w:start w:val="4"/>
      <w:numFmt w:val="lowerLetter"/>
      <w:lvlText w:val="%1."/>
      <w:lvlJc w:val="left"/>
      <w:pPr>
        <w:tabs>
          <w:tab w:val="num" w:pos="360"/>
        </w:tabs>
        <w:ind w:left="360" w:hanging="360"/>
      </w:pPr>
      <w:rPr>
        <w:rFonts w:hint="default"/>
        <w:b/>
      </w:rPr>
    </w:lvl>
  </w:abstractNum>
  <w:abstractNum w:abstractNumId="17">
    <w:nsid w:val="5FB73C19"/>
    <w:multiLevelType w:val="singleLevel"/>
    <w:tmpl w:val="8DB83A66"/>
    <w:lvl w:ilvl="0">
      <w:start w:val="1"/>
      <w:numFmt w:val="lowerRoman"/>
      <w:lvlText w:val="%1."/>
      <w:lvlJc w:val="left"/>
      <w:pPr>
        <w:tabs>
          <w:tab w:val="num" w:pos="2160"/>
        </w:tabs>
        <w:ind w:left="2160" w:hanging="720"/>
      </w:pPr>
      <w:rPr>
        <w:rFonts w:hint="default"/>
        <w:b/>
      </w:rPr>
    </w:lvl>
  </w:abstractNum>
  <w:abstractNum w:abstractNumId="18">
    <w:nsid w:val="6F310946"/>
    <w:multiLevelType w:val="singleLevel"/>
    <w:tmpl w:val="EBF23596"/>
    <w:lvl w:ilvl="0">
      <w:start w:val="3"/>
      <w:numFmt w:val="bullet"/>
      <w:lvlText w:val="-"/>
      <w:lvlJc w:val="left"/>
      <w:pPr>
        <w:tabs>
          <w:tab w:val="num" w:pos="2160"/>
        </w:tabs>
        <w:ind w:left="2160" w:hanging="360"/>
      </w:pPr>
      <w:rPr>
        <w:rFonts w:hint="default"/>
      </w:rPr>
    </w:lvl>
  </w:abstractNum>
  <w:abstractNum w:abstractNumId="19">
    <w:nsid w:val="720915A6"/>
    <w:multiLevelType w:val="singleLevel"/>
    <w:tmpl w:val="70FE1ACA"/>
    <w:lvl w:ilvl="0">
      <w:start w:val="1"/>
      <w:numFmt w:val="lowerLetter"/>
      <w:lvlText w:val="%1."/>
      <w:lvlJc w:val="left"/>
      <w:pPr>
        <w:tabs>
          <w:tab w:val="num" w:pos="1140"/>
        </w:tabs>
        <w:ind w:left="1140" w:hanging="360"/>
      </w:pPr>
      <w:rPr>
        <w:rFonts w:hint="default"/>
        <w:b/>
      </w:rPr>
    </w:lvl>
  </w:abstractNum>
  <w:abstractNum w:abstractNumId="20">
    <w:nsid w:val="768A63E8"/>
    <w:multiLevelType w:val="singleLevel"/>
    <w:tmpl w:val="340E873A"/>
    <w:lvl w:ilvl="0">
      <w:start w:val="1"/>
      <w:numFmt w:val="lowerLetter"/>
      <w:lvlText w:val="%1."/>
      <w:lvlJc w:val="left"/>
      <w:pPr>
        <w:tabs>
          <w:tab w:val="num" w:pos="1080"/>
        </w:tabs>
        <w:ind w:left="1080" w:hanging="360"/>
      </w:pPr>
      <w:rPr>
        <w:rFonts w:hint="default"/>
      </w:rPr>
    </w:lvl>
  </w:abstractNum>
  <w:abstractNum w:abstractNumId="21">
    <w:nsid w:val="7A2D6446"/>
    <w:multiLevelType w:val="singleLevel"/>
    <w:tmpl w:val="43DEEBF6"/>
    <w:lvl w:ilvl="0">
      <w:start w:val="1"/>
      <w:numFmt w:val="lowerRoman"/>
      <w:lvlText w:val="%1."/>
      <w:lvlJc w:val="left"/>
      <w:pPr>
        <w:tabs>
          <w:tab w:val="num" w:pos="2160"/>
        </w:tabs>
        <w:ind w:left="2160" w:hanging="720"/>
      </w:pPr>
      <w:rPr>
        <w:rFonts w:hint="default"/>
        <w:b/>
      </w:rPr>
    </w:lvl>
  </w:abstractNum>
  <w:abstractNum w:abstractNumId="22">
    <w:nsid w:val="7CD24E72"/>
    <w:multiLevelType w:val="singleLevel"/>
    <w:tmpl w:val="46D24EEA"/>
    <w:lvl w:ilvl="0">
      <w:start w:val="2"/>
      <w:numFmt w:val="lowerRoman"/>
      <w:lvlText w:val="%1."/>
      <w:lvlJc w:val="left"/>
      <w:pPr>
        <w:tabs>
          <w:tab w:val="num" w:pos="2160"/>
        </w:tabs>
        <w:ind w:left="2160" w:hanging="720"/>
      </w:pPr>
      <w:rPr>
        <w:rFonts w:hint="default"/>
        <w:b/>
      </w:rPr>
    </w:lvl>
  </w:abstractNum>
  <w:abstractNum w:abstractNumId="23">
    <w:nsid w:val="7DA45F4C"/>
    <w:multiLevelType w:val="singleLevel"/>
    <w:tmpl w:val="7E66AF40"/>
    <w:lvl w:ilvl="0">
      <w:start w:val="1"/>
      <w:numFmt w:val="lowerLetter"/>
      <w:lvlText w:val="%1."/>
      <w:lvlJc w:val="left"/>
      <w:pPr>
        <w:tabs>
          <w:tab w:val="num" w:pos="1440"/>
        </w:tabs>
        <w:ind w:left="1440" w:hanging="720"/>
      </w:pPr>
      <w:rPr>
        <w:rFonts w:hint="default"/>
      </w:rPr>
    </w:lvl>
  </w:abstractNum>
  <w:num w:numId="1">
    <w:abstractNumId w:val="4"/>
  </w:num>
  <w:num w:numId="2">
    <w:abstractNumId w:val="10"/>
  </w:num>
  <w:num w:numId="3">
    <w:abstractNumId w:val="3"/>
  </w:num>
  <w:num w:numId="4">
    <w:abstractNumId w:val="13"/>
  </w:num>
  <w:num w:numId="5">
    <w:abstractNumId w:val="0"/>
  </w:num>
  <w:num w:numId="6">
    <w:abstractNumId w:val="2"/>
  </w:num>
  <w:num w:numId="7">
    <w:abstractNumId w:val="14"/>
  </w:num>
  <w:num w:numId="8">
    <w:abstractNumId w:val="16"/>
  </w:num>
  <w:num w:numId="9">
    <w:abstractNumId w:val="20"/>
  </w:num>
  <w:num w:numId="10">
    <w:abstractNumId w:val="7"/>
  </w:num>
  <w:num w:numId="11">
    <w:abstractNumId w:val="11"/>
  </w:num>
  <w:num w:numId="12">
    <w:abstractNumId w:val="1"/>
  </w:num>
  <w:num w:numId="13">
    <w:abstractNumId w:val="22"/>
  </w:num>
  <w:num w:numId="14">
    <w:abstractNumId w:val="18"/>
  </w:num>
  <w:num w:numId="15">
    <w:abstractNumId w:val="5"/>
  </w:num>
  <w:num w:numId="16">
    <w:abstractNumId w:val="19"/>
  </w:num>
  <w:num w:numId="17">
    <w:abstractNumId w:val="21"/>
  </w:num>
  <w:num w:numId="18">
    <w:abstractNumId w:val="17"/>
  </w:num>
  <w:num w:numId="19">
    <w:abstractNumId w:val="8"/>
  </w:num>
  <w:num w:numId="20">
    <w:abstractNumId w:val="6"/>
  </w:num>
  <w:num w:numId="21">
    <w:abstractNumId w:val="12"/>
  </w:num>
  <w:num w:numId="22">
    <w:abstractNumId w:val="15"/>
  </w:num>
  <w:num w:numId="23">
    <w:abstractNumId w:val="23"/>
  </w:num>
  <w:num w:numId="24">
    <w:abstractNumId w:val="9"/>
  </w:num>
  <w:numIdMacAtCleanup w:val="2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D4039A"/>
    <w:rsid w:val="000411FB"/>
    <w:rsid w:val="000F2B59"/>
    <w:rsid w:val="001311C2"/>
    <w:rsid w:val="001D7A0F"/>
    <w:rsid w:val="00225019"/>
    <w:rsid w:val="00267E04"/>
    <w:rsid w:val="00321D9D"/>
    <w:rsid w:val="00345781"/>
    <w:rsid w:val="003A6EA6"/>
    <w:rsid w:val="004701AA"/>
    <w:rsid w:val="00511CB8"/>
    <w:rsid w:val="005C7D32"/>
    <w:rsid w:val="009639E5"/>
    <w:rsid w:val="00B45F0D"/>
    <w:rsid w:val="00C707EC"/>
    <w:rsid w:val="00CF2A74"/>
    <w:rsid w:val="00CF72DE"/>
    <w:rsid w:val="00D4039A"/>
    <w:rsid w:val="00D4608B"/>
    <w:rsid w:val="00D76E4D"/>
    <w:rsid w:val="00D90E68"/>
    <w:rsid w:val="00E43C43"/>
    <w:rsid w:val="00F53311"/>
    <w:rsid w:val="00FD1D7B"/>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3" w:uiPriority="0"/>
    <w:lsdException w:name="Body Text Indent 2" w:uiPriority="0"/>
    <w:lsdException w:name="Body Text Indent 3" w:uiPriority="0"/>
    <w:lsdException w:name="Block Text"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Plain Text" w:uiPriority="0"/>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039A"/>
    <w:rPr>
      <w:rFonts w:eastAsiaTheme="minorEastAsia"/>
      <w:lang w:val="en-IN" w:eastAsia="en-IN"/>
    </w:rPr>
  </w:style>
  <w:style w:type="paragraph" w:styleId="Heading1">
    <w:name w:val="heading 1"/>
    <w:basedOn w:val="Normal"/>
    <w:next w:val="Normal"/>
    <w:link w:val="Heading1Char"/>
    <w:uiPriority w:val="9"/>
    <w:qFormat/>
    <w:rsid w:val="00D4039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D4039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D4039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nhideWhenUsed/>
    <w:qFormat/>
    <w:rsid w:val="00D4039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D4039A"/>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qFormat/>
    <w:rsid w:val="00D4039A"/>
    <w:pPr>
      <w:keepNext/>
      <w:spacing w:after="0" w:line="288" w:lineRule="auto"/>
      <w:jc w:val="center"/>
      <w:outlineLvl w:val="5"/>
    </w:pPr>
    <w:rPr>
      <w:rFonts w:ascii="Book Antiqua" w:eastAsia="Times New Roman" w:hAnsi="Book Antiqua" w:cs="Times New Roman"/>
      <w:b/>
      <w:bCs/>
      <w:sz w:val="32"/>
      <w:szCs w:val="24"/>
      <w:lang w:val="en-US" w:eastAsia="en-US"/>
    </w:rPr>
  </w:style>
  <w:style w:type="paragraph" w:styleId="Heading7">
    <w:name w:val="heading 7"/>
    <w:basedOn w:val="Normal"/>
    <w:next w:val="Normal"/>
    <w:link w:val="Heading7Char"/>
    <w:unhideWhenUsed/>
    <w:qFormat/>
    <w:rsid w:val="00D4039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D4039A"/>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D4039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039A"/>
    <w:rPr>
      <w:rFonts w:asciiTheme="majorHAnsi" w:eastAsiaTheme="majorEastAsia" w:hAnsiTheme="majorHAnsi" w:cstheme="majorBidi"/>
      <w:b/>
      <w:bCs/>
      <w:color w:val="365F91" w:themeColor="accent1" w:themeShade="BF"/>
      <w:sz w:val="28"/>
      <w:szCs w:val="28"/>
      <w:lang w:val="en-IN" w:eastAsia="en-IN"/>
    </w:rPr>
  </w:style>
  <w:style w:type="character" w:customStyle="1" w:styleId="Heading2Char">
    <w:name w:val="Heading 2 Char"/>
    <w:basedOn w:val="DefaultParagraphFont"/>
    <w:link w:val="Heading2"/>
    <w:rsid w:val="00D4039A"/>
    <w:rPr>
      <w:rFonts w:asciiTheme="majorHAnsi" w:eastAsiaTheme="majorEastAsia" w:hAnsiTheme="majorHAnsi" w:cstheme="majorBidi"/>
      <w:b/>
      <w:bCs/>
      <w:color w:val="4F81BD" w:themeColor="accent1"/>
      <w:sz w:val="26"/>
      <w:szCs w:val="26"/>
      <w:lang w:val="en-IN" w:eastAsia="en-IN"/>
    </w:rPr>
  </w:style>
  <w:style w:type="character" w:customStyle="1" w:styleId="Heading3Char">
    <w:name w:val="Heading 3 Char"/>
    <w:basedOn w:val="DefaultParagraphFont"/>
    <w:link w:val="Heading3"/>
    <w:rsid w:val="00D4039A"/>
    <w:rPr>
      <w:rFonts w:asciiTheme="majorHAnsi" w:eastAsiaTheme="majorEastAsia" w:hAnsiTheme="majorHAnsi" w:cstheme="majorBidi"/>
      <w:b/>
      <w:bCs/>
      <w:color w:val="4F81BD" w:themeColor="accent1"/>
      <w:lang w:val="en-IN" w:eastAsia="en-IN"/>
    </w:rPr>
  </w:style>
  <w:style w:type="character" w:customStyle="1" w:styleId="Heading4Char">
    <w:name w:val="Heading 4 Char"/>
    <w:basedOn w:val="DefaultParagraphFont"/>
    <w:link w:val="Heading4"/>
    <w:rsid w:val="00D4039A"/>
    <w:rPr>
      <w:rFonts w:asciiTheme="majorHAnsi" w:eastAsiaTheme="majorEastAsia" w:hAnsiTheme="majorHAnsi" w:cstheme="majorBidi"/>
      <w:b/>
      <w:bCs/>
      <w:i/>
      <w:iCs/>
      <w:color w:val="4F81BD" w:themeColor="accent1"/>
      <w:lang w:val="en-IN" w:eastAsia="en-IN"/>
    </w:rPr>
  </w:style>
  <w:style w:type="character" w:customStyle="1" w:styleId="Heading5Char">
    <w:name w:val="Heading 5 Char"/>
    <w:basedOn w:val="DefaultParagraphFont"/>
    <w:link w:val="Heading5"/>
    <w:rsid w:val="00D4039A"/>
    <w:rPr>
      <w:rFonts w:asciiTheme="majorHAnsi" w:eastAsiaTheme="majorEastAsia" w:hAnsiTheme="majorHAnsi" w:cstheme="majorBidi"/>
      <w:color w:val="243F60" w:themeColor="accent1" w:themeShade="7F"/>
      <w:lang w:val="en-IN" w:eastAsia="en-IN"/>
    </w:rPr>
  </w:style>
  <w:style w:type="character" w:customStyle="1" w:styleId="Heading6Char">
    <w:name w:val="Heading 6 Char"/>
    <w:basedOn w:val="DefaultParagraphFont"/>
    <w:link w:val="Heading6"/>
    <w:rsid w:val="00D4039A"/>
    <w:rPr>
      <w:rFonts w:ascii="Book Antiqua" w:eastAsia="Times New Roman" w:hAnsi="Book Antiqua" w:cs="Times New Roman"/>
      <w:b/>
      <w:bCs/>
      <w:sz w:val="32"/>
      <w:szCs w:val="24"/>
    </w:rPr>
  </w:style>
  <w:style w:type="character" w:customStyle="1" w:styleId="Heading7Char">
    <w:name w:val="Heading 7 Char"/>
    <w:basedOn w:val="DefaultParagraphFont"/>
    <w:link w:val="Heading7"/>
    <w:rsid w:val="00D4039A"/>
    <w:rPr>
      <w:rFonts w:asciiTheme="majorHAnsi" w:eastAsiaTheme="majorEastAsia" w:hAnsiTheme="majorHAnsi" w:cstheme="majorBidi"/>
      <w:i/>
      <w:iCs/>
      <w:color w:val="404040" w:themeColor="text1" w:themeTint="BF"/>
      <w:lang w:val="en-IN" w:eastAsia="en-IN"/>
    </w:rPr>
  </w:style>
  <w:style w:type="character" w:customStyle="1" w:styleId="Heading8Char">
    <w:name w:val="Heading 8 Char"/>
    <w:basedOn w:val="DefaultParagraphFont"/>
    <w:link w:val="Heading8"/>
    <w:rsid w:val="00D4039A"/>
    <w:rPr>
      <w:rFonts w:asciiTheme="majorHAnsi" w:eastAsiaTheme="majorEastAsia" w:hAnsiTheme="majorHAnsi" w:cstheme="majorBidi"/>
      <w:color w:val="404040" w:themeColor="text1" w:themeTint="BF"/>
      <w:sz w:val="20"/>
      <w:szCs w:val="20"/>
      <w:lang w:val="en-IN" w:eastAsia="en-IN"/>
    </w:rPr>
  </w:style>
  <w:style w:type="character" w:customStyle="1" w:styleId="Heading9Char">
    <w:name w:val="Heading 9 Char"/>
    <w:basedOn w:val="DefaultParagraphFont"/>
    <w:link w:val="Heading9"/>
    <w:rsid w:val="00D4039A"/>
    <w:rPr>
      <w:rFonts w:asciiTheme="majorHAnsi" w:eastAsiaTheme="majorEastAsia" w:hAnsiTheme="majorHAnsi" w:cstheme="majorBidi"/>
      <w:i/>
      <w:iCs/>
      <w:color w:val="404040" w:themeColor="text1" w:themeTint="BF"/>
      <w:sz w:val="20"/>
      <w:szCs w:val="20"/>
      <w:lang w:val="en-IN" w:eastAsia="en-IN"/>
    </w:rPr>
  </w:style>
  <w:style w:type="paragraph" w:styleId="PlainText">
    <w:name w:val="Plain Text"/>
    <w:basedOn w:val="Normal"/>
    <w:link w:val="PlainTextChar"/>
    <w:rsid w:val="00D4039A"/>
    <w:pPr>
      <w:spacing w:after="0" w:line="240" w:lineRule="auto"/>
    </w:pPr>
    <w:rPr>
      <w:rFonts w:ascii="Courier New" w:eastAsia="Times New Roman" w:hAnsi="Courier New" w:cs="Times New Roman"/>
      <w:sz w:val="20"/>
      <w:szCs w:val="20"/>
      <w:lang w:val="en-US" w:eastAsia="en-US"/>
    </w:rPr>
  </w:style>
  <w:style w:type="character" w:customStyle="1" w:styleId="PlainTextChar">
    <w:name w:val="Plain Text Char"/>
    <w:basedOn w:val="DefaultParagraphFont"/>
    <w:link w:val="PlainText"/>
    <w:rsid w:val="00D4039A"/>
    <w:rPr>
      <w:rFonts w:ascii="Courier New" w:eastAsia="Times New Roman" w:hAnsi="Courier New" w:cs="Times New Roman"/>
      <w:sz w:val="20"/>
      <w:szCs w:val="20"/>
    </w:rPr>
  </w:style>
  <w:style w:type="paragraph" w:styleId="Header">
    <w:name w:val="header"/>
    <w:basedOn w:val="Normal"/>
    <w:link w:val="HeaderChar"/>
    <w:uiPriority w:val="99"/>
    <w:unhideWhenUsed/>
    <w:rsid w:val="00D403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039A"/>
    <w:rPr>
      <w:rFonts w:eastAsiaTheme="minorEastAsia"/>
      <w:lang w:val="en-IN" w:eastAsia="en-IN"/>
    </w:rPr>
  </w:style>
  <w:style w:type="paragraph" w:styleId="Footer">
    <w:name w:val="footer"/>
    <w:basedOn w:val="Normal"/>
    <w:link w:val="FooterChar"/>
    <w:unhideWhenUsed/>
    <w:rsid w:val="00D4039A"/>
    <w:pPr>
      <w:tabs>
        <w:tab w:val="center" w:pos="4513"/>
        <w:tab w:val="right" w:pos="9026"/>
      </w:tabs>
      <w:spacing w:after="0" w:line="240" w:lineRule="auto"/>
    </w:pPr>
  </w:style>
  <w:style w:type="character" w:customStyle="1" w:styleId="FooterChar">
    <w:name w:val="Footer Char"/>
    <w:basedOn w:val="DefaultParagraphFont"/>
    <w:link w:val="Footer"/>
    <w:rsid w:val="00D4039A"/>
    <w:rPr>
      <w:rFonts w:eastAsiaTheme="minorEastAsia"/>
      <w:lang w:val="en-IN" w:eastAsia="en-IN"/>
    </w:rPr>
  </w:style>
  <w:style w:type="paragraph" w:styleId="BodyText">
    <w:name w:val="Body Text"/>
    <w:basedOn w:val="Normal"/>
    <w:link w:val="BodyTextChar"/>
    <w:rsid w:val="00D4039A"/>
    <w:pPr>
      <w:spacing w:after="0" w:line="240" w:lineRule="auto"/>
      <w:jc w:val="center"/>
    </w:pPr>
    <w:rPr>
      <w:rFonts w:ascii="Times New Roman" w:eastAsia="Times New Roman" w:hAnsi="Times New Roman" w:cs="Times New Roman"/>
      <w:b/>
      <w:bCs/>
      <w:sz w:val="40"/>
      <w:szCs w:val="24"/>
      <w:lang w:val="en-US" w:eastAsia="en-US"/>
    </w:rPr>
  </w:style>
  <w:style w:type="character" w:customStyle="1" w:styleId="BodyTextChar">
    <w:name w:val="Body Text Char"/>
    <w:basedOn w:val="DefaultParagraphFont"/>
    <w:link w:val="BodyText"/>
    <w:rsid w:val="00D4039A"/>
    <w:rPr>
      <w:rFonts w:ascii="Times New Roman" w:eastAsia="Times New Roman" w:hAnsi="Times New Roman" w:cs="Times New Roman"/>
      <w:b/>
      <w:bCs/>
      <w:sz w:val="40"/>
      <w:szCs w:val="24"/>
    </w:rPr>
  </w:style>
  <w:style w:type="paragraph" w:styleId="BodyTextIndent">
    <w:name w:val="Body Text Indent"/>
    <w:basedOn w:val="Normal"/>
    <w:link w:val="BodyTextIndentChar"/>
    <w:rsid w:val="00D4039A"/>
    <w:pPr>
      <w:spacing w:after="0" w:line="240" w:lineRule="auto"/>
      <w:ind w:left="792"/>
      <w:jc w:val="both"/>
    </w:pPr>
    <w:rPr>
      <w:rFonts w:ascii="Times New Roman" w:eastAsia="Times New Roman" w:hAnsi="Times New Roman" w:cs="Times New Roman"/>
      <w:sz w:val="24"/>
      <w:szCs w:val="24"/>
      <w:lang w:val="en-US" w:eastAsia="en-US"/>
    </w:rPr>
  </w:style>
  <w:style w:type="character" w:customStyle="1" w:styleId="BodyTextIndentChar">
    <w:name w:val="Body Text Indent Char"/>
    <w:basedOn w:val="DefaultParagraphFont"/>
    <w:link w:val="BodyTextIndent"/>
    <w:rsid w:val="00D4039A"/>
    <w:rPr>
      <w:rFonts w:ascii="Times New Roman" w:eastAsia="Times New Roman" w:hAnsi="Times New Roman" w:cs="Times New Roman"/>
      <w:sz w:val="24"/>
      <w:szCs w:val="24"/>
    </w:rPr>
  </w:style>
  <w:style w:type="paragraph" w:styleId="BodyTextIndent2">
    <w:name w:val="Body Text Indent 2"/>
    <w:basedOn w:val="Normal"/>
    <w:link w:val="BodyTextIndent2Char"/>
    <w:unhideWhenUsed/>
    <w:rsid w:val="00D4039A"/>
    <w:pPr>
      <w:spacing w:after="120" w:line="480" w:lineRule="auto"/>
      <w:ind w:left="283"/>
    </w:pPr>
  </w:style>
  <w:style w:type="character" w:customStyle="1" w:styleId="BodyTextIndent2Char">
    <w:name w:val="Body Text Indent 2 Char"/>
    <w:basedOn w:val="DefaultParagraphFont"/>
    <w:link w:val="BodyTextIndent2"/>
    <w:rsid w:val="00D4039A"/>
    <w:rPr>
      <w:rFonts w:eastAsiaTheme="minorEastAsia"/>
      <w:lang w:val="en-IN" w:eastAsia="en-IN"/>
    </w:rPr>
  </w:style>
  <w:style w:type="paragraph" w:styleId="BodyTextIndent3">
    <w:name w:val="Body Text Indent 3"/>
    <w:basedOn w:val="Normal"/>
    <w:link w:val="BodyTextIndent3Char"/>
    <w:unhideWhenUsed/>
    <w:rsid w:val="00D4039A"/>
    <w:pPr>
      <w:spacing w:after="120"/>
      <w:ind w:left="283"/>
    </w:pPr>
    <w:rPr>
      <w:sz w:val="16"/>
      <w:szCs w:val="16"/>
    </w:rPr>
  </w:style>
  <w:style w:type="character" w:customStyle="1" w:styleId="BodyTextIndent3Char">
    <w:name w:val="Body Text Indent 3 Char"/>
    <w:basedOn w:val="DefaultParagraphFont"/>
    <w:link w:val="BodyTextIndent3"/>
    <w:rsid w:val="00D4039A"/>
    <w:rPr>
      <w:rFonts w:eastAsiaTheme="minorEastAsia"/>
      <w:sz w:val="16"/>
      <w:szCs w:val="16"/>
      <w:lang w:val="en-IN" w:eastAsia="en-IN"/>
    </w:rPr>
  </w:style>
  <w:style w:type="paragraph" w:styleId="BodyText2">
    <w:name w:val="Body Text 2"/>
    <w:basedOn w:val="Normal"/>
    <w:link w:val="BodyText2Char"/>
    <w:unhideWhenUsed/>
    <w:rsid w:val="00D4039A"/>
    <w:pPr>
      <w:spacing w:after="120" w:line="480" w:lineRule="auto"/>
    </w:pPr>
  </w:style>
  <w:style w:type="character" w:customStyle="1" w:styleId="BodyText2Char">
    <w:name w:val="Body Text 2 Char"/>
    <w:basedOn w:val="DefaultParagraphFont"/>
    <w:link w:val="BodyText2"/>
    <w:rsid w:val="00D4039A"/>
    <w:rPr>
      <w:rFonts w:eastAsiaTheme="minorEastAsia"/>
      <w:lang w:val="en-IN" w:eastAsia="en-IN"/>
    </w:rPr>
  </w:style>
  <w:style w:type="paragraph" w:styleId="ListParagraph">
    <w:name w:val="List Paragraph"/>
    <w:basedOn w:val="Normal"/>
    <w:uiPriority w:val="34"/>
    <w:qFormat/>
    <w:rsid w:val="00D4039A"/>
    <w:pPr>
      <w:ind w:left="720"/>
      <w:contextualSpacing/>
    </w:pPr>
    <w:rPr>
      <w:rFonts w:ascii="Calibri" w:eastAsia="Calibri" w:hAnsi="Calibri" w:cs="Times New Roman"/>
      <w:lang w:val="en-US" w:eastAsia="en-US"/>
    </w:rPr>
  </w:style>
  <w:style w:type="paragraph" w:styleId="BodyText3">
    <w:name w:val="Body Text 3"/>
    <w:basedOn w:val="Normal"/>
    <w:link w:val="BodyText3Char"/>
    <w:unhideWhenUsed/>
    <w:rsid w:val="00D4039A"/>
    <w:pPr>
      <w:spacing w:after="120"/>
    </w:pPr>
    <w:rPr>
      <w:sz w:val="16"/>
      <w:szCs w:val="16"/>
    </w:rPr>
  </w:style>
  <w:style w:type="character" w:customStyle="1" w:styleId="BodyText3Char">
    <w:name w:val="Body Text 3 Char"/>
    <w:basedOn w:val="DefaultParagraphFont"/>
    <w:link w:val="BodyText3"/>
    <w:rsid w:val="00D4039A"/>
    <w:rPr>
      <w:rFonts w:eastAsiaTheme="minorEastAsia"/>
      <w:sz w:val="16"/>
      <w:szCs w:val="16"/>
      <w:lang w:val="en-IN" w:eastAsia="en-IN"/>
    </w:rPr>
  </w:style>
  <w:style w:type="table" w:styleId="TableGrid">
    <w:name w:val="Table Grid"/>
    <w:basedOn w:val="TableNormal"/>
    <w:rsid w:val="00D4039A"/>
    <w:pPr>
      <w:spacing w:after="0" w:line="240" w:lineRule="auto"/>
    </w:pPr>
    <w:rPr>
      <w:lang w:val="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noteText">
    <w:name w:val="footnote text"/>
    <w:basedOn w:val="Normal"/>
    <w:link w:val="FootnoteTextChar"/>
    <w:semiHidden/>
    <w:rsid w:val="00D4039A"/>
    <w:pPr>
      <w:spacing w:after="0" w:line="240" w:lineRule="auto"/>
    </w:pPr>
    <w:rPr>
      <w:rFonts w:ascii="Times New Roman" w:eastAsia="Times New Roman" w:hAnsi="Times New Roman" w:cs="Times New Roman"/>
      <w:sz w:val="20"/>
      <w:szCs w:val="20"/>
      <w:lang w:val="en-US" w:eastAsia="en-US"/>
    </w:rPr>
  </w:style>
  <w:style w:type="character" w:customStyle="1" w:styleId="FootnoteTextChar">
    <w:name w:val="Footnote Text Char"/>
    <w:basedOn w:val="DefaultParagraphFont"/>
    <w:link w:val="FootnoteText"/>
    <w:semiHidden/>
    <w:rsid w:val="00D4039A"/>
    <w:rPr>
      <w:rFonts w:ascii="Times New Roman" w:eastAsia="Times New Roman" w:hAnsi="Times New Roman" w:cs="Times New Roman"/>
      <w:sz w:val="20"/>
      <w:szCs w:val="20"/>
    </w:rPr>
  </w:style>
  <w:style w:type="paragraph" w:styleId="BlockText">
    <w:name w:val="Block Text"/>
    <w:basedOn w:val="Normal"/>
    <w:rsid w:val="00D4039A"/>
    <w:pPr>
      <w:spacing w:after="0" w:line="240" w:lineRule="auto"/>
      <w:ind w:left="720" w:right="-36" w:hanging="720"/>
      <w:jc w:val="both"/>
    </w:pPr>
    <w:rPr>
      <w:rFonts w:ascii="Times New Roman" w:eastAsia="Times New Roman" w:hAnsi="Times New Roman" w:cs="Times New Roman"/>
      <w:sz w:val="24"/>
      <w:szCs w:val="24"/>
      <w:lang w:val="en-GB" w:eastAsia="en-US"/>
    </w:rPr>
  </w:style>
  <w:style w:type="character" w:styleId="PageNumber">
    <w:name w:val="page number"/>
    <w:basedOn w:val="DefaultParagraphFont"/>
    <w:rsid w:val="00D4039A"/>
  </w:style>
  <w:style w:type="paragraph" w:styleId="Title">
    <w:name w:val="Title"/>
    <w:basedOn w:val="Normal"/>
    <w:link w:val="TitleChar"/>
    <w:qFormat/>
    <w:rsid w:val="00D4039A"/>
    <w:pPr>
      <w:spacing w:after="0" w:line="240" w:lineRule="auto"/>
      <w:jc w:val="center"/>
    </w:pPr>
    <w:rPr>
      <w:rFonts w:ascii="Times New Roman" w:eastAsia="Times New Roman" w:hAnsi="Times New Roman" w:cs="Times New Roman"/>
      <w:b/>
      <w:bCs/>
      <w:i/>
      <w:iCs/>
      <w:sz w:val="36"/>
      <w:szCs w:val="24"/>
      <w:lang w:val="en-US" w:eastAsia="en-US"/>
    </w:rPr>
  </w:style>
  <w:style w:type="character" w:customStyle="1" w:styleId="TitleChar">
    <w:name w:val="Title Char"/>
    <w:basedOn w:val="DefaultParagraphFont"/>
    <w:link w:val="Title"/>
    <w:rsid w:val="00D4039A"/>
    <w:rPr>
      <w:rFonts w:ascii="Times New Roman" w:eastAsia="Times New Roman" w:hAnsi="Times New Roman" w:cs="Times New Roman"/>
      <w:b/>
      <w:bCs/>
      <w:i/>
      <w:iCs/>
      <w:sz w:val="36"/>
      <w:szCs w:val="24"/>
    </w:rPr>
  </w:style>
  <w:style w:type="paragraph" w:styleId="Subtitle">
    <w:name w:val="Subtitle"/>
    <w:basedOn w:val="Normal"/>
    <w:link w:val="SubtitleChar"/>
    <w:qFormat/>
    <w:rsid w:val="00D4039A"/>
    <w:pPr>
      <w:spacing w:after="0" w:line="240" w:lineRule="auto"/>
      <w:jc w:val="center"/>
    </w:pPr>
    <w:rPr>
      <w:rFonts w:ascii="Times New Roman" w:eastAsia="Times New Roman" w:hAnsi="Times New Roman" w:cs="Times New Roman"/>
      <w:b/>
      <w:sz w:val="26"/>
      <w:szCs w:val="20"/>
      <w:lang w:val="en-US" w:eastAsia="en-US"/>
    </w:rPr>
  </w:style>
  <w:style w:type="character" w:customStyle="1" w:styleId="SubtitleChar">
    <w:name w:val="Subtitle Char"/>
    <w:basedOn w:val="DefaultParagraphFont"/>
    <w:link w:val="Subtitle"/>
    <w:rsid w:val="00D4039A"/>
    <w:rPr>
      <w:rFonts w:ascii="Times New Roman" w:eastAsia="Times New Roman" w:hAnsi="Times New Roman" w:cs="Times New Roman"/>
      <w:b/>
      <w:sz w:val="26"/>
      <w:szCs w:val="20"/>
    </w:rPr>
  </w:style>
  <w:style w:type="character" w:styleId="Hyperlink">
    <w:name w:val="Hyperlink"/>
    <w:basedOn w:val="DefaultParagraphFont"/>
    <w:rsid w:val="00D4039A"/>
    <w:rPr>
      <w:color w:val="0000FF"/>
      <w:u w:val="single"/>
    </w:rPr>
  </w:style>
  <w:style w:type="character" w:styleId="FollowedHyperlink">
    <w:name w:val="FollowedHyperlink"/>
    <w:basedOn w:val="DefaultParagraphFont"/>
    <w:rsid w:val="00D4039A"/>
    <w:rPr>
      <w:color w:val="800080"/>
      <w:u w:val="single"/>
    </w:rPr>
  </w:style>
  <w:style w:type="paragraph" w:styleId="BalloonText">
    <w:name w:val="Balloon Text"/>
    <w:basedOn w:val="Normal"/>
    <w:link w:val="BalloonTextChar"/>
    <w:uiPriority w:val="99"/>
    <w:unhideWhenUsed/>
    <w:rsid w:val="00D403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D4039A"/>
    <w:rPr>
      <w:rFonts w:ascii="Tahoma" w:eastAsiaTheme="minorEastAsia" w:hAnsi="Tahoma" w:cs="Tahoma"/>
      <w:sz w:val="16"/>
      <w:szCs w:val="16"/>
      <w:lang w:val="en-IN" w:eastAsia="en-IN"/>
    </w:rPr>
  </w:style>
  <w:style w:type="character" w:customStyle="1" w:styleId="apple-converted-space">
    <w:name w:val="apple-converted-space"/>
    <w:basedOn w:val="DefaultParagraphFont"/>
    <w:rsid w:val="00D4039A"/>
  </w:style>
  <w:style w:type="character" w:customStyle="1" w:styleId="apple-style-span">
    <w:name w:val="apple-style-span"/>
    <w:basedOn w:val="DefaultParagraphFont"/>
    <w:rsid w:val="00D4039A"/>
  </w:style>
  <w:style w:type="paragraph" w:styleId="NoSpacing">
    <w:name w:val="No Spacing"/>
    <w:uiPriority w:val="1"/>
    <w:qFormat/>
    <w:rsid w:val="00D4039A"/>
    <w:pPr>
      <w:spacing w:after="0" w:line="240" w:lineRule="auto"/>
    </w:pPr>
    <w:rPr>
      <w:rFonts w:ascii="Calibri" w:eastAsia="PMingLiU" w:hAnsi="Calibri" w:cs="Times New Roman"/>
      <w:lang w:val="en-IN" w:eastAsia="zh-TW"/>
    </w:rPr>
  </w:style>
  <w:style w:type="paragraph" w:styleId="NormalWeb">
    <w:name w:val="Normal (Web)"/>
    <w:basedOn w:val="Normal"/>
    <w:rsid w:val="00D4039A"/>
    <w:pPr>
      <w:spacing w:before="100" w:beforeAutospacing="1" w:after="100" w:afterAutospacing="1" w:line="240" w:lineRule="auto"/>
    </w:pPr>
    <w:rPr>
      <w:rFonts w:ascii="Times New Roman" w:eastAsia="Times New Roman" w:hAnsi="Times New Roman" w:cs="Times New Roman"/>
      <w:sz w:val="24"/>
      <w:szCs w:val="24"/>
      <w:lang w:val="en-US"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4976</Words>
  <Characters>28365</Characters>
  <Application>Microsoft Office Word</Application>
  <DocSecurity>0</DocSecurity>
  <Lines>236</Lines>
  <Paragraphs>66</Paragraphs>
  <ScaleCrop>false</ScaleCrop>
  <Company>Hewlett-Packard Company</Company>
  <LinksUpToDate>false</LinksUpToDate>
  <CharactersWithSpaces>33275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pratap</dc:creator>
  <cp:lastModifiedBy>pratap</cp:lastModifiedBy>
  <cp:revision>1</cp:revision>
  <dcterms:created xsi:type="dcterms:W3CDTF">2012-09-18T09:29:00Z</dcterms:created>
  <dcterms:modified xsi:type="dcterms:W3CDTF">2012-09-18T09:30:00Z</dcterms:modified>
</cp:coreProperties>
</file>