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MULTIPLE DISEASE PREDICTION SYSTEM USING MACHINE LEARNING</w:t>
      </w:r>
    </w:p>
    <w:p>
      <w:r>
        <w:t>B.Tech Minor Project — Draft Report</w:t>
      </w:r>
    </w:p>
    <w:p>
      <w:r>
        <w:t>Student Name: ____________________</w:t>
      </w:r>
    </w:p>
    <w:p>
      <w:r>
        <w:t>Roll Number: ____________________</w:t>
      </w:r>
    </w:p>
    <w:p>
      <w:r>
        <w:t>Department / College: ____________________</w:t>
      </w:r>
    </w:p>
    <w:p>
      <w:r>
        <w:t>Academic Year: ____________________</w:t>
      </w:r>
    </w:p>
    <w:p>
      <w:r>
        <w:br w:type="page"/>
      </w:r>
    </w:p>
    <w:p>
      <w:pPr>
        <w:pStyle w:val="Heading1"/>
      </w:pPr>
      <w:r>
        <w:t>Abstract</w:t>
      </w:r>
    </w:p>
    <w:p>
      <w:r>
        <w:t>This project presents an educational web application that demonstrates how supervised machine-learning classifiers can be trained on public tabular datasets for three separate classification tasks: diabetes, heart disease and Parkinson's disease. The system uses Python, Pandas, scikit-learn and Streamlit. Each task has a separate model and feature set. The models are evaluated using a held-out test set and metrics including accuracy, precision, recall and F1-score. The application is intended only for academic learning and is not validated for clinical use.</w:t>
      </w:r>
    </w:p>
    <w:p>
      <w:pPr>
        <w:pStyle w:val="Heading1"/>
      </w:pPr>
      <w:r>
        <w:t>1. Introduction</w:t>
      </w:r>
    </w:p>
    <w:p>
      <w:r>
        <w:t>Machine learning can identify statistical patterns in structured datasets. In healthcare education, public datasets are often used to demonstrate data preparation, classification, evaluation and interactive visualization. This project brings three independent classification examples into one web interface.</w:t>
      </w:r>
    </w:p>
    <w:p>
      <w:pPr>
        <w:pStyle w:val="Heading1"/>
      </w:pPr>
      <w:r>
        <w:t>2. Problem Statement</w:t>
      </w:r>
    </w:p>
    <w:p>
      <w:r>
        <w:t>Students often need a practical example that connects data preprocessing, supervised learning, model evaluation and a usable interface. The project addresses this learning objective by creating a unified dashboard for three independent datasets while clearly communicating the limitations of model predictions.</w:t>
      </w:r>
    </w:p>
    <w:p>
      <w:pPr>
        <w:pStyle w:val="Heading1"/>
      </w:pPr>
      <w:r>
        <w:t>3. Objectives</w:t>
      </w:r>
    </w:p>
    <w:p>
      <w:r>
        <w:t>• Build a Streamlit interface with three disease-specific modules.</w:t>
      </w:r>
    </w:p>
    <w:p>
      <w:r>
        <w:t>• Load and preprocess public CSV datasets.</w:t>
      </w:r>
    </w:p>
    <w:p>
      <w:r>
        <w:t>• Train a separate Random Forest classifier for each dataset.</w:t>
      </w:r>
    </w:p>
    <w:p>
      <w:r>
        <w:t>• Evaluate models with a held-out test set and common classification metrics.</w:t>
      </w:r>
    </w:p>
    <w:p>
      <w:r>
        <w:t>• Present outputs with an explicit educational-use disclaimer.</w:t>
      </w:r>
    </w:p>
    <w:p>
      <w:pPr>
        <w:pStyle w:val="Heading1"/>
      </w:pPr>
      <w:r>
        <w:t>4. Scope</w:t>
      </w:r>
    </w:p>
    <w:p>
      <w:r>
        <w:t>The scope is a local classroom prototype. It does not connect to hospital systems, does not store patient records, and does not provide diagnosis or treatment recommendations. Data inputs must match the selected dataset's feature definitions.</w:t>
      </w:r>
    </w:p>
    <w:p>
      <w:pPr>
        <w:pStyle w:val="Heading1"/>
      </w:pPr>
      <w:r>
        <w:t>5. Technology Stack</w:t>
      </w:r>
    </w:p>
    <w:p>
      <w:r>
        <w:t>Python; Pandas and NumPy for data handling; scikit-learn for preprocessing, training and evaluation; Joblib for model persistence; Streamlit for the UI; Matplotlib can be used for additional charts.</w:t>
      </w:r>
    </w:p>
    <w:p>
      <w:pPr>
        <w:pStyle w:val="Heading1"/>
      </w:pPr>
      <w:r>
        <w:t>6. Dataset Description</w:t>
      </w:r>
    </w:p>
    <w:p>
      <w:r>
        <w:t>Diabetes: a Pima-style public dataset with a binary Outcome target. Heart disease: a processed Cleveland-style dataset with a binary or multiclass target that must be mapped consistently. Parkinson's: UCI voice-measurement data with a status target. Download sources and filename/column requirements are documented in README.md. Always review the dataset's license and citation requirements.</w:t>
      </w:r>
    </w:p>
    <w:p>
      <w:pPr>
        <w:pStyle w:val="Heading1"/>
      </w:pPr>
      <w:r>
        <w:t>7. Methodology</w:t>
      </w:r>
    </w:p>
    <w:p>
      <w:r>
        <w:t>1. Download and inspect each dataset.</w:t>
      </w:r>
    </w:p>
    <w:p>
      <w:r>
        <w:t>2. Check target column and numeric feature columns.</w:t>
      </w:r>
    </w:p>
    <w:p>
      <w:r>
        <w:t>3. Remove identifier fields and invalid target rows.</w:t>
      </w:r>
    </w:p>
    <w:p>
      <w:r>
        <w:t>4. Split data into training and testing subsets using a stratified split.</w:t>
      </w:r>
    </w:p>
    <w:p>
      <w:r>
        <w:t>5. Use a pipeline with median imputation, scaling and a class-balanced Random Forest classifier.</w:t>
      </w:r>
    </w:p>
    <w:p>
      <w:r>
        <w:t>6. Evaluate predictions on the held-out test subset.</w:t>
      </w:r>
    </w:p>
    <w:p>
      <w:r>
        <w:t>7. Save each model and its metrics.</w:t>
      </w:r>
    </w:p>
    <w:p>
      <w:r>
        <w:t>8. Load model bundles in Streamlit and collect matching numeric inputs.</w:t>
      </w:r>
    </w:p>
    <w:p>
      <w:pPr>
        <w:pStyle w:val="Heading1"/>
      </w:pPr>
      <w:r>
        <w:t>8. System Architecture</w:t>
      </w:r>
    </w:p>
    <w:p>
      <w:r>
        <w:t>User selects a disease module → enters dataset-aligned numeric values → Streamlit creates a one-row feature table → saved preprocessing/model pipeline produces a class label → app displays the dataset class and a disclaimer. Training is performed separately by train_models.py.</w:t>
      </w:r>
    </w:p>
    <w:p>
      <w:pPr>
        <w:pStyle w:val="Heading1"/>
      </w:pPr>
      <w:r>
        <w:t>9. Evaluation</w:t>
      </w:r>
    </w:p>
    <w:p>
      <w:r>
        <w:t>The training script writes accuracy, weighted precision, weighted recall, weighted F1-score, confusion matrix and classification report to reports/*.json. Insert the actual values generated on your computer here. Do not invent or copy metrics from another run. Small public datasets can produce unstable estimates.</w:t>
      </w:r>
    </w:p>
    <w:p>
      <w:pPr>
        <w:pStyle w:val="Heading1"/>
      </w:pPr>
      <w:r>
        <w:t>10. Limitations and Ethical Considerations</w:t>
      </w:r>
    </w:p>
    <w:p>
      <w:r>
        <w:t>The datasets may be small, historical, unrepresentative or collected under specific conditions. Model scores are not clinical validation. A random row split of the Parkinson's voice dataset may place recordings from the same person in both training and testing, inflating performance; research-quality work should use participant-grouped validation. Do not collect identifiable health information or use the output for real medical decisions.</w:t>
      </w:r>
    </w:p>
    <w:p>
      <w:pPr>
        <w:pStyle w:val="Heading1"/>
      </w:pPr>
      <w:r>
        <w:t>11. Future Enhancements</w:t>
      </w:r>
    </w:p>
    <w:p>
      <w:r>
        <w:t>Use subject-wise validation where appropriate; compare multiple algorithms with nested or cross-validation; add data-quality checks and feature descriptions; improve accessibility; add tests and reproducible environment versions; deploy only with clear privacy, security and medical-use safeguards.</w:t>
      </w:r>
    </w:p>
    <w:p>
      <w:pPr>
        <w:pStyle w:val="Heading1"/>
      </w:pPr>
      <w:r>
        <w:t>12. Conclusion</w:t>
      </w:r>
    </w:p>
    <w:p>
      <w:r>
        <w:t>The project demonstrates a complete beginner-to-intermediate ML workflow: dataset loading, preprocessing, model training, evaluation, model persistence and web-based interaction. Its primary value is educational. Any clinical use would require rigorous external validation, governance and qualified medical oversight.</w:t>
      </w:r>
    </w:p>
    <w:p>
      <w:pPr>
        <w:pStyle w:val="Heading1"/>
      </w:pPr>
      <w:r>
        <w:t>References</w:t>
      </w:r>
    </w:p>
    <w:p>
      <w:r>
        <w:t>1. UCI Machine Learning Repository, Heart Disease dataset: https://archive.ics.uci.edu/dataset/45/heart+disease</w:t>
      </w:r>
    </w:p>
    <w:p>
      <w:r>
        <w:t>2. UCI Machine Learning Repository, Parkinsons dataset: https://archive.ics.uci.edu/dataset/174/parkinsons</w:t>
      </w:r>
    </w:p>
    <w:p>
      <w:r>
        <w:t>3. Streamlit documentation: https://docs.streamlit.io/get-started</w:t>
      </w:r>
    </w:p>
    <w:p>
      <w:r>
        <w:t>4. Scikit-learn documentation: https://scikit-learn.org/stable/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