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881" w:rsidRDefault="00F37881" w:rsidP="00F37881">
      <w:pPr>
        <w:pStyle w:val="Heading1"/>
        <w:jc w:val="center"/>
        <w:rPr>
          <w:rFonts w:eastAsia="Times New Roman"/>
          <w:color w:val="44546A" w:themeColor="text2"/>
          <w:sz w:val="56"/>
          <w:szCs w:val="56"/>
        </w:rPr>
      </w:pPr>
    </w:p>
    <w:p w:rsidR="00F37881" w:rsidRPr="00F37881" w:rsidRDefault="00F37881" w:rsidP="00F37881">
      <w:pPr>
        <w:pStyle w:val="Heading1"/>
        <w:jc w:val="center"/>
        <w:rPr>
          <w:rFonts w:asciiTheme="minorHAnsi" w:eastAsia="Times New Roman" w:hAnsiTheme="minorHAnsi"/>
          <w:b/>
          <w:color w:val="44546A" w:themeColor="text2"/>
          <w:sz w:val="56"/>
          <w:szCs w:val="56"/>
        </w:rPr>
      </w:pPr>
      <w:r w:rsidRPr="00F37881">
        <w:rPr>
          <w:rFonts w:asciiTheme="minorHAnsi" w:eastAsia="Times New Roman" w:hAnsiTheme="minorHAnsi"/>
          <w:b/>
          <w:color w:val="44546A" w:themeColor="text2"/>
          <w:sz w:val="56"/>
          <w:szCs w:val="56"/>
        </w:rPr>
        <w:t>StarContests.com</w:t>
      </w:r>
    </w:p>
    <w:p w:rsidR="00F37881" w:rsidRPr="00F37881" w:rsidRDefault="00F37881" w:rsidP="00F37881">
      <w:pPr>
        <w:rPr>
          <w:rFonts w:asciiTheme="minorHAnsi" w:hAnsiTheme="minorHAnsi"/>
          <w:b/>
        </w:rPr>
      </w:pPr>
    </w:p>
    <w:p w:rsidR="00F37881" w:rsidRPr="00F37881" w:rsidRDefault="00F37881" w:rsidP="00F37881">
      <w:pPr>
        <w:pStyle w:val="Heading1"/>
        <w:jc w:val="center"/>
        <w:rPr>
          <w:rFonts w:asciiTheme="minorHAnsi" w:eastAsia="Times New Roman" w:hAnsiTheme="minorHAnsi"/>
          <w:b/>
          <w:i/>
          <w:iCs/>
          <w:color w:val="44546A" w:themeColor="text2"/>
          <w:sz w:val="52"/>
          <w:szCs w:val="52"/>
        </w:rPr>
      </w:pPr>
      <w:r w:rsidRPr="00F37881">
        <w:rPr>
          <w:rFonts w:asciiTheme="minorHAnsi" w:eastAsia="Times New Roman" w:hAnsiTheme="minorHAnsi"/>
          <w:b/>
          <w:i/>
          <w:iCs/>
          <w:color w:val="44546A" w:themeColor="text2"/>
          <w:sz w:val="52"/>
          <w:szCs w:val="52"/>
        </w:rPr>
        <w:t>If it’s not here it’s not happening.</w:t>
      </w:r>
    </w:p>
    <w:p w:rsidR="00F37881" w:rsidRPr="00F37881" w:rsidRDefault="00F37881" w:rsidP="00F37881">
      <w:pPr>
        <w:rPr>
          <w:rFonts w:asciiTheme="minorHAnsi" w:hAnsiTheme="minorHAnsi"/>
          <w:b/>
          <w:sz w:val="56"/>
          <w:szCs w:val="56"/>
        </w:rPr>
      </w:pPr>
    </w:p>
    <w:p w:rsidR="00F37881" w:rsidRPr="00F37881" w:rsidRDefault="00F37881" w:rsidP="00F37881">
      <w:pPr>
        <w:spacing w:line="240" w:lineRule="auto"/>
        <w:rPr>
          <w:rFonts w:asciiTheme="minorHAnsi" w:eastAsia="Times New Roman" w:hAnsiTheme="minorHAnsi" w:cs="Times New Roman"/>
          <w:b/>
          <w:szCs w:val="24"/>
        </w:rPr>
      </w:pPr>
    </w:p>
    <w:p w:rsidR="00F37881" w:rsidRPr="00F37881" w:rsidRDefault="00F37881" w:rsidP="00F37881">
      <w:pPr>
        <w:spacing w:line="240" w:lineRule="auto"/>
        <w:ind w:left="720"/>
        <w:jc w:val="center"/>
        <w:rPr>
          <w:rStyle w:val="SubtleEmphasis"/>
          <w:rFonts w:asciiTheme="minorHAnsi" w:hAnsiTheme="minorHAnsi"/>
          <w:b/>
          <w:i w:val="0"/>
          <w:color w:val="7FB0DD"/>
          <w:sz w:val="48"/>
          <w:szCs w:val="48"/>
        </w:rPr>
      </w:pPr>
      <w:r>
        <w:rPr>
          <w:rStyle w:val="SubtleEmphasis"/>
          <w:rFonts w:asciiTheme="minorHAnsi" w:hAnsiTheme="minorHAnsi"/>
          <w:b/>
          <w:color w:val="7FB0DD"/>
          <w:sz w:val="48"/>
          <w:szCs w:val="48"/>
        </w:rPr>
        <w:t>Risk Management, Mitigation and Monitoring Plan v1.0</w:t>
      </w:r>
    </w:p>
    <w:p w:rsidR="00F37881" w:rsidRPr="00F37881" w:rsidRDefault="00F37881" w:rsidP="00F37881">
      <w:pPr>
        <w:spacing w:line="240" w:lineRule="auto"/>
        <w:jc w:val="center"/>
        <w:rPr>
          <w:rStyle w:val="SubtleEmphasis"/>
          <w:rFonts w:asciiTheme="minorHAnsi" w:hAnsiTheme="minorHAnsi"/>
          <w:b/>
          <w:i w:val="0"/>
          <w:color w:val="7FB0DD"/>
          <w:sz w:val="48"/>
          <w:szCs w:val="48"/>
        </w:rPr>
      </w:pPr>
    </w:p>
    <w:p w:rsidR="00F37881" w:rsidRPr="00F37881" w:rsidRDefault="00F37881" w:rsidP="00F37881">
      <w:pPr>
        <w:spacing w:line="240" w:lineRule="auto"/>
        <w:jc w:val="center"/>
        <w:rPr>
          <w:rStyle w:val="SubtleEmphasis"/>
          <w:rFonts w:asciiTheme="minorHAnsi" w:hAnsiTheme="minorHAnsi"/>
          <w:b/>
          <w:color w:val="7FB0DD"/>
          <w:sz w:val="48"/>
          <w:szCs w:val="48"/>
          <w:u w:val="single"/>
        </w:rPr>
      </w:pPr>
      <w:r w:rsidRPr="00F37881">
        <w:rPr>
          <w:rStyle w:val="SubtleEmphasis"/>
          <w:rFonts w:asciiTheme="minorHAnsi" w:hAnsiTheme="minorHAnsi"/>
          <w:b/>
          <w:color w:val="7FB0DD"/>
          <w:sz w:val="48"/>
          <w:szCs w:val="48"/>
          <w:u w:val="single"/>
        </w:rPr>
        <w:t>Team 8</w:t>
      </w:r>
    </w:p>
    <w:p w:rsidR="00F37881" w:rsidRPr="00F37881" w:rsidRDefault="00F37881" w:rsidP="00F37881">
      <w:pPr>
        <w:spacing w:line="240" w:lineRule="auto"/>
        <w:jc w:val="center"/>
        <w:rPr>
          <w:rStyle w:val="SubtleEmphasis"/>
          <w:rFonts w:asciiTheme="minorHAnsi" w:hAnsiTheme="minorHAnsi"/>
          <w:b/>
          <w:color w:val="8496B0" w:themeColor="text2" w:themeTint="99"/>
          <w:sz w:val="48"/>
          <w:szCs w:val="48"/>
          <w:u w:val="single"/>
        </w:rPr>
      </w:pPr>
    </w:p>
    <w:p w:rsidR="00F37881" w:rsidRPr="006849E5" w:rsidRDefault="00F37881" w:rsidP="00F37881">
      <w:pPr>
        <w:spacing w:line="240" w:lineRule="auto"/>
        <w:jc w:val="center"/>
        <w:rPr>
          <w:rStyle w:val="SubtleEmphasis"/>
          <w:b/>
          <w:i w:val="0"/>
          <w:color w:val="8496B0" w:themeColor="text2" w:themeTint="99"/>
          <w:sz w:val="48"/>
          <w:szCs w:val="48"/>
          <w:u w:val="single"/>
        </w:rPr>
      </w:pPr>
    </w:p>
    <w:p w:rsidR="00F37881" w:rsidRPr="00AD4B6F" w:rsidRDefault="00F37881" w:rsidP="00F37881">
      <w:pPr>
        <w:spacing w:line="240" w:lineRule="auto"/>
        <w:jc w:val="center"/>
        <w:rPr>
          <w:rStyle w:val="SubtleEmphasis"/>
          <w:b/>
          <w:i w:val="0"/>
          <w:color w:val="8496B0" w:themeColor="text2" w:themeTint="99"/>
          <w:sz w:val="32"/>
          <w:szCs w:val="32"/>
          <w:u w:val="single"/>
        </w:rPr>
      </w:pPr>
    </w:p>
    <w:p w:rsidR="00F37881" w:rsidRDefault="00F37881" w:rsidP="00F37881">
      <w:pPr>
        <w:tabs>
          <w:tab w:val="left" w:pos="5602"/>
        </w:tabs>
        <w:spacing w:line="240" w:lineRule="auto"/>
        <w:rPr>
          <w:rFonts w:eastAsia="Times New Roman" w:cs="Times New Roman"/>
          <w:szCs w:val="24"/>
        </w:rPr>
      </w:pPr>
      <w:r>
        <w:rPr>
          <w:rFonts w:eastAsia="Times New Roman" w:cs="Times New Roman"/>
          <w:szCs w:val="24"/>
        </w:rPr>
        <w:tab/>
      </w:r>
    </w:p>
    <w:p w:rsidR="00F37881" w:rsidRPr="00B6146F" w:rsidRDefault="00F37881" w:rsidP="00F37881">
      <w:pPr>
        <w:spacing w:line="240" w:lineRule="auto"/>
        <w:rPr>
          <w:rFonts w:eastAsia="Times New Roman" w:cs="Times New Roman"/>
          <w:szCs w:val="24"/>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Default="00F37881" w:rsidP="00F37881">
      <w:pPr>
        <w:spacing w:line="240" w:lineRule="auto"/>
        <w:rPr>
          <w:rFonts w:eastAsia="Times New Roman" w:cs="Times New Roman"/>
          <w:b/>
          <w:sz w:val="36"/>
          <w:szCs w:val="36"/>
          <w:u w:val="single"/>
        </w:rPr>
      </w:pPr>
    </w:p>
    <w:p w:rsidR="00F37881" w:rsidRPr="00F37881" w:rsidRDefault="00F37881" w:rsidP="00F37881">
      <w:pPr>
        <w:spacing w:line="240" w:lineRule="auto"/>
        <w:rPr>
          <w:rFonts w:asciiTheme="minorHAnsi" w:eastAsia="Times New Roman" w:hAnsiTheme="minorHAnsi" w:cs="Times New Roman"/>
          <w:b/>
          <w:sz w:val="36"/>
          <w:szCs w:val="36"/>
          <w:u w:val="single"/>
        </w:rPr>
      </w:pPr>
      <w:r w:rsidRPr="00F37881">
        <w:rPr>
          <w:rFonts w:asciiTheme="minorHAnsi" w:eastAsia="Times New Roman" w:hAnsiTheme="minorHAnsi" w:cs="Times New Roman"/>
          <w:b/>
          <w:sz w:val="36"/>
          <w:szCs w:val="36"/>
          <w:u w:val="single"/>
        </w:rPr>
        <w:t xml:space="preserve">Instructor - </w:t>
      </w:r>
      <w:proofErr w:type="spellStart"/>
      <w:r w:rsidRPr="00F37881">
        <w:rPr>
          <w:rFonts w:asciiTheme="minorHAnsi" w:eastAsia="Times New Roman" w:hAnsiTheme="minorHAnsi" w:cs="Times New Roman"/>
          <w:b/>
          <w:sz w:val="36"/>
          <w:szCs w:val="36"/>
          <w:u w:val="single"/>
        </w:rPr>
        <w:t>Prof.</w:t>
      </w:r>
      <w:proofErr w:type="spellEnd"/>
      <w:r w:rsidRPr="00F37881">
        <w:rPr>
          <w:rFonts w:asciiTheme="minorHAnsi" w:eastAsia="Times New Roman" w:hAnsiTheme="minorHAnsi" w:cs="Times New Roman"/>
          <w:b/>
          <w:sz w:val="36"/>
          <w:szCs w:val="36"/>
          <w:u w:val="single"/>
        </w:rPr>
        <w:t xml:space="preserve"> </w:t>
      </w:r>
      <w:proofErr w:type="spellStart"/>
      <w:r w:rsidRPr="00F37881">
        <w:rPr>
          <w:rFonts w:asciiTheme="minorHAnsi" w:eastAsia="Times New Roman" w:hAnsiTheme="minorHAnsi" w:cs="Times New Roman"/>
          <w:b/>
          <w:sz w:val="36"/>
          <w:szCs w:val="36"/>
          <w:u w:val="single"/>
        </w:rPr>
        <w:t>Asim</w:t>
      </w:r>
      <w:proofErr w:type="spellEnd"/>
      <w:r w:rsidRPr="00F37881">
        <w:rPr>
          <w:rFonts w:asciiTheme="minorHAnsi" w:eastAsia="Times New Roman" w:hAnsiTheme="minorHAnsi" w:cs="Times New Roman"/>
          <w:b/>
          <w:sz w:val="36"/>
          <w:szCs w:val="36"/>
          <w:u w:val="single"/>
        </w:rPr>
        <w:t xml:space="preserve"> Banerjee</w:t>
      </w:r>
    </w:p>
    <w:p w:rsidR="00F37881" w:rsidRDefault="00F37881" w:rsidP="00F37881">
      <w:pPr>
        <w:rPr>
          <w:rFonts w:asciiTheme="minorHAnsi" w:hAnsiTheme="minorHAnsi"/>
        </w:rPr>
      </w:pPr>
      <w:bookmarkStart w:id="0" w:name="_GoBack"/>
      <w:bookmarkEnd w:id="0"/>
    </w:p>
    <w:p w:rsidR="00F37881" w:rsidRDefault="00F37881">
      <w:pPr>
        <w:jc w:val="center"/>
        <w:rPr>
          <w:rFonts w:asciiTheme="minorHAnsi" w:hAnsiTheme="minorHAnsi"/>
        </w:rPr>
      </w:pPr>
    </w:p>
    <w:p w:rsidR="00F37881" w:rsidRPr="00F37881" w:rsidRDefault="00F37881">
      <w:pPr>
        <w:jc w:val="center"/>
        <w:rPr>
          <w:rFonts w:asciiTheme="minorHAnsi" w:hAnsiTheme="minorHAnsi"/>
        </w:rPr>
      </w:pPr>
    </w:p>
    <w:p w:rsidR="0016008C" w:rsidRPr="00F37881" w:rsidRDefault="005D7B0B">
      <w:pPr>
        <w:pStyle w:val="Heading1"/>
        <w:contextualSpacing w:val="0"/>
        <w:rPr>
          <w:rFonts w:asciiTheme="minorHAnsi" w:hAnsiTheme="minorHAnsi"/>
        </w:rPr>
      </w:pPr>
      <w:bookmarkStart w:id="1" w:name="h.6vwzzbslmjq5" w:colFirst="0" w:colLast="0"/>
      <w:bookmarkEnd w:id="1"/>
      <w:r w:rsidRPr="00F37881">
        <w:rPr>
          <w:rFonts w:asciiTheme="minorHAnsi" w:hAnsiTheme="minorHAnsi"/>
        </w:rPr>
        <w:t>Overview:</w:t>
      </w: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eastAsia="Georgia" w:hAnsiTheme="minorHAnsi" w:cs="Georgia"/>
        </w:rPr>
        <w:t xml:space="preserve">This Risk Management Plan defines how risks associated with the project will be identified, </w:t>
      </w:r>
      <w:proofErr w:type="spellStart"/>
      <w:r w:rsidRPr="00F37881">
        <w:rPr>
          <w:rFonts w:asciiTheme="minorHAnsi" w:eastAsia="Georgia" w:hAnsiTheme="minorHAnsi" w:cs="Georgia"/>
        </w:rPr>
        <w:t>analyzed</w:t>
      </w:r>
      <w:proofErr w:type="spellEnd"/>
      <w:r w:rsidRPr="00F37881">
        <w:rPr>
          <w:rFonts w:asciiTheme="minorHAnsi" w:eastAsia="Georgia" w:hAnsiTheme="minorHAnsi" w:cs="Georgia"/>
        </w:rPr>
        <w:t>, and managed. It outlines how risk management activities will be performed, recorded, and monitored throughout the lifecycle of the project and provides te</w:t>
      </w:r>
      <w:r w:rsidRPr="00F37881">
        <w:rPr>
          <w:rFonts w:asciiTheme="minorHAnsi" w:eastAsia="Georgia" w:hAnsiTheme="minorHAnsi" w:cs="Georgia"/>
        </w:rPr>
        <w:t>mplates and practices for recording and prioritizing risks.</w:t>
      </w:r>
    </w:p>
    <w:p w:rsidR="0016008C" w:rsidRPr="00F37881" w:rsidRDefault="0016008C">
      <w:pPr>
        <w:spacing w:line="360" w:lineRule="auto"/>
        <w:ind w:left="580"/>
        <w:jc w:val="both"/>
        <w:rPr>
          <w:rFonts w:asciiTheme="minorHAnsi" w:hAnsiTheme="minorHAnsi"/>
        </w:rPr>
      </w:pPr>
    </w:p>
    <w:p w:rsidR="0016008C" w:rsidRPr="00F37881" w:rsidRDefault="0016008C">
      <w:pPr>
        <w:pStyle w:val="Heading1"/>
        <w:spacing w:line="360" w:lineRule="auto"/>
        <w:contextualSpacing w:val="0"/>
        <w:jc w:val="both"/>
        <w:rPr>
          <w:rFonts w:asciiTheme="minorHAnsi" w:hAnsiTheme="minorHAnsi"/>
        </w:rPr>
      </w:pPr>
      <w:bookmarkStart w:id="2" w:name="h.fhyzpqnq95ux" w:colFirst="0" w:colLast="0"/>
      <w:bookmarkEnd w:id="2"/>
    </w:p>
    <w:p w:rsidR="0016008C" w:rsidRPr="00F37881" w:rsidRDefault="0016008C">
      <w:pPr>
        <w:pStyle w:val="Heading1"/>
        <w:spacing w:line="360" w:lineRule="auto"/>
        <w:contextualSpacing w:val="0"/>
        <w:jc w:val="both"/>
        <w:rPr>
          <w:rFonts w:asciiTheme="minorHAnsi" w:hAnsiTheme="minorHAnsi"/>
        </w:rPr>
      </w:pPr>
      <w:bookmarkStart w:id="3" w:name="h.8wxov37isde9" w:colFirst="0" w:colLast="0"/>
      <w:bookmarkEnd w:id="3"/>
    </w:p>
    <w:p w:rsidR="0016008C" w:rsidRPr="00F37881" w:rsidRDefault="005D7B0B">
      <w:pPr>
        <w:pStyle w:val="Heading1"/>
        <w:spacing w:line="360" w:lineRule="auto"/>
        <w:contextualSpacing w:val="0"/>
        <w:jc w:val="both"/>
        <w:rPr>
          <w:rFonts w:asciiTheme="minorHAnsi" w:hAnsiTheme="minorHAnsi"/>
        </w:rPr>
      </w:pPr>
      <w:bookmarkStart w:id="4" w:name="h.k97iv2yl0lu3" w:colFirst="0" w:colLast="0"/>
      <w:bookmarkEnd w:id="4"/>
      <w:r w:rsidRPr="00F37881">
        <w:rPr>
          <w:rFonts w:asciiTheme="minorHAnsi" w:hAnsiTheme="minorHAnsi"/>
        </w:rPr>
        <w:t>Intended Audience:</w:t>
      </w:r>
    </w:p>
    <w:p w:rsidR="0016008C" w:rsidRPr="00F37881" w:rsidRDefault="005D7B0B">
      <w:pPr>
        <w:numPr>
          <w:ilvl w:val="0"/>
          <w:numId w:val="6"/>
        </w:numPr>
        <w:spacing w:line="360" w:lineRule="auto"/>
        <w:ind w:hanging="360"/>
        <w:contextualSpacing/>
        <w:jc w:val="both"/>
        <w:rPr>
          <w:rFonts w:asciiTheme="minorHAnsi" w:eastAsia="Georgia" w:hAnsiTheme="minorHAnsi" w:cs="Georgia"/>
        </w:rPr>
      </w:pPr>
      <w:r w:rsidRPr="00F37881">
        <w:rPr>
          <w:rFonts w:asciiTheme="minorHAnsi" w:eastAsia="Georgia" w:hAnsiTheme="minorHAnsi" w:cs="Georgia"/>
        </w:rPr>
        <w:t xml:space="preserve">Project team </w:t>
      </w:r>
    </w:p>
    <w:p w:rsidR="0016008C" w:rsidRPr="00F37881" w:rsidRDefault="005D7B0B">
      <w:pPr>
        <w:numPr>
          <w:ilvl w:val="0"/>
          <w:numId w:val="6"/>
        </w:numPr>
        <w:spacing w:line="360" w:lineRule="auto"/>
        <w:ind w:hanging="360"/>
        <w:contextualSpacing/>
        <w:jc w:val="both"/>
        <w:rPr>
          <w:rFonts w:asciiTheme="minorHAnsi" w:eastAsia="Georgia" w:hAnsiTheme="minorHAnsi" w:cs="Georgia"/>
        </w:rPr>
      </w:pPr>
      <w:r w:rsidRPr="00F37881">
        <w:rPr>
          <w:rFonts w:asciiTheme="minorHAnsi" w:eastAsia="Georgia" w:hAnsiTheme="minorHAnsi" w:cs="Georgia"/>
        </w:rPr>
        <w:t>Client</w:t>
      </w:r>
    </w:p>
    <w:p w:rsidR="0016008C" w:rsidRPr="00F37881" w:rsidRDefault="0016008C">
      <w:pPr>
        <w:rPr>
          <w:rFonts w:asciiTheme="minorHAnsi" w:hAnsiTheme="minorHAnsi"/>
        </w:rPr>
      </w:pPr>
    </w:p>
    <w:p w:rsidR="0016008C" w:rsidRPr="00F37881" w:rsidRDefault="0016008C">
      <w:pPr>
        <w:pStyle w:val="Heading1"/>
        <w:contextualSpacing w:val="0"/>
        <w:rPr>
          <w:rFonts w:asciiTheme="minorHAnsi" w:hAnsiTheme="minorHAnsi"/>
        </w:rPr>
      </w:pPr>
      <w:bookmarkStart w:id="5" w:name="h.9s4rq26t7hor" w:colFirst="0" w:colLast="0"/>
      <w:bookmarkEnd w:id="5"/>
    </w:p>
    <w:p w:rsidR="0016008C" w:rsidRPr="00F37881" w:rsidRDefault="005D7B0B">
      <w:pPr>
        <w:pStyle w:val="Heading1"/>
        <w:contextualSpacing w:val="0"/>
        <w:rPr>
          <w:rFonts w:asciiTheme="minorHAnsi" w:hAnsiTheme="minorHAnsi"/>
        </w:rPr>
      </w:pPr>
      <w:bookmarkStart w:id="6" w:name="h.m9h2scpg5wd0" w:colFirst="0" w:colLast="0"/>
      <w:bookmarkEnd w:id="6"/>
      <w:r w:rsidRPr="00F37881">
        <w:rPr>
          <w:rFonts w:asciiTheme="minorHAnsi" w:hAnsiTheme="minorHAnsi"/>
        </w:rPr>
        <w:t>Document revision History:</w:t>
      </w:r>
    </w:p>
    <w:p w:rsidR="0016008C" w:rsidRPr="00F37881" w:rsidRDefault="0016008C">
      <w:pPr>
        <w:rPr>
          <w:rFonts w:asciiTheme="minorHAnsi" w:hAnsiTheme="minorHAnsi"/>
        </w:rPr>
      </w:pPr>
    </w:p>
    <w:p w:rsidR="0016008C" w:rsidRPr="00F37881" w:rsidRDefault="0016008C">
      <w:pPr>
        <w:rPr>
          <w:rFonts w:asciiTheme="minorHAnsi" w:hAnsiTheme="minorHAns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040"/>
        <w:gridCol w:w="1680"/>
        <w:gridCol w:w="1880"/>
        <w:gridCol w:w="1880"/>
      </w:tblGrid>
      <w:tr w:rsidR="0016008C" w:rsidRPr="00F37881">
        <w:tc>
          <w:tcPr>
            <w:tcW w:w="18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b/>
              </w:rPr>
              <w:t>Version</w:t>
            </w:r>
          </w:p>
        </w:tc>
        <w:tc>
          <w:tcPr>
            <w:tcW w:w="204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b/>
              </w:rPr>
              <w:t>Author</w:t>
            </w:r>
          </w:p>
        </w:tc>
        <w:tc>
          <w:tcPr>
            <w:tcW w:w="16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b/>
              </w:rPr>
              <w:t>Description</w:t>
            </w:r>
          </w:p>
        </w:tc>
        <w:tc>
          <w:tcPr>
            <w:tcW w:w="18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b/>
              </w:rPr>
              <w:t>Reviewed By</w:t>
            </w:r>
          </w:p>
        </w:tc>
        <w:tc>
          <w:tcPr>
            <w:tcW w:w="18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b/>
              </w:rPr>
              <w:t>Date</w:t>
            </w:r>
          </w:p>
        </w:tc>
      </w:tr>
      <w:tr w:rsidR="0016008C" w:rsidRPr="00F37881">
        <w:trPr>
          <w:trHeight w:val="740"/>
        </w:trPr>
        <w:tc>
          <w:tcPr>
            <w:tcW w:w="18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rPr>
              <w:t>1.0</w:t>
            </w:r>
          </w:p>
        </w:tc>
        <w:tc>
          <w:tcPr>
            <w:tcW w:w="2040" w:type="dxa"/>
            <w:tcMar>
              <w:top w:w="100" w:type="dxa"/>
              <w:left w:w="100" w:type="dxa"/>
              <w:bottom w:w="100" w:type="dxa"/>
              <w:right w:w="100" w:type="dxa"/>
            </w:tcMar>
          </w:tcPr>
          <w:p w:rsidR="0016008C" w:rsidRPr="00F37881" w:rsidRDefault="00F37881">
            <w:pPr>
              <w:keepNext/>
              <w:keepLines/>
              <w:spacing w:line="240" w:lineRule="auto"/>
              <w:rPr>
                <w:rFonts w:asciiTheme="minorHAnsi" w:hAnsiTheme="minorHAnsi"/>
              </w:rPr>
            </w:pPr>
            <w:r w:rsidRPr="00F37881">
              <w:rPr>
                <w:rFonts w:asciiTheme="minorHAnsi" w:hAnsiTheme="minorHAnsi"/>
              </w:rPr>
              <w:t xml:space="preserve"> </w:t>
            </w:r>
            <w:proofErr w:type="spellStart"/>
            <w:r w:rsidRPr="00F37881">
              <w:rPr>
                <w:rFonts w:asciiTheme="minorHAnsi" w:hAnsiTheme="minorHAnsi"/>
              </w:rPr>
              <w:t>Rachit</w:t>
            </w:r>
            <w:proofErr w:type="spellEnd"/>
            <w:r w:rsidRPr="00F37881">
              <w:rPr>
                <w:rFonts w:asciiTheme="minorHAnsi" w:hAnsiTheme="minorHAnsi"/>
              </w:rPr>
              <w:t xml:space="preserve"> Mishra  </w:t>
            </w:r>
            <w:r w:rsidR="005D7B0B" w:rsidRPr="00F37881">
              <w:rPr>
                <w:rFonts w:asciiTheme="minorHAnsi" w:hAnsiTheme="minorHAnsi"/>
              </w:rPr>
              <w:t xml:space="preserve">  </w:t>
            </w:r>
          </w:p>
        </w:tc>
        <w:tc>
          <w:tcPr>
            <w:tcW w:w="1680" w:type="dxa"/>
            <w:tcMar>
              <w:top w:w="100" w:type="dxa"/>
              <w:left w:w="100" w:type="dxa"/>
              <w:bottom w:w="100" w:type="dxa"/>
              <w:right w:w="100" w:type="dxa"/>
            </w:tcMar>
          </w:tcPr>
          <w:p w:rsidR="0016008C" w:rsidRPr="00F37881" w:rsidRDefault="005D7B0B">
            <w:pPr>
              <w:keepNext/>
              <w:keepLines/>
              <w:spacing w:line="240" w:lineRule="auto"/>
              <w:jc w:val="center"/>
              <w:rPr>
                <w:rFonts w:asciiTheme="minorHAnsi" w:hAnsiTheme="minorHAnsi"/>
              </w:rPr>
            </w:pPr>
            <w:r w:rsidRPr="00F37881">
              <w:rPr>
                <w:rFonts w:asciiTheme="minorHAnsi" w:hAnsiTheme="minorHAnsi"/>
              </w:rPr>
              <w:t>RM</w:t>
            </w:r>
            <w:r w:rsidRPr="00F37881">
              <w:rPr>
                <w:rFonts w:asciiTheme="minorHAnsi" w:hAnsiTheme="minorHAnsi"/>
                <w:vertAlign w:val="superscript"/>
              </w:rPr>
              <w:t>3</w:t>
            </w:r>
            <w:r w:rsidRPr="00F37881">
              <w:rPr>
                <w:rFonts w:asciiTheme="minorHAnsi" w:hAnsiTheme="minorHAnsi"/>
              </w:rPr>
              <w:t>P v1.0</w:t>
            </w:r>
          </w:p>
        </w:tc>
        <w:tc>
          <w:tcPr>
            <w:tcW w:w="1880" w:type="dxa"/>
            <w:tcMar>
              <w:top w:w="100" w:type="dxa"/>
              <w:left w:w="100" w:type="dxa"/>
              <w:bottom w:w="100" w:type="dxa"/>
              <w:right w:w="100" w:type="dxa"/>
            </w:tcMar>
          </w:tcPr>
          <w:p w:rsidR="0016008C" w:rsidRPr="00F37881" w:rsidRDefault="00F37881">
            <w:pPr>
              <w:keepNext/>
              <w:keepLines/>
              <w:spacing w:line="240" w:lineRule="auto"/>
              <w:jc w:val="center"/>
              <w:rPr>
                <w:rFonts w:asciiTheme="minorHAnsi" w:hAnsiTheme="minorHAnsi"/>
              </w:rPr>
            </w:pPr>
            <w:bookmarkStart w:id="7" w:name="h.ndsjk1r005x4" w:colFirst="0" w:colLast="0"/>
            <w:bookmarkEnd w:id="7"/>
            <w:proofErr w:type="spellStart"/>
            <w:r w:rsidRPr="00F37881">
              <w:rPr>
                <w:rFonts w:asciiTheme="minorHAnsi" w:hAnsiTheme="minorHAnsi"/>
              </w:rPr>
              <w:t>Prachi</w:t>
            </w:r>
            <w:proofErr w:type="spellEnd"/>
            <w:r w:rsidRPr="00F37881">
              <w:rPr>
                <w:rFonts w:asciiTheme="minorHAnsi" w:hAnsiTheme="minorHAnsi"/>
              </w:rPr>
              <w:t xml:space="preserve"> Kothari</w:t>
            </w:r>
          </w:p>
        </w:tc>
        <w:tc>
          <w:tcPr>
            <w:tcW w:w="1880" w:type="dxa"/>
            <w:tcMar>
              <w:top w:w="100" w:type="dxa"/>
              <w:left w:w="100" w:type="dxa"/>
              <w:bottom w:w="100" w:type="dxa"/>
              <w:right w:w="100" w:type="dxa"/>
            </w:tcMar>
          </w:tcPr>
          <w:p w:rsidR="0016008C" w:rsidRPr="00F37881" w:rsidRDefault="00F37881">
            <w:pPr>
              <w:spacing w:line="240" w:lineRule="auto"/>
              <w:jc w:val="center"/>
              <w:rPr>
                <w:rFonts w:asciiTheme="minorHAnsi" w:hAnsiTheme="minorHAnsi"/>
              </w:rPr>
            </w:pPr>
            <w:r w:rsidRPr="00F37881">
              <w:rPr>
                <w:rFonts w:asciiTheme="minorHAnsi" w:hAnsiTheme="minorHAnsi"/>
              </w:rPr>
              <w:t>4</w:t>
            </w:r>
            <w:r w:rsidRPr="00F37881">
              <w:rPr>
                <w:rFonts w:asciiTheme="minorHAnsi" w:hAnsiTheme="minorHAnsi"/>
                <w:vertAlign w:val="superscript"/>
              </w:rPr>
              <w:t>th</w:t>
            </w:r>
            <w:r w:rsidRPr="00F37881">
              <w:rPr>
                <w:rFonts w:asciiTheme="minorHAnsi" w:hAnsiTheme="minorHAnsi"/>
              </w:rPr>
              <w:t xml:space="preserve"> April, 2015</w:t>
            </w:r>
          </w:p>
        </w:tc>
      </w:tr>
    </w:tbl>
    <w:p w:rsidR="0016008C" w:rsidRPr="00F37881" w:rsidRDefault="0016008C">
      <w:pPr>
        <w:rPr>
          <w:rFonts w:asciiTheme="minorHAnsi" w:hAnsiTheme="minorHAnsi"/>
        </w:rPr>
      </w:pPr>
    </w:p>
    <w:p w:rsidR="0016008C" w:rsidRPr="00F37881" w:rsidRDefault="0016008C">
      <w:pPr>
        <w:pStyle w:val="Heading1"/>
        <w:contextualSpacing w:val="0"/>
        <w:jc w:val="center"/>
        <w:rPr>
          <w:rFonts w:asciiTheme="minorHAnsi" w:hAnsiTheme="minorHAnsi"/>
        </w:rPr>
      </w:pPr>
      <w:bookmarkStart w:id="8" w:name="h.3tfitjk8qz1y" w:colFirst="0" w:colLast="0"/>
      <w:bookmarkEnd w:id="8"/>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rsidP="00F37881">
      <w:pPr>
        <w:pStyle w:val="Heading1"/>
        <w:contextualSpacing w:val="0"/>
        <w:rPr>
          <w:rFonts w:asciiTheme="minorHAnsi" w:hAnsiTheme="minorHAnsi"/>
        </w:rPr>
      </w:pPr>
      <w:bookmarkStart w:id="9" w:name="h.loiw2wf2x7w9" w:colFirst="0" w:colLast="0"/>
      <w:bookmarkStart w:id="10" w:name="h.2uie48c65pq5" w:colFirst="0" w:colLast="0"/>
      <w:bookmarkStart w:id="11" w:name="h.brxdp4uo7c56" w:colFirst="0" w:colLast="0"/>
      <w:bookmarkEnd w:id="9"/>
      <w:bookmarkEnd w:id="10"/>
      <w:bookmarkEnd w:id="11"/>
    </w:p>
    <w:p w:rsidR="0016008C" w:rsidRPr="00F37881" w:rsidRDefault="005D7B0B">
      <w:pPr>
        <w:pStyle w:val="Heading1"/>
        <w:contextualSpacing w:val="0"/>
        <w:jc w:val="center"/>
        <w:rPr>
          <w:rFonts w:asciiTheme="minorHAnsi" w:hAnsiTheme="minorHAnsi"/>
        </w:rPr>
      </w:pPr>
      <w:bookmarkStart w:id="12" w:name="h.vu6zfbl0vqvh" w:colFirst="0" w:colLast="0"/>
      <w:bookmarkEnd w:id="12"/>
      <w:r w:rsidRPr="00F37881">
        <w:rPr>
          <w:rFonts w:asciiTheme="minorHAnsi" w:hAnsiTheme="minorHAnsi"/>
        </w:rPr>
        <w:t>TABLE OF CONTENTS</w:t>
      </w:r>
    </w:p>
    <w:p w:rsidR="0016008C" w:rsidRPr="00F37881" w:rsidRDefault="0016008C">
      <w:pPr>
        <w:rPr>
          <w:rFonts w:asciiTheme="minorHAnsi" w:hAnsiTheme="minorHAnsi"/>
        </w:rPr>
      </w:pPr>
    </w:p>
    <w:p w:rsidR="0016008C" w:rsidRPr="00F37881" w:rsidRDefault="005D7B0B">
      <w:pPr>
        <w:rPr>
          <w:rFonts w:asciiTheme="minorHAnsi" w:hAnsiTheme="minorHAnsi"/>
        </w:rPr>
      </w:pPr>
      <w:r w:rsidRPr="00F37881">
        <w:rPr>
          <w:rFonts w:asciiTheme="minorHAnsi" w:hAnsiTheme="minorHAnsi"/>
          <w:b/>
        </w:rPr>
        <w:t xml:space="preserve"> </w:t>
      </w:r>
    </w:p>
    <w:p w:rsidR="0016008C" w:rsidRPr="00F37881" w:rsidRDefault="005D7B0B">
      <w:pPr>
        <w:numPr>
          <w:ilvl w:val="0"/>
          <w:numId w:val="12"/>
        </w:numPr>
        <w:spacing w:line="360" w:lineRule="auto"/>
        <w:ind w:hanging="360"/>
        <w:contextualSpacing/>
        <w:rPr>
          <w:rFonts w:asciiTheme="minorHAnsi" w:hAnsiTheme="minorHAnsi"/>
        </w:rPr>
      </w:pPr>
      <w:r w:rsidRPr="00F37881">
        <w:rPr>
          <w:rFonts w:asciiTheme="minorHAnsi" w:hAnsiTheme="minorHAnsi"/>
          <w:sz w:val="24"/>
        </w:rPr>
        <w:t>Introduction …………………………………………………………. ….</w:t>
      </w:r>
      <w:r w:rsidRPr="00F37881">
        <w:rPr>
          <w:rFonts w:asciiTheme="minorHAnsi" w:hAnsiTheme="minorHAnsi"/>
          <w:sz w:val="24"/>
        </w:rPr>
        <w:tab/>
        <w:t>..</w:t>
      </w:r>
      <w:r w:rsidRPr="00F37881">
        <w:rPr>
          <w:rFonts w:asciiTheme="minorHAnsi" w:hAnsiTheme="minorHAnsi"/>
          <w:sz w:val="24"/>
        </w:rPr>
        <w:tab/>
        <w:t>4</w:t>
      </w:r>
    </w:p>
    <w:p w:rsidR="0016008C" w:rsidRPr="00F37881" w:rsidRDefault="00F37881">
      <w:pPr>
        <w:numPr>
          <w:ilvl w:val="1"/>
          <w:numId w:val="12"/>
        </w:numPr>
        <w:spacing w:line="360" w:lineRule="auto"/>
        <w:ind w:hanging="360"/>
        <w:contextualSpacing/>
        <w:rPr>
          <w:rFonts w:asciiTheme="minorHAnsi" w:hAnsiTheme="minorHAnsi"/>
        </w:rPr>
      </w:pPr>
      <w:r w:rsidRPr="00F37881">
        <w:rPr>
          <w:rFonts w:asciiTheme="minorHAnsi" w:hAnsiTheme="minorHAnsi"/>
        </w:rPr>
        <w:t>Purpose …</w:t>
      </w:r>
      <w:r w:rsidR="005D7B0B" w:rsidRPr="00F37881">
        <w:rPr>
          <w:rFonts w:asciiTheme="minorHAnsi" w:hAnsiTheme="minorHAnsi"/>
          <w:sz w:val="24"/>
        </w:rPr>
        <w:t xml:space="preserve">………………………………………………………….. </w:t>
      </w:r>
      <w:r w:rsidR="005D7B0B" w:rsidRPr="00F37881">
        <w:rPr>
          <w:rFonts w:asciiTheme="minorHAnsi" w:hAnsiTheme="minorHAnsi"/>
          <w:sz w:val="24"/>
        </w:rPr>
        <w:tab/>
        <w:t>4</w:t>
      </w:r>
    </w:p>
    <w:p w:rsidR="0016008C" w:rsidRPr="00F37881" w:rsidRDefault="005D7B0B">
      <w:pPr>
        <w:numPr>
          <w:ilvl w:val="1"/>
          <w:numId w:val="12"/>
        </w:numPr>
        <w:spacing w:line="360" w:lineRule="auto"/>
        <w:ind w:hanging="360"/>
        <w:contextualSpacing/>
        <w:rPr>
          <w:rFonts w:asciiTheme="minorHAnsi" w:hAnsiTheme="minorHAnsi"/>
        </w:rPr>
      </w:pPr>
      <w:r w:rsidRPr="00F37881">
        <w:rPr>
          <w:rFonts w:asciiTheme="minorHAnsi" w:hAnsiTheme="minorHAnsi"/>
        </w:rPr>
        <w:t>Scope …………...</w:t>
      </w:r>
      <w:r w:rsidRPr="00F37881">
        <w:rPr>
          <w:rFonts w:asciiTheme="minorHAnsi" w:hAnsiTheme="minorHAnsi"/>
          <w:sz w:val="24"/>
        </w:rPr>
        <w:t xml:space="preserve">……………………………………………………  </w:t>
      </w:r>
      <w:r w:rsidRPr="00F37881">
        <w:rPr>
          <w:rFonts w:asciiTheme="minorHAnsi" w:hAnsiTheme="minorHAnsi"/>
          <w:sz w:val="24"/>
        </w:rPr>
        <w:tab/>
        <w:t>4</w:t>
      </w:r>
    </w:p>
    <w:p w:rsidR="0016008C" w:rsidRPr="00F37881" w:rsidRDefault="005D7B0B">
      <w:pPr>
        <w:numPr>
          <w:ilvl w:val="1"/>
          <w:numId w:val="12"/>
        </w:numPr>
        <w:spacing w:line="360" w:lineRule="auto"/>
        <w:ind w:hanging="360"/>
        <w:contextualSpacing/>
        <w:rPr>
          <w:rFonts w:asciiTheme="minorHAnsi" w:hAnsiTheme="minorHAnsi"/>
        </w:rPr>
      </w:pPr>
      <w:r w:rsidRPr="00F37881">
        <w:rPr>
          <w:rFonts w:asciiTheme="minorHAnsi" w:hAnsiTheme="minorHAnsi"/>
        </w:rPr>
        <w:t xml:space="preserve">References </w:t>
      </w:r>
      <w:r w:rsidRPr="00F37881">
        <w:rPr>
          <w:rFonts w:asciiTheme="minorHAnsi" w:hAnsiTheme="minorHAnsi"/>
          <w:sz w:val="24"/>
        </w:rPr>
        <w:t xml:space="preserve">…………………………………………………………  </w:t>
      </w:r>
      <w:r w:rsidRPr="00F37881">
        <w:rPr>
          <w:rFonts w:asciiTheme="minorHAnsi" w:hAnsiTheme="minorHAnsi"/>
          <w:sz w:val="24"/>
        </w:rPr>
        <w:tab/>
        <w:t>4</w:t>
      </w:r>
    </w:p>
    <w:p w:rsidR="0016008C" w:rsidRPr="00F37881" w:rsidRDefault="0016008C">
      <w:pPr>
        <w:spacing w:line="360" w:lineRule="auto"/>
        <w:ind w:left="720"/>
        <w:rPr>
          <w:rFonts w:asciiTheme="minorHAnsi" w:hAnsiTheme="minorHAnsi"/>
        </w:rPr>
      </w:pPr>
    </w:p>
    <w:p w:rsidR="0016008C" w:rsidRPr="00F37881" w:rsidRDefault="005D7B0B">
      <w:pPr>
        <w:numPr>
          <w:ilvl w:val="0"/>
          <w:numId w:val="12"/>
        </w:numPr>
        <w:spacing w:line="360" w:lineRule="auto"/>
        <w:ind w:hanging="360"/>
        <w:contextualSpacing/>
        <w:rPr>
          <w:rFonts w:asciiTheme="minorHAnsi" w:hAnsiTheme="minorHAnsi"/>
          <w:sz w:val="24"/>
        </w:rPr>
      </w:pPr>
      <w:r w:rsidRPr="00F37881">
        <w:rPr>
          <w:rFonts w:asciiTheme="minorHAnsi" w:hAnsiTheme="minorHAnsi"/>
          <w:sz w:val="24"/>
        </w:rPr>
        <w:t xml:space="preserve">Roles and Responsibilities …………………………………………………. </w:t>
      </w:r>
      <w:r w:rsidRPr="00F37881">
        <w:rPr>
          <w:rFonts w:asciiTheme="minorHAnsi" w:hAnsiTheme="minorHAnsi"/>
          <w:sz w:val="24"/>
        </w:rPr>
        <w:tab/>
        <w:t>5</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 xml:space="preserve">Project Manager  ……...…………………………………………. </w:t>
      </w:r>
      <w:r w:rsidRPr="00F37881">
        <w:rPr>
          <w:rFonts w:asciiTheme="minorHAnsi" w:hAnsiTheme="minorHAnsi"/>
          <w:sz w:val="24"/>
        </w:rPr>
        <w:tab/>
        <w:t>5</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Project Team – Team 8 …………………………………………….</w:t>
      </w:r>
      <w:r w:rsidRPr="00F37881">
        <w:rPr>
          <w:rFonts w:asciiTheme="minorHAnsi" w:hAnsiTheme="minorHAnsi"/>
          <w:sz w:val="24"/>
        </w:rPr>
        <w:tab/>
        <w:t>5</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 xml:space="preserve">Client – Viva Des </w:t>
      </w:r>
      <w:proofErr w:type="spellStart"/>
      <w:r w:rsidRPr="00F37881">
        <w:rPr>
          <w:rFonts w:asciiTheme="minorHAnsi" w:hAnsiTheme="minorHAnsi"/>
          <w:sz w:val="24"/>
        </w:rPr>
        <w:t>Sportes</w:t>
      </w:r>
      <w:proofErr w:type="spellEnd"/>
      <w:r w:rsidRPr="00F37881">
        <w:rPr>
          <w:rFonts w:asciiTheme="minorHAnsi" w:hAnsiTheme="minorHAnsi"/>
          <w:sz w:val="24"/>
        </w:rPr>
        <w:t xml:space="preserve"> …………………………..…………….</w:t>
      </w:r>
      <w:r w:rsidRPr="00F37881">
        <w:rPr>
          <w:rFonts w:asciiTheme="minorHAnsi" w:hAnsiTheme="minorHAnsi"/>
          <w:sz w:val="24"/>
        </w:rPr>
        <w:tab/>
        <w:t>5</w:t>
      </w:r>
    </w:p>
    <w:p w:rsidR="0016008C" w:rsidRPr="00F37881" w:rsidRDefault="0016008C">
      <w:pPr>
        <w:spacing w:line="360" w:lineRule="auto"/>
        <w:ind w:left="720"/>
        <w:rPr>
          <w:rFonts w:asciiTheme="minorHAnsi" w:hAnsiTheme="minorHAnsi"/>
        </w:rPr>
      </w:pPr>
    </w:p>
    <w:p w:rsidR="0016008C" w:rsidRPr="00F37881" w:rsidRDefault="005D7B0B">
      <w:pPr>
        <w:numPr>
          <w:ilvl w:val="0"/>
          <w:numId w:val="12"/>
        </w:numPr>
        <w:spacing w:line="360" w:lineRule="auto"/>
        <w:ind w:hanging="360"/>
        <w:contextualSpacing/>
        <w:rPr>
          <w:rFonts w:asciiTheme="minorHAnsi" w:hAnsiTheme="minorHAnsi"/>
          <w:sz w:val="24"/>
        </w:rPr>
      </w:pPr>
      <w:r w:rsidRPr="00F37881">
        <w:rPr>
          <w:rFonts w:asciiTheme="minorHAnsi" w:hAnsiTheme="minorHAnsi"/>
          <w:sz w:val="24"/>
        </w:rPr>
        <w:t>Risk management Procedure ………………………………………………</w:t>
      </w:r>
      <w:r w:rsidRPr="00F37881">
        <w:rPr>
          <w:rFonts w:asciiTheme="minorHAnsi" w:hAnsiTheme="minorHAnsi"/>
          <w:sz w:val="24"/>
        </w:rPr>
        <w:tab/>
        <w:t>6</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Process ……………………………………………………………….</w:t>
      </w:r>
      <w:r w:rsidRPr="00F37881">
        <w:rPr>
          <w:rFonts w:asciiTheme="minorHAnsi" w:hAnsiTheme="minorHAnsi"/>
          <w:sz w:val="24"/>
        </w:rPr>
        <w:tab/>
        <w:t>6</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Risk Identification …………………………………………………</w:t>
      </w:r>
      <w:r w:rsidRPr="00F37881">
        <w:rPr>
          <w:rFonts w:asciiTheme="minorHAnsi" w:hAnsiTheme="minorHAnsi"/>
          <w:sz w:val="24"/>
        </w:rPr>
        <w:t>….</w:t>
      </w:r>
      <w:r w:rsidRPr="00F37881">
        <w:rPr>
          <w:rFonts w:asciiTheme="minorHAnsi" w:hAnsiTheme="minorHAnsi"/>
          <w:sz w:val="24"/>
        </w:rPr>
        <w:tab/>
        <w:t>6</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Risk Analysis …………………………………………………………</w:t>
      </w:r>
      <w:r w:rsidRPr="00F37881">
        <w:rPr>
          <w:rFonts w:asciiTheme="minorHAnsi" w:hAnsiTheme="minorHAnsi"/>
          <w:sz w:val="24"/>
        </w:rPr>
        <w:tab/>
        <w:t>7</w:t>
      </w:r>
    </w:p>
    <w:p w:rsidR="0016008C" w:rsidRPr="00F37881" w:rsidRDefault="005D7B0B">
      <w:pPr>
        <w:numPr>
          <w:ilvl w:val="2"/>
          <w:numId w:val="12"/>
        </w:numPr>
        <w:spacing w:line="360" w:lineRule="auto"/>
        <w:ind w:hanging="360"/>
        <w:contextualSpacing/>
        <w:rPr>
          <w:rFonts w:asciiTheme="minorHAnsi" w:hAnsiTheme="minorHAnsi"/>
          <w:sz w:val="24"/>
        </w:rPr>
      </w:pPr>
      <w:r w:rsidRPr="00F37881">
        <w:rPr>
          <w:rFonts w:asciiTheme="minorHAnsi" w:hAnsiTheme="minorHAnsi"/>
          <w:sz w:val="24"/>
        </w:rPr>
        <w:t>Qualitative Risk Analysis …………………………………….</w:t>
      </w:r>
      <w:r w:rsidRPr="00F37881">
        <w:rPr>
          <w:rFonts w:asciiTheme="minorHAnsi" w:hAnsiTheme="minorHAnsi"/>
          <w:sz w:val="24"/>
        </w:rPr>
        <w:tab/>
        <w:t>7</w:t>
      </w:r>
    </w:p>
    <w:p w:rsidR="0016008C" w:rsidRPr="00F37881" w:rsidRDefault="005D7B0B">
      <w:pPr>
        <w:numPr>
          <w:ilvl w:val="2"/>
          <w:numId w:val="12"/>
        </w:numPr>
        <w:spacing w:line="360" w:lineRule="auto"/>
        <w:ind w:hanging="360"/>
        <w:contextualSpacing/>
        <w:rPr>
          <w:rFonts w:asciiTheme="minorHAnsi" w:hAnsiTheme="minorHAnsi"/>
          <w:sz w:val="24"/>
        </w:rPr>
      </w:pPr>
      <w:r w:rsidRPr="00F37881">
        <w:rPr>
          <w:rFonts w:asciiTheme="minorHAnsi" w:hAnsiTheme="minorHAnsi"/>
          <w:sz w:val="24"/>
        </w:rPr>
        <w:t>Quantitative Risk Analysis …………………………………..</w:t>
      </w:r>
      <w:r w:rsidRPr="00F37881">
        <w:rPr>
          <w:rFonts w:asciiTheme="minorHAnsi" w:hAnsiTheme="minorHAnsi"/>
          <w:sz w:val="24"/>
        </w:rPr>
        <w:tab/>
        <w:t>9</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Risk Response Planning  ……………………………………………</w:t>
      </w:r>
      <w:r w:rsidRPr="00F37881">
        <w:rPr>
          <w:rFonts w:asciiTheme="minorHAnsi" w:hAnsiTheme="minorHAnsi"/>
          <w:sz w:val="24"/>
        </w:rPr>
        <w:tab/>
        <w:t>10</w:t>
      </w:r>
    </w:p>
    <w:p w:rsidR="0016008C" w:rsidRPr="00F37881" w:rsidRDefault="005D7B0B">
      <w:pPr>
        <w:numPr>
          <w:ilvl w:val="1"/>
          <w:numId w:val="12"/>
        </w:numPr>
        <w:spacing w:line="360" w:lineRule="auto"/>
        <w:ind w:hanging="360"/>
        <w:contextualSpacing/>
        <w:rPr>
          <w:rFonts w:asciiTheme="minorHAnsi" w:hAnsiTheme="minorHAnsi"/>
          <w:sz w:val="24"/>
        </w:rPr>
      </w:pPr>
      <w:r w:rsidRPr="00F37881">
        <w:rPr>
          <w:rFonts w:asciiTheme="minorHAnsi" w:hAnsiTheme="minorHAnsi"/>
          <w:sz w:val="24"/>
        </w:rPr>
        <w:t>Risk Monitoring, Controlling, And Reporting  ………………………</w:t>
      </w:r>
      <w:r w:rsidRPr="00F37881">
        <w:rPr>
          <w:rFonts w:asciiTheme="minorHAnsi" w:hAnsiTheme="minorHAnsi"/>
          <w:sz w:val="24"/>
        </w:rPr>
        <w:tab/>
        <w:t>11</w:t>
      </w: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p w:rsidR="0016008C" w:rsidRPr="00F37881" w:rsidRDefault="005D7B0B">
      <w:pPr>
        <w:pStyle w:val="Heading1"/>
        <w:numPr>
          <w:ilvl w:val="0"/>
          <w:numId w:val="8"/>
        </w:numPr>
        <w:spacing w:before="480" w:after="120"/>
        <w:ind w:hanging="360"/>
        <w:jc w:val="both"/>
        <w:rPr>
          <w:rFonts w:asciiTheme="minorHAnsi" w:hAnsiTheme="minorHAnsi"/>
        </w:rPr>
      </w:pPr>
      <w:bookmarkStart w:id="13" w:name="h.t0b9cskha674" w:colFirst="0" w:colLast="0"/>
      <w:bookmarkEnd w:id="13"/>
      <w:r w:rsidRPr="00F37881">
        <w:rPr>
          <w:rFonts w:asciiTheme="minorHAnsi" w:hAnsiTheme="minorHAnsi"/>
        </w:rPr>
        <w:lastRenderedPageBreak/>
        <w:t>Introduction</w:t>
      </w:r>
    </w:p>
    <w:p w:rsidR="0016008C" w:rsidRPr="00F37881" w:rsidRDefault="005D7B0B">
      <w:pPr>
        <w:pStyle w:val="Heading2"/>
        <w:spacing w:before="480" w:after="120" w:line="360" w:lineRule="auto"/>
        <w:contextualSpacing w:val="0"/>
        <w:jc w:val="both"/>
        <w:rPr>
          <w:rFonts w:asciiTheme="minorHAnsi" w:hAnsiTheme="minorHAnsi"/>
        </w:rPr>
      </w:pPr>
      <w:bookmarkStart w:id="14" w:name="h.mukm06g2i9zo" w:colFirst="0" w:colLast="0"/>
      <w:bookmarkEnd w:id="14"/>
      <w:r w:rsidRPr="00F37881">
        <w:rPr>
          <w:rFonts w:asciiTheme="minorHAnsi" w:hAnsiTheme="minorHAnsi"/>
        </w:rPr>
        <w:t xml:space="preserve">1.1 Purpose </w:t>
      </w:r>
      <w:proofErr w:type="gramStart"/>
      <w:r w:rsidRPr="00F37881">
        <w:rPr>
          <w:rFonts w:asciiTheme="minorHAnsi" w:hAnsiTheme="minorHAnsi"/>
        </w:rPr>
        <w:t>Of</w:t>
      </w:r>
      <w:proofErr w:type="gramEnd"/>
      <w:r w:rsidRPr="00F37881">
        <w:rPr>
          <w:rFonts w:asciiTheme="minorHAnsi" w:hAnsiTheme="minorHAnsi"/>
        </w:rPr>
        <w:t xml:space="preserve"> The Risk Management Plan</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 xml:space="preserve">This purpose of Risk Monitoring, Management and Mitigation </w:t>
      </w:r>
      <w:r w:rsidR="00F37881" w:rsidRPr="00F37881">
        <w:rPr>
          <w:rFonts w:asciiTheme="minorHAnsi" w:hAnsiTheme="minorHAnsi"/>
        </w:rPr>
        <w:t>Plan for</w:t>
      </w:r>
      <w:r w:rsidRPr="00F37881">
        <w:rPr>
          <w:rFonts w:asciiTheme="minorHAnsi" w:hAnsiTheme="minorHAnsi"/>
        </w:rPr>
        <w:t xml:space="preserve"> the project - Interview Platform is to define the risk management process to be employed throughout the life of this project. Risk Management is th</w:t>
      </w:r>
      <w:r w:rsidRPr="00F37881">
        <w:rPr>
          <w:rFonts w:asciiTheme="minorHAnsi" w:hAnsiTheme="minorHAnsi"/>
        </w:rPr>
        <w:t xml:space="preserve">e process of identifying, assessing, responding to, monitoring, and reporting risks. </w:t>
      </w:r>
    </w:p>
    <w:p w:rsidR="0016008C" w:rsidRPr="00F37881" w:rsidRDefault="0016008C">
      <w:pPr>
        <w:spacing w:line="360" w:lineRule="auto"/>
        <w:jc w:val="both"/>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hAnsiTheme="minorHAnsi"/>
        </w:rPr>
        <w:t xml:space="preserve">The Risk Management Plan is created by the project manager in the Planning Phase of the CDC Unified Process and is monitored and updated throughout the project. </w:t>
      </w:r>
    </w:p>
    <w:p w:rsidR="0016008C" w:rsidRPr="00F37881" w:rsidRDefault="0016008C">
      <w:pPr>
        <w:spacing w:line="360" w:lineRule="auto"/>
        <w:ind w:left="580"/>
        <w:jc w:val="both"/>
        <w:rPr>
          <w:rFonts w:asciiTheme="minorHAnsi" w:hAnsiTheme="minorHAnsi"/>
        </w:rPr>
      </w:pPr>
    </w:p>
    <w:p w:rsidR="0016008C" w:rsidRPr="00F37881" w:rsidRDefault="005D7B0B">
      <w:pPr>
        <w:pStyle w:val="Heading2"/>
        <w:spacing w:line="360" w:lineRule="auto"/>
        <w:contextualSpacing w:val="0"/>
        <w:jc w:val="both"/>
        <w:rPr>
          <w:rFonts w:asciiTheme="minorHAnsi" w:hAnsiTheme="minorHAnsi"/>
        </w:rPr>
      </w:pPr>
      <w:bookmarkStart w:id="15" w:name="h.w1jcqdks4dhz" w:colFirst="0" w:colLast="0"/>
      <w:bookmarkEnd w:id="15"/>
      <w:r w:rsidRPr="00F37881">
        <w:rPr>
          <w:rFonts w:asciiTheme="minorHAnsi" w:hAnsiTheme="minorHAnsi"/>
        </w:rPr>
        <w:t>1.2 Sc</w:t>
      </w:r>
      <w:r w:rsidRPr="00F37881">
        <w:rPr>
          <w:rFonts w:asciiTheme="minorHAnsi" w:hAnsiTheme="minorHAnsi"/>
        </w:rPr>
        <w:t>ope</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The scope of this document pertains to the project - Interview Platform and its internal and external risks. The risk management methodology identified in this document will be primarily used by the developing team and is to be used throughout the cour</w:t>
      </w:r>
      <w:r w:rsidRPr="00F37881">
        <w:rPr>
          <w:rFonts w:asciiTheme="minorHAnsi" w:hAnsiTheme="minorHAnsi"/>
        </w:rPr>
        <w:t>se of the entire project.</w:t>
      </w:r>
    </w:p>
    <w:p w:rsidR="0016008C" w:rsidRPr="00F37881" w:rsidRDefault="0016008C">
      <w:pPr>
        <w:spacing w:line="360" w:lineRule="auto"/>
        <w:ind w:left="580"/>
        <w:jc w:val="both"/>
        <w:rPr>
          <w:rFonts w:asciiTheme="minorHAnsi" w:hAnsiTheme="minorHAnsi"/>
        </w:rPr>
      </w:pPr>
    </w:p>
    <w:p w:rsidR="0016008C" w:rsidRPr="00F37881" w:rsidRDefault="005D7B0B">
      <w:pPr>
        <w:pStyle w:val="Heading2"/>
        <w:spacing w:line="360" w:lineRule="auto"/>
        <w:contextualSpacing w:val="0"/>
        <w:jc w:val="both"/>
        <w:rPr>
          <w:rFonts w:asciiTheme="minorHAnsi" w:hAnsiTheme="minorHAnsi"/>
        </w:rPr>
      </w:pPr>
      <w:bookmarkStart w:id="16" w:name="h.e7m2jgbuuuzg" w:colFirst="0" w:colLast="0"/>
      <w:bookmarkEnd w:id="16"/>
      <w:r w:rsidRPr="00F37881">
        <w:rPr>
          <w:rFonts w:asciiTheme="minorHAnsi" w:hAnsiTheme="minorHAnsi"/>
        </w:rPr>
        <w:t>1.3 References</w:t>
      </w:r>
    </w:p>
    <w:p w:rsidR="0016008C" w:rsidRPr="00F37881" w:rsidRDefault="005D7B0B">
      <w:pPr>
        <w:numPr>
          <w:ilvl w:val="0"/>
          <w:numId w:val="7"/>
        </w:numPr>
        <w:spacing w:line="360" w:lineRule="auto"/>
        <w:ind w:hanging="360"/>
        <w:contextualSpacing/>
        <w:jc w:val="both"/>
        <w:rPr>
          <w:rFonts w:asciiTheme="minorHAnsi" w:hAnsiTheme="minorHAnsi"/>
        </w:rPr>
      </w:pPr>
      <w:r w:rsidRPr="00F37881">
        <w:rPr>
          <w:rFonts w:asciiTheme="minorHAnsi" w:hAnsiTheme="minorHAnsi"/>
        </w:rPr>
        <w:t>Software requirements specification v2.0</w:t>
      </w:r>
      <w:r w:rsidR="00F37881" w:rsidRPr="00F37881">
        <w:rPr>
          <w:rFonts w:asciiTheme="minorHAnsi" w:hAnsiTheme="minorHAnsi"/>
        </w:rPr>
        <w:t>, Team</w:t>
      </w:r>
      <w:r w:rsidRPr="00F37881">
        <w:rPr>
          <w:rFonts w:asciiTheme="minorHAnsi" w:hAnsiTheme="minorHAnsi"/>
        </w:rPr>
        <w:t xml:space="preserve"> 8 - Interview Platform, IT314 Software Engineering, </w:t>
      </w:r>
      <w:r w:rsidR="00F37881" w:rsidRPr="00F37881">
        <w:rPr>
          <w:rFonts w:asciiTheme="minorHAnsi" w:hAnsiTheme="minorHAnsi"/>
        </w:rPr>
        <w:t>winter</w:t>
      </w:r>
      <w:r w:rsidRPr="00F37881">
        <w:rPr>
          <w:rFonts w:asciiTheme="minorHAnsi" w:hAnsiTheme="minorHAnsi"/>
        </w:rPr>
        <w:t xml:space="preserve"> 2012-13, DA-IICT.</w:t>
      </w:r>
    </w:p>
    <w:p w:rsidR="0016008C" w:rsidRPr="00F37881" w:rsidRDefault="005D7B0B">
      <w:pPr>
        <w:numPr>
          <w:ilvl w:val="0"/>
          <w:numId w:val="7"/>
        </w:numPr>
        <w:spacing w:line="360" w:lineRule="auto"/>
        <w:ind w:hanging="360"/>
        <w:contextualSpacing/>
        <w:jc w:val="both"/>
        <w:rPr>
          <w:rFonts w:asciiTheme="minorHAnsi" w:hAnsiTheme="minorHAnsi"/>
        </w:rPr>
      </w:pPr>
      <w:r w:rsidRPr="00F37881">
        <w:rPr>
          <w:rFonts w:asciiTheme="minorHAnsi" w:hAnsiTheme="minorHAnsi"/>
        </w:rPr>
        <w:t>IEEE Standard 1012-1998: IEEE Standard for Software Verification and Validation</w:t>
      </w:r>
    </w:p>
    <w:p w:rsidR="0016008C" w:rsidRPr="00F37881" w:rsidRDefault="005D7B0B">
      <w:pPr>
        <w:numPr>
          <w:ilvl w:val="0"/>
          <w:numId w:val="7"/>
        </w:numPr>
        <w:spacing w:line="360" w:lineRule="auto"/>
        <w:ind w:hanging="360"/>
        <w:contextualSpacing/>
        <w:jc w:val="both"/>
        <w:rPr>
          <w:rFonts w:asciiTheme="minorHAnsi" w:hAnsiTheme="minorHAnsi"/>
        </w:rPr>
      </w:pPr>
      <w:proofErr w:type="spellStart"/>
      <w:r w:rsidRPr="00F37881">
        <w:rPr>
          <w:rFonts w:asciiTheme="minorHAnsi" w:hAnsiTheme="minorHAnsi"/>
        </w:rPr>
        <w:t>Mertia</w:t>
      </w:r>
      <w:proofErr w:type="spellEnd"/>
      <w:r w:rsidRPr="00F37881">
        <w:rPr>
          <w:rFonts w:asciiTheme="minorHAnsi" w:hAnsiTheme="minorHAnsi"/>
        </w:rPr>
        <w:t>, S</w:t>
      </w:r>
      <w:r w:rsidRPr="00F37881">
        <w:rPr>
          <w:rFonts w:asciiTheme="minorHAnsi" w:hAnsiTheme="minorHAnsi"/>
        </w:rPr>
        <w:t xml:space="preserve">andeep </w:t>
      </w:r>
      <w:proofErr w:type="gramStart"/>
      <w:r w:rsidRPr="00F37881">
        <w:rPr>
          <w:rFonts w:asciiTheme="minorHAnsi" w:hAnsiTheme="minorHAnsi"/>
        </w:rPr>
        <w:t>et</w:t>
      </w:r>
      <w:proofErr w:type="gramEnd"/>
      <w:r w:rsidRPr="00F37881">
        <w:rPr>
          <w:rFonts w:asciiTheme="minorHAnsi" w:hAnsiTheme="minorHAnsi"/>
        </w:rPr>
        <w:t xml:space="preserve">. al., Team 7 - Entelechy Website - RMMMP, IT314 Software Engineering, </w:t>
      </w:r>
      <w:proofErr w:type="gramStart"/>
      <w:r w:rsidRPr="00F37881">
        <w:rPr>
          <w:rFonts w:asciiTheme="minorHAnsi" w:hAnsiTheme="minorHAnsi"/>
        </w:rPr>
        <w:t>Winter</w:t>
      </w:r>
      <w:proofErr w:type="gramEnd"/>
      <w:r w:rsidRPr="00F37881">
        <w:rPr>
          <w:rFonts w:asciiTheme="minorHAnsi" w:hAnsiTheme="minorHAnsi"/>
        </w:rPr>
        <w:t xml:space="preserve"> 2012-13, DA-IICT</w:t>
      </w:r>
      <w:r w:rsidRPr="00F37881">
        <w:rPr>
          <w:rFonts w:asciiTheme="minorHAnsi" w:hAnsiTheme="minorHAnsi"/>
          <w:sz w:val="28"/>
        </w:rPr>
        <w:t>.</w:t>
      </w:r>
    </w:p>
    <w:p w:rsidR="0016008C" w:rsidRPr="00F37881" w:rsidRDefault="0016008C">
      <w:pPr>
        <w:spacing w:line="360" w:lineRule="auto"/>
        <w:jc w:val="both"/>
        <w:rPr>
          <w:rFonts w:asciiTheme="minorHAnsi" w:hAnsiTheme="minorHAnsi"/>
        </w:rPr>
      </w:pPr>
    </w:p>
    <w:p w:rsidR="0016008C" w:rsidRPr="00F37881" w:rsidRDefault="0016008C">
      <w:pPr>
        <w:spacing w:line="360" w:lineRule="auto"/>
        <w:ind w:left="580"/>
        <w:jc w:val="both"/>
        <w:rPr>
          <w:rFonts w:asciiTheme="minorHAnsi" w:hAnsiTheme="minorHAnsi"/>
        </w:rPr>
      </w:pPr>
    </w:p>
    <w:p w:rsidR="0016008C" w:rsidRPr="00F37881" w:rsidRDefault="005D7B0B">
      <w:pPr>
        <w:pStyle w:val="Heading1"/>
        <w:spacing w:line="360" w:lineRule="auto"/>
        <w:contextualSpacing w:val="0"/>
        <w:jc w:val="both"/>
        <w:rPr>
          <w:rFonts w:asciiTheme="minorHAnsi" w:hAnsiTheme="minorHAnsi"/>
        </w:rPr>
      </w:pPr>
      <w:bookmarkStart w:id="17" w:name="h.nv5tlhmssy57" w:colFirst="0" w:colLast="0"/>
      <w:bookmarkEnd w:id="17"/>
      <w:r w:rsidRPr="00F37881">
        <w:rPr>
          <w:rFonts w:asciiTheme="minorHAnsi" w:hAnsiTheme="minorHAnsi"/>
        </w:rPr>
        <w:lastRenderedPageBreak/>
        <w:t>2. Roles and Responsibilities</w:t>
      </w:r>
    </w:p>
    <w:p w:rsidR="0016008C" w:rsidRPr="00F37881" w:rsidRDefault="005D7B0B">
      <w:pPr>
        <w:pStyle w:val="Heading2"/>
        <w:spacing w:line="360" w:lineRule="auto"/>
        <w:contextualSpacing w:val="0"/>
        <w:jc w:val="both"/>
        <w:rPr>
          <w:rFonts w:asciiTheme="minorHAnsi" w:hAnsiTheme="minorHAnsi"/>
        </w:rPr>
      </w:pPr>
      <w:bookmarkStart w:id="18" w:name="h.9k1yiamboqhu" w:colFirst="0" w:colLast="0"/>
      <w:bookmarkEnd w:id="18"/>
      <w:r w:rsidRPr="00F37881">
        <w:rPr>
          <w:rFonts w:asciiTheme="minorHAnsi" w:hAnsiTheme="minorHAnsi"/>
        </w:rPr>
        <w:t xml:space="preserve">2.1 Project Manager </w:t>
      </w:r>
    </w:p>
    <w:p w:rsidR="0016008C" w:rsidRPr="00F37881" w:rsidRDefault="005D7B0B">
      <w:pPr>
        <w:numPr>
          <w:ilvl w:val="0"/>
          <w:numId w:val="4"/>
        </w:numPr>
        <w:spacing w:line="360" w:lineRule="auto"/>
        <w:ind w:hanging="360"/>
        <w:contextualSpacing/>
        <w:jc w:val="both"/>
        <w:rPr>
          <w:rFonts w:asciiTheme="minorHAnsi" w:hAnsiTheme="minorHAnsi"/>
        </w:rPr>
      </w:pPr>
      <w:r w:rsidRPr="00F37881">
        <w:rPr>
          <w:rFonts w:asciiTheme="minorHAnsi" w:hAnsiTheme="minorHAnsi"/>
        </w:rPr>
        <w:t>Overall responsibility for the risk management process, to ensure that foreseeable risks (both threats and opportunities) are identified and managed effectively and proactively to maintain an acceptable level of risk exposure for the project.</w:t>
      </w:r>
    </w:p>
    <w:p w:rsidR="0016008C" w:rsidRPr="00F37881" w:rsidRDefault="005D7B0B">
      <w:pPr>
        <w:numPr>
          <w:ilvl w:val="0"/>
          <w:numId w:val="4"/>
        </w:numPr>
        <w:spacing w:line="360" w:lineRule="auto"/>
        <w:ind w:hanging="360"/>
        <w:contextualSpacing/>
        <w:jc w:val="both"/>
        <w:rPr>
          <w:rFonts w:asciiTheme="minorHAnsi" w:hAnsiTheme="minorHAnsi"/>
        </w:rPr>
      </w:pPr>
      <w:r w:rsidRPr="00F37881">
        <w:rPr>
          <w:rFonts w:asciiTheme="minorHAnsi" w:hAnsiTheme="minorHAnsi"/>
        </w:rPr>
        <w:t>Write and app</w:t>
      </w:r>
      <w:r w:rsidRPr="00F37881">
        <w:rPr>
          <w:rFonts w:asciiTheme="minorHAnsi" w:hAnsiTheme="minorHAnsi"/>
        </w:rPr>
        <w:t>rove the Project Risk Management Plan, define the Risk Management process, participate in the Risk Management process, and take ownership of risk mitigation planning and execution.</w:t>
      </w:r>
    </w:p>
    <w:p w:rsidR="0016008C" w:rsidRPr="00F37881" w:rsidRDefault="005D7B0B">
      <w:pPr>
        <w:numPr>
          <w:ilvl w:val="0"/>
          <w:numId w:val="4"/>
        </w:numPr>
        <w:spacing w:line="360" w:lineRule="auto"/>
        <w:ind w:hanging="360"/>
        <w:contextualSpacing/>
        <w:jc w:val="both"/>
        <w:rPr>
          <w:rFonts w:asciiTheme="minorHAnsi" w:hAnsiTheme="minorHAnsi"/>
        </w:rPr>
      </w:pPr>
      <w:r w:rsidRPr="00F37881">
        <w:rPr>
          <w:rFonts w:asciiTheme="minorHAnsi" w:hAnsiTheme="minorHAnsi"/>
        </w:rPr>
        <w:t>Determining the acceptable levels of risk for the project by consultation w</w:t>
      </w:r>
      <w:r w:rsidRPr="00F37881">
        <w:rPr>
          <w:rFonts w:asciiTheme="minorHAnsi" w:hAnsiTheme="minorHAnsi"/>
        </w:rPr>
        <w:t>ith the Client.</w:t>
      </w:r>
    </w:p>
    <w:p w:rsidR="0016008C" w:rsidRPr="00F37881" w:rsidRDefault="0016008C">
      <w:pPr>
        <w:spacing w:line="360" w:lineRule="auto"/>
        <w:jc w:val="both"/>
        <w:rPr>
          <w:rFonts w:asciiTheme="minorHAnsi" w:hAnsiTheme="minorHAnsi"/>
        </w:rPr>
      </w:pPr>
    </w:p>
    <w:p w:rsidR="0016008C" w:rsidRPr="00F37881" w:rsidRDefault="005D7B0B">
      <w:pPr>
        <w:pStyle w:val="Heading2"/>
        <w:spacing w:line="360" w:lineRule="auto"/>
        <w:contextualSpacing w:val="0"/>
        <w:jc w:val="both"/>
        <w:rPr>
          <w:rFonts w:asciiTheme="minorHAnsi" w:hAnsiTheme="minorHAnsi"/>
        </w:rPr>
      </w:pPr>
      <w:bookmarkStart w:id="19" w:name="h.6prfhha6do0a" w:colFirst="0" w:colLast="0"/>
      <w:bookmarkEnd w:id="19"/>
      <w:r w:rsidRPr="00F37881">
        <w:rPr>
          <w:rFonts w:asciiTheme="minorHAnsi" w:hAnsiTheme="minorHAnsi"/>
        </w:rPr>
        <w:t>2.2 Project Team – Team 8</w:t>
      </w:r>
    </w:p>
    <w:p w:rsidR="0016008C" w:rsidRPr="00F37881" w:rsidRDefault="005D7B0B">
      <w:pPr>
        <w:numPr>
          <w:ilvl w:val="0"/>
          <w:numId w:val="3"/>
        </w:numPr>
        <w:spacing w:line="360" w:lineRule="auto"/>
        <w:ind w:hanging="360"/>
        <w:contextualSpacing/>
        <w:jc w:val="both"/>
        <w:rPr>
          <w:rFonts w:asciiTheme="minorHAnsi" w:hAnsiTheme="minorHAnsi"/>
        </w:rPr>
      </w:pPr>
      <w:r w:rsidRPr="00F37881">
        <w:rPr>
          <w:rFonts w:asciiTheme="minorHAnsi" w:hAnsiTheme="minorHAnsi"/>
        </w:rPr>
        <w:t>Project team members (product managers, developers, testers, and deployment team members) participate in the risk identification process and discuss risk monitoring and mitigation activities at team meetings.</w:t>
      </w:r>
    </w:p>
    <w:p w:rsidR="0016008C" w:rsidRPr="00F37881" w:rsidRDefault="005D7B0B">
      <w:pPr>
        <w:numPr>
          <w:ilvl w:val="0"/>
          <w:numId w:val="3"/>
        </w:numPr>
        <w:spacing w:line="360" w:lineRule="auto"/>
        <w:ind w:hanging="360"/>
        <w:contextualSpacing/>
        <w:jc w:val="both"/>
        <w:rPr>
          <w:rFonts w:asciiTheme="minorHAnsi" w:hAnsiTheme="minorHAnsi"/>
        </w:rPr>
      </w:pPr>
      <w:r w:rsidRPr="00F37881">
        <w:rPr>
          <w:rFonts w:asciiTheme="minorHAnsi" w:hAnsiTheme="minorHAnsi"/>
        </w:rPr>
        <w:t>Part</w:t>
      </w:r>
      <w:r w:rsidRPr="00F37881">
        <w:rPr>
          <w:rFonts w:asciiTheme="minorHAnsi" w:hAnsiTheme="minorHAnsi"/>
        </w:rPr>
        <w:t>icipating actively in the risk process, proactively identifying and managing risks in their area of responsibility.</w:t>
      </w:r>
    </w:p>
    <w:p w:rsidR="0016008C" w:rsidRPr="00F37881" w:rsidRDefault="0016008C">
      <w:pPr>
        <w:spacing w:line="360" w:lineRule="auto"/>
        <w:jc w:val="both"/>
        <w:rPr>
          <w:rFonts w:asciiTheme="minorHAnsi" w:hAnsiTheme="minorHAnsi"/>
        </w:rPr>
      </w:pPr>
    </w:p>
    <w:p w:rsidR="0016008C" w:rsidRPr="00F37881" w:rsidRDefault="005D7B0B">
      <w:pPr>
        <w:pStyle w:val="Heading2"/>
        <w:spacing w:line="360" w:lineRule="auto"/>
        <w:contextualSpacing w:val="0"/>
        <w:jc w:val="both"/>
        <w:rPr>
          <w:rFonts w:asciiTheme="minorHAnsi" w:hAnsiTheme="minorHAnsi"/>
        </w:rPr>
      </w:pPr>
      <w:bookmarkStart w:id="20" w:name="h.k6ux4rpwntbh" w:colFirst="0" w:colLast="0"/>
      <w:bookmarkEnd w:id="20"/>
      <w:r w:rsidRPr="00F37881">
        <w:rPr>
          <w:rFonts w:asciiTheme="minorHAnsi" w:hAnsiTheme="minorHAnsi"/>
        </w:rPr>
        <w:t xml:space="preserve">2.3 Client – Viva Des </w:t>
      </w:r>
      <w:proofErr w:type="spellStart"/>
      <w:r w:rsidRPr="00F37881">
        <w:rPr>
          <w:rFonts w:asciiTheme="minorHAnsi" w:hAnsiTheme="minorHAnsi"/>
        </w:rPr>
        <w:t>Sportes</w:t>
      </w:r>
      <w:proofErr w:type="spellEnd"/>
    </w:p>
    <w:p w:rsidR="0016008C" w:rsidRPr="00F37881" w:rsidRDefault="005D7B0B">
      <w:pPr>
        <w:numPr>
          <w:ilvl w:val="0"/>
          <w:numId w:val="2"/>
        </w:numPr>
        <w:spacing w:line="360" w:lineRule="auto"/>
        <w:ind w:hanging="360"/>
        <w:contextualSpacing/>
        <w:jc w:val="both"/>
        <w:rPr>
          <w:rFonts w:asciiTheme="minorHAnsi" w:hAnsiTheme="minorHAnsi"/>
        </w:rPr>
      </w:pPr>
      <w:r w:rsidRPr="00F37881">
        <w:rPr>
          <w:rFonts w:asciiTheme="minorHAnsi" w:hAnsiTheme="minorHAnsi"/>
        </w:rPr>
        <w:t>Clients participate in risk identification and risk activities, by providing risks input, and supporting risk</w:t>
      </w:r>
      <w:r w:rsidRPr="00F37881">
        <w:rPr>
          <w:rFonts w:asciiTheme="minorHAnsi" w:hAnsiTheme="minorHAnsi"/>
        </w:rPr>
        <w:t xml:space="preserve"> mitigation planning and execution activities. </w:t>
      </w:r>
    </w:p>
    <w:p w:rsidR="0016008C" w:rsidRPr="00F37881" w:rsidRDefault="005D7B0B">
      <w:pPr>
        <w:numPr>
          <w:ilvl w:val="0"/>
          <w:numId w:val="2"/>
        </w:numPr>
        <w:spacing w:line="360" w:lineRule="auto"/>
        <w:ind w:hanging="360"/>
        <w:contextualSpacing/>
        <w:jc w:val="both"/>
        <w:rPr>
          <w:rFonts w:asciiTheme="minorHAnsi" w:hAnsiTheme="minorHAnsi"/>
        </w:rPr>
      </w:pPr>
      <w:r w:rsidRPr="00F37881">
        <w:rPr>
          <w:rFonts w:asciiTheme="minorHAnsi" w:hAnsiTheme="minorHAnsi"/>
        </w:rPr>
        <w:t>Actively supporting and encouraging the implementation of a formal risk management process on the project.</w:t>
      </w:r>
    </w:p>
    <w:p w:rsidR="0016008C" w:rsidRPr="00F37881" w:rsidRDefault="005D7B0B">
      <w:pPr>
        <w:numPr>
          <w:ilvl w:val="0"/>
          <w:numId w:val="2"/>
        </w:numPr>
        <w:spacing w:line="360" w:lineRule="auto"/>
        <w:ind w:hanging="360"/>
        <w:contextualSpacing/>
        <w:jc w:val="both"/>
        <w:rPr>
          <w:rFonts w:asciiTheme="minorHAnsi" w:hAnsiTheme="minorHAnsi"/>
        </w:rPr>
      </w:pPr>
      <w:r w:rsidRPr="00F37881">
        <w:rPr>
          <w:rFonts w:asciiTheme="minorHAnsi" w:hAnsiTheme="minorHAnsi"/>
        </w:rPr>
        <w:t>Reviewing risks escalated by the Project Manager which are outside the scope or control of the projec</w:t>
      </w:r>
      <w:r w:rsidRPr="00F37881">
        <w:rPr>
          <w:rFonts w:asciiTheme="minorHAnsi" w:hAnsiTheme="minorHAnsi"/>
        </w:rPr>
        <w:t>t or which require input or action from outside the project.</w:t>
      </w:r>
    </w:p>
    <w:p w:rsidR="0016008C" w:rsidRPr="00F37881" w:rsidRDefault="005D7B0B">
      <w:pPr>
        <w:numPr>
          <w:ilvl w:val="0"/>
          <w:numId w:val="2"/>
        </w:numPr>
        <w:spacing w:line="360" w:lineRule="auto"/>
        <w:ind w:hanging="360"/>
        <w:contextualSpacing/>
        <w:jc w:val="both"/>
        <w:rPr>
          <w:rFonts w:asciiTheme="minorHAnsi" w:hAnsiTheme="minorHAnsi"/>
        </w:rPr>
      </w:pPr>
      <w:r w:rsidRPr="00F37881">
        <w:rPr>
          <w:rFonts w:asciiTheme="minorHAnsi" w:hAnsiTheme="minorHAnsi"/>
        </w:rPr>
        <w:t>Taking decisions on project strategy in the light of current risk status, to maintain acceptable risk exposure.</w:t>
      </w:r>
    </w:p>
    <w:p w:rsidR="0016008C" w:rsidRPr="00F37881" w:rsidRDefault="005D7B0B">
      <w:pPr>
        <w:pStyle w:val="Heading1"/>
        <w:spacing w:before="480" w:after="120" w:line="360" w:lineRule="auto"/>
        <w:contextualSpacing w:val="0"/>
        <w:jc w:val="both"/>
        <w:rPr>
          <w:rFonts w:asciiTheme="minorHAnsi" w:hAnsiTheme="minorHAnsi"/>
        </w:rPr>
      </w:pPr>
      <w:bookmarkStart w:id="21" w:name="h.r2izr0qaoj7n" w:colFirst="0" w:colLast="0"/>
      <w:bookmarkEnd w:id="21"/>
      <w:r w:rsidRPr="00F37881">
        <w:rPr>
          <w:rFonts w:asciiTheme="minorHAnsi" w:hAnsiTheme="minorHAnsi"/>
        </w:rPr>
        <w:lastRenderedPageBreak/>
        <w:t>3.  Risk management Procedure</w:t>
      </w:r>
    </w:p>
    <w:p w:rsidR="0016008C" w:rsidRPr="00F37881" w:rsidRDefault="005D7B0B">
      <w:pPr>
        <w:pStyle w:val="Heading2"/>
        <w:spacing w:before="360" w:after="80" w:line="360" w:lineRule="auto"/>
        <w:contextualSpacing w:val="0"/>
        <w:jc w:val="both"/>
        <w:rPr>
          <w:rFonts w:asciiTheme="minorHAnsi" w:hAnsiTheme="minorHAnsi"/>
        </w:rPr>
      </w:pPr>
      <w:bookmarkStart w:id="22" w:name="h.cnw3053ekb10" w:colFirst="0" w:colLast="0"/>
      <w:bookmarkEnd w:id="22"/>
      <w:proofErr w:type="gramStart"/>
      <w:r w:rsidRPr="00F37881">
        <w:rPr>
          <w:rFonts w:asciiTheme="minorHAnsi" w:hAnsiTheme="minorHAnsi"/>
        </w:rPr>
        <w:t>3.1  Process</w:t>
      </w:r>
      <w:proofErr w:type="gramEnd"/>
    </w:p>
    <w:p w:rsidR="0016008C" w:rsidRPr="00F37881" w:rsidRDefault="005D7B0B">
      <w:pPr>
        <w:spacing w:line="360" w:lineRule="auto"/>
        <w:ind w:left="580"/>
        <w:jc w:val="both"/>
        <w:rPr>
          <w:rFonts w:asciiTheme="minorHAnsi" w:hAnsiTheme="minorHAnsi"/>
        </w:rPr>
      </w:pPr>
      <w:r w:rsidRPr="00F37881">
        <w:rPr>
          <w:rFonts w:asciiTheme="minorHAnsi" w:hAnsiTheme="minorHAnsi"/>
        </w:rPr>
        <w:t>The project manager working with the pro</w:t>
      </w:r>
      <w:r w:rsidRPr="00F37881">
        <w:rPr>
          <w:rFonts w:asciiTheme="minorHAnsi" w:hAnsiTheme="minorHAnsi"/>
        </w:rPr>
        <w:t xml:space="preserve">ject team and client will ensure that risks are actively identified, </w:t>
      </w:r>
      <w:proofErr w:type="spellStart"/>
      <w:r w:rsidRPr="00F37881">
        <w:rPr>
          <w:rFonts w:asciiTheme="minorHAnsi" w:hAnsiTheme="minorHAnsi"/>
        </w:rPr>
        <w:t>analyzed</w:t>
      </w:r>
      <w:proofErr w:type="spellEnd"/>
      <w:r w:rsidRPr="00F37881">
        <w:rPr>
          <w:rFonts w:asciiTheme="minorHAnsi" w:hAnsiTheme="minorHAnsi"/>
        </w:rPr>
        <w:t>, and managed throughout the life of the project.  Risks will be identified as early as possible in the project so as to minimize their impact. The steps for accomplishing this ar</w:t>
      </w:r>
      <w:r w:rsidRPr="00F37881">
        <w:rPr>
          <w:rFonts w:asciiTheme="minorHAnsi" w:hAnsiTheme="minorHAnsi"/>
        </w:rPr>
        <w:t xml:space="preserve">e outlined in the following sections.  </w:t>
      </w:r>
    </w:p>
    <w:p w:rsidR="0016008C" w:rsidRPr="00F37881" w:rsidRDefault="005D7B0B">
      <w:pPr>
        <w:pStyle w:val="Heading2"/>
        <w:spacing w:line="360" w:lineRule="auto"/>
        <w:contextualSpacing w:val="0"/>
        <w:jc w:val="both"/>
        <w:rPr>
          <w:rFonts w:asciiTheme="minorHAnsi" w:hAnsiTheme="minorHAnsi"/>
        </w:rPr>
      </w:pPr>
      <w:bookmarkStart w:id="23" w:name="h.bzibwblmpzz5" w:colFirst="0" w:colLast="0"/>
      <w:bookmarkEnd w:id="23"/>
      <w:r w:rsidRPr="00F37881">
        <w:rPr>
          <w:rFonts w:asciiTheme="minorHAnsi" w:hAnsiTheme="minorHAnsi"/>
        </w:rPr>
        <w:t>3.2 Risk Identification</w:t>
      </w:r>
    </w:p>
    <w:p w:rsidR="0016008C" w:rsidRPr="00F37881" w:rsidRDefault="005D7B0B">
      <w:pPr>
        <w:spacing w:line="360" w:lineRule="auto"/>
        <w:ind w:left="540"/>
        <w:jc w:val="both"/>
        <w:rPr>
          <w:rFonts w:asciiTheme="minorHAnsi" w:hAnsiTheme="minorHAnsi"/>
        </w:rPr>
      </w:pPr>
      <w:r w:rsidRPr="00F37881">
        <w:rPr>
          <w:rFonts w:asciiTheme="minorHAnsi" w:hAnsiTheme="minorHAnsi"/>
        </w:rPr>
        <w:t>Risk identification will involve the project team, appropriate stakeholders, and will include an evaluation of environmental factors, organizational culture and the project management plan including the project scope.  Careful attention will be given to th</w:t>
      </w:r>
      <w:r w:rsidRPr="00F37881">
        <w:rPr>
          <w:rFonts w:asciiTheme="minorHAnsi" w:hAnsiTheme="minorHAnsi"/>
        </w:rPr>
        <w:t xml:space="preserve">e project deliverables, assumptions, constraints, cost/effort estimates, resource plan, and other key project documents. </w:t>
      </w:r>
    </w:p>
    <w:p w:rsidR="0016008C" w:rsidRPr="00F37881" w:rsidRDefault="0016008C">
      <w:pPr>
        <w:ind w:left="540"/>
        <w:jc w:val="both"/>
        <w:rPr>
          <w:rFonts w:asciiTheme="minorHAnsi" w:hAnsiTheme="minorHAnsi"/>
        </w:rPr>
      </w:pPr>
    </w:p>
    <w:p w:rsidR="0016008C" w:rsidRPr="00F37881" w:rsidRDefault="0016008C">
      <w:pPr>
        <w:jc w:val="both"/>
        <w:rPr>
          <w:rFonts w:asciiTheme="minorHAnsi" w:hAnsiTheme="minorHAnsi"/>
        </w:rPr>
      </w:pPr>
    </w:p>
    <w:tbl>
      <w:tblPr>
        <w:tblStyle w:val="a1"/>
        <w:tblW w:w="9360" w:type="dxa"/>
        <w:tblLayout w:type="fixed"/>
        <w:tblLook w:val="0600" w:firstRow="0" w:lastRow="0" w:firstColumn="0" w:lastColumn="0" w:noHBand="1" w:noVBand="1"/>
      </w:tblPr>
      <w:tblGrid>
        <w:gridCol w:w="3700"/>
        <w:gridCol w:w="5660"/>
      </w:tblGrid>
      <w:tr w:rsidR="0016008C" w:rsidRPr="00F37881">
        <w:tc>
          <w:tcPr>
            <w:tcW w:w="3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center"/>
              <w:rPr>
                <w:rFonts w:asciiTheme="minorHAnsi" w:hAnsiTheme="minorHAnsi"/>
              </w:rPr>
            </w:pPr>
            <w:r w:rsidRPr="00F37881">
              <w:rPr>
                <w:rFonts w:asciiTheme="minorHAnsi" w:hAnsiTheme="minorHAnsi"/>
                <w:b/>
                <w:shd w:val="clear" w:color="auto" w:fill="D9D9D9"/>
              </w:rPr>
              <w:t>Risk Areas</w:t>
            </w:r>
          </w:p>
        </w:tc>
        <w:tc>
          <w:tcPr>
            <w:tcW w:w="56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center"/>
              <w:rPr>
                <w:rFonts w:asciiTheme="minorHAnsi" w:hAnsiTheme="minorHAnsi"/>
              </w:rPr>
            </w:pPr>
            <w:r w:rsidRPr="00F37881">
              <w:rPr>
                <w:rFonts w:asciiTheme="minorHAnsi" w:hAnsiTheme="minorHAnsi"/>
                <w:b/>
                <w:shd w:val="clear" w:color="auto" w:fill="D9D9D9"/>
              </w:rPr>
              <w:t>Risks Identified</w:t>
            </w:r>
          </w:p>
        </w:tc>
      </w:tr>
      <w:tr w:rsidR="0016008C" w:rsidRPr="00F37881">
        <w:trPr>
          <w:trHeight w:val="440"/>
        </w:trPr>
        <w:tc>
          <w:tcPr>
            <w:tcW w:w="3700" w:type="dxa"/>
            <w:vMerge w:val="restart"/>
            <w:tcBorders>
              <w:top w:val="single" w:sz="6" w:space="0" w:color="000000"/>
              <w:left w:val="single" w:sz="6" w:space="0" w:color="000000"/>
              <w:bottom w:val="single" w:sz="6" w:space="0" w:color="000000"/>
              <w:right w:val="single" w:sz="6" w:space="0" w:color="000000"/>
            </w:tcBorders>
          </w:tcPr>
          <w:p w:rsidR="0016008C" w:rsidRPr="00F37881" w:rsidRDefault="0016008C">
            <w:pPr>
              <w:spacing w:line="288" w:lineRule="auto"/>
              <w:jc w:val="center"/>
              <w:rPr>
                <w:rFonts w:asciiTheme="minorHAnsi" w:hAnsiTheme="minorHAnsi"/>
              </w:rPr>
            </w:pPr>
          </w:p>
          <w:p w:rsidR="0016008C" w:rsidRPr="00F37881" w:rsidRDefault="0016008C">
            <w:pPr>
              <w:spacing w:line="288" w:lineRule="auto"/>
              <w:jc w:val="center"/>
              <w:rPr>
                <w:rFonts w:asciiTheme="minorHAnsi" w:hAnsiTheme="minorHAnsi"/>
              </w:rPr>
            </w:pPr>
          </w:p>
          <w:p w:rsidR="0016008C" w:rsidRPr="00F37881" w:rsidRDefault="005D7B0B">
            <w:pPr>
              <w:spacing w:line="288" w:lineRule="auto"/>
              <w:jc w:val="center"/>
              <w:rPr>
                <w:rFonts w:asciiTheme="minorHAnsi" w:hAnsiTheme="minorHAnsi"/>
              </w:rPr>
            </w:pPr>
            <w:r w:rsidRPr="00F37881">
              <w:rPr>
                <w:rFonts w:asciiTheme="minorHAnsi" w:hAnsiTheme="minorHAnsi"/>
              </w:rPr>
              <w:t>Technical Risk</w:t>
            </w:r>
          </w:p>
          <w:p w:rsidR="0016008C" w:rsidRPr="00F37881" w:rsidRDefault="0016008C">
            <w:pPr>
              <w:spacing w:line="288" w:lineRule="auto"/>
              <w:jc w:val="center"/>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Insufficient knowledge of required software tools</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rPr>
              <w:t>Firsthand</w:t>
            </w:r>
            <w:proofErr w:type="spellEnd"/>
            <w:r w:rsidRPr="00F37881">
              <w:rPr>
                <w:rFonts w:asciiTheme="minorHAnsi" w:hAnsiTheme="minorHAnsi"/>
              </w:rPr>
              <w:t xml:space="preserve"> experience of big projects</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Unavailability of technical resources</w:t>
            </w:r>
          </w:p>
        </w:tc>
      </w:tr>
      <w:tr w:rsidR="0016008C" w:rsidRPr="00F37881">
        <w:trPr>
          <w:trHeight w:val="440"/>
        </w:trPr>
        <w:tc>
          <w:tcPr>
            <w:tcW w:w="370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center"/>
              <w:rPr>
                <w:rFonts w:asciiTheme="minorHAnsi" w:hAnsiTheme="minorHAnsi"/>
              </w:rPr>
            </w:pPr>
          </w:p>
          <w:p w:rsidR="0016008C" w:rsidRPr="00F37881" w:rsidRDefault="0016008C">
            <w:pPr>
              <w:spacing w:line="240" w:lineRule="auto"/>
              <w:jc w:val="center"/>
              <w:rPr>
                <w:rFonts w:asciiTheme="minorHAnsi" w:hAnsiTheme="minorHAnsi"/>
              </w:rPr>
            </w:pPr>
          </w:p>
          <w:p w:rsidR="0016008C" w:rsidRPr="00F37881" w:rsidRDefault="005D7B0B">
            <w:pPr>
              <w:spacing w:line="240" w:lineRule="auto"/>
              <w:jc w:val="center"/>
              <w:rPr>
                <w:rFonts w:asciiTheme="minorHAnsi" w:hAnsiTheme="minorHAnsi"/>
              </w:rPr>
            </w:pPr>
            <w:r w:rsidRPr="00F37881">
              <w:rPr>
                <w:rFonts w:asciiTheme="minorHAnsi" w:hAnsiTheme="minorHAnsi"/>
              </w:rPr>
              <w:t>Project Definition</w:t>
            </w: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Underestimation of product size</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Wrong selection of Software Development Life Cycle Model</w:t>
            </w:r>
          </w:p>
        </w:tc>
      </w:tr>
      <w:tr w:rsidR="0016008C" w:rsidRPr="00F37881">
        <w:trPr>
          <w:trHeight w:val="440"/>
        </w:trPr>
        <w:tc>
          <w:tcPr>
            <w:tcW w:w="370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center"/>
              <w:rPr>
                <w:rFonts w:asciiTheme="minorHAnsi" w:hAnsiTheme="minorHAnsi"/>
              </w:rPr>
            </w:pPr>
          </w:p>
          <w:p w:rsidR="0016008C" w:rsidRPr="00F37881" w:rsidRDefault="005D7B0B">
            <w:pPr>
              <w:spacing w:line="288" w:lineRule="auto"/>
              <w:jc w:val="center"/>
              <w:rPr>
                <w:rFonts w:asciiTheme="minorHAnsi" w:hAnsiTheme="minorHAnsi"/>
              </w:rPr>
            </w:pPr>
            <w:r w:rsidRPr="00F37881">
              <w:rPr>
                <w:rFonts w:asciiTheme="minorHAnsi" w:hAnsiTheme="minorHAnsi"/>
              </w:rPr>
              <w:t>Project Planning</w:t>
            </w: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meeting the deadlines</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Inconsistency in subsequent updates of documents</w:t>
            </w:r>
          </w:p>
        </w:tc>
      </w:tr>
      <w:tr w:rsidR="0016008C" w:rsidRPr="00F37881">
        <w:tc>
          <w:tcPr>
            <w:tcW w:w="3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center"/>
              <w:rPr>
                <w:rFonts w:asciiTheme="minorHAnsi" w:hAnsiTheme="minorHAnsi"/>
              </w:rPr>
            </w:pPr>
            <w:r w:rsidRPr="00F37881">
              <w:rPr>
                <w:rFonts w:asciiTheme="minorHAnsi" w:hAnsiTheme="minorHAnsi"/>
              </w:rPr>
              <w:t>Customer Characteristics</w:t>
            </w: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working with the client due to changes in requirements</w:t>
            </w:r>
          </w:p>
        </w:tc>
      </w:tr>
      <w:tr w:rsidR="0016008C" w:rsidRPr="00F37881">
        <w:trPr>
          <w:trHeight w:val="440"/>
        </w:trPr>
        <w:tc>
          <w:tcPr>
            <w:tcW w:w="370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center"/>
              <w:rPr>
                <w:rFonts w:asciiTheme="minorHAnsi" w:hAnsiTheme="minorHAnsi"/>
              </w:rPr>
            </w:pPr>
          </w:p>
          <w:p w:rsidR="0016008C" w:rsidRPr="00F37881" w:rsidRDefault="005D7B0B">
            <w:pPr>
              <w:spacing w:line="288" w:lineRule="auto"/>
              <w:jc w:val="center"/>
              <w:rPr>
                <w:rFonts w:asciiTheme="minorHAnsi" w:hAnsiTheme="minorHAnsi"/>
              </w:rPr>
            </w:pPr>
            <w:r w:rsidRPr="00F37881">
              <w:rPr>
                <w:rFonts w:asciiTheme="minorHAnsi" w:hAnsiTheme="minorHAnsi"/>
              </w:rPr>
              <w:lastRenderedPageBreak/>
              <w:t>Personnel Risk</w:t>
            </w:r>
          </w:p>
          <w:p w:rsidR="0016008C" w:rsidRPr="00F37881" w:rsidRDefault="0016008C">
            <w:pPr>
              <w:spacing w:line="288" w:lineRule="auto"/>
              <w:jc w:val="center"/>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lastRenderedPageBreak/>
              <w:t>Bad team management and work distribution by the leader</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Conflicts among team members</w:t>
            </w:r>
          </w:p>
        </w:tc>
      </w:tr>
      <w:tr w:rsidR="0016008C" w:rsidRPr="00F37881">
        <w:trPr>
          <w:trHeight w:val="440"/>
        </w:trPr>
        <w:tc>
          <w:tcPr>
            <w:tcW w:w="3700"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center"/>
              <w:rPr>
                <w:rFonts w:asciiTheme="minorHAnsi" w:hAnsiTheme="minorHAnsi"/>
              </w:rPr>
            </w:pPr>
          </w:p>
          <w:p w:rsidR="0016008C" w:rsidRPr="00F37881" w:rsidRDefault="005D7B0B">
            <w:pPr>
              <w:spacing w:line="288" w:lineRule="auto"/>
              <w:jc w:val="center"/>
              <w:rPr>
                <w:rFonts w:asciiTheme="minorHAnsi" w:hAnsiTheme="minorHAnsi"/>
              </w:rPr>
            </w:pPr>
            <w:r w:rsidRPr="00F37881">
              <w:rPr>
                <w:rFonts w:asciiTheme="minorHAnsi" w:hAnsiTheme="minorHAnsi"/>
              </w:rPr>
              <w:t>Performance Risk</w:t>
            </w:r>
          </w:p>
          <w:p w:rsidR="0016008C" w:rsidRPr="00F37881" w:rsidRDefault="0016008C">
            <w:pPr>
              <w:spacing w:line="288" w:lineRule="auto"/>
              <w:jc w:val="center"/>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Incompatibility of two modules / plugins</w:t>
            </w:r>
          </w:p>
        </w:tc>
      </w:tr>
      <w:tr w:rsidR="0016008C" w:rsidRPr="00F37881">
        <w:trPr>
          <w:trHeight w:val="440"/>
        </w:trPr>
        <w:tc>
          <w:tcPr>
            <w:tcW w:w="3700" w:type="dxa"/>
            <w:vMerge/>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40" w:lineRule="auto"/>
              <w:jc w:val="both"/>
              <w:rPr>
                <w:rFonts w:asciiTheme="minorHAnsi" w:hAnsiTheme="minorHAnsi"/>
              </w:rPr>
            </w:pPr>
          </w:p>
        </w:tc>
        <w:tc>
          <w:tcPr>
            <w:tcW w:w="56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Website/server crashes</w:t>
            </w:r>
          </w:p>
        </w:tc>
      </w:tr>
    </w:tbl>
    <w:p w:rsidR="0016008C" w:rsidRPr="00F37881" w:rsidRDefault="0016008C">
      <w:pPr>
        <w:jc w:val="both"/>
        <w:rPr>
          <w:rFonts w:asciiTheme="minorHAnsi" w:hAnsiTheme="minorHAnsi"/>
        </w:rPr>
      </w:pPr>
    </w:p>
    <w:p w:rsidR="0016008C" w:rsidRPr="00F37881" w:rsidRDefault="005D7B0B">
      <w:pPr>
        <w:pStyle w:val="Heading2"/>
        <w:spacing w:before="360" w:after="80" w:line="360" w:lineRule="auto"/>
        <w:contextualSpacing w:val="0"/>
        <w:jc w:val="both"/>
        <w:rPr>
          <w:rFonts w:asciiTheme="minorHAnsi" w:hAnsiTheme="minorHAnsi"/>
        </w:rPr>
      </w:pPr>
      <w:bookmarkStart w:id="24" w:name="h.wzh5bs5kry1n" w:colFirst="0" w:colLast="0"/>
      <w:bookmarkEnd w:id="24"/>
      <w:r w:rsidRPr="00F37881">
        <w:rPr>
          <w:rFonts w:asciiTheme="minorHAnsi" w:hAnsiTheme="minorHAnsi"/>
        </w:rPr>
        <w:t>3.3 Risk Analysis</w:t>
      </w:r>
    </w:p>
    <w:p w:rsidR="0016008C" w:rsidRPr="00F37881" w:rsidRDefault="005D7B0B">
      <w:pPr>
        <w:spacing w:line="360" w:lineRule="auto"/>
        <w:ind w:left="540"/>
        <w:jc w:val="both"/>
        <w:rPr>
          <w:rFonts w:asciiTheme="minorHAnsi" w:hAnsiTheme="minorHAnsi"/>
        </w:rPr>
      </w:pPr>
      <w:r w:rsidRPr="00F37881">
        <w:rPr>
          <w:rFonts w:asciiTheme="minorHAnsi" w:hAnsiTheme="minorHAnsi"/>
        </w:rPr>
        <w:t>All risks identified will be assessed to identify the range of possible project outcomes.  Qualification will be used to determine which risks are the top risks to pursue and respond to and which risks can be ignored.</w:t>
      </w:r>
    </w:p>
    <w:p w:rsidR="0016008C" w:rsidRPr="00F37881" w:rsidRDefault="005D7B0B">
      <w:pPr>
        <w:pStyle w:val="Heading3"/>
        <w:spacing w:before="280" w:after="80" w:line="360" w:lineRule="auto"/>
        <w:ind w:firstLine="720"/>
        <w:contextualSpacing w:val="0"/>
        <w:jc w:val="both"/>
        <w:rPr>
          <w:rFonts w:asciiTheme="minorHAnsi" w:hAnsiTheme="minorHAnsi"/>
        </w:rPr>
      </w:pPr>
      <w:bookmarkStart w:id="25" w:name="h.gt8o3bbisvel" w:colFirst="0" w:colLast="0"/>
      <w:bookmarkEnd w:id="25"/>
      <w:r w:rsidRPr="00F37881">
        <w:rPr>
          <w:rFonts w:asciiTheme="minorHAnsi" w:hAnsiTheme="minorHAnsi"/>
        </w:rPr>
        <w:t>3.3.1 Qualitative Risk Analysis</w:t>
      </w:r>
    </w:p>
    <w:p w:rsidR="0016008C" w:rsidRPr="00F37881" w:rsidRDefault="005D7B0B">
      <w:pPr>
        <w:spacing w:line="360" w:lineRule="auto"/>
        <w:ind w:left="1260"/>
        <w:jc w:val="both"/>
        <w:rPr>
          <w:rFonts w:asciiTheme="minorHAnsi" w:hAnsiTheme="minorHAnsi"/>
        </w:rPr>
      </w:pPr>
      <w:r w:rsidRPr="00F37881">
        <w:rPr>
          <w:rFonts w:asciiTheme="minorHAnsi" w:hAnsiTheme="minorHAnsi"/>
        </w:rPr>
        <w:t>The pr</w:t>
      </w:r>
      <w:r w:rsidRPr="00F37881">
        <w:rPr>
          <w:rFonts w:asciiTheme="minorHAnsi" w:hAnsiTheme="minorHAnsi"/>
        </w:rPr>
        <w:t>obability and impact of occurrence for each identified risk will be assessed by the project manager, with input from the project team using the following approach:</w:t>
      </w:r>
    </w:p>
    <w:p w:rsidR="0016008C" w:rsidRPr="00F37881" w:rsidRDefault="005D7B0B">
      <w:pPr>
        <w:spacing w:line="360" w:lineRule="auto"/>
        <w:ind w:left="540"/>
        <w:jc w:val="both"/>
        <w:rPr>
          <w:rFonts w:asciiTheme="minorHAnsi" w:hAnsiTheme="minorHAnsi"/>
        </w:rPr>
      </w:pPr>
      <w:r w:rsidRPr="00F37881">
        <w:rPr>
          <w:rFonts w:asciiTheme="minorHAnsi" w:hAnsiTheme="minorHAnsi"/>
        </w:rPr>
        <w:t xml:space="preserve"> </w:t>
      </w:r>
    </w:p>
    <w:p w:rsidR="0016008C" w:rsidRPr="00F37881" w:rsidRDefault="005D7B0B">
      <w:pPr>
        <w:spacing w:line="360" w:lineRule="auto"/>
        <w:ind w:left="1260"/>
        <w:jc w:val="both"/>
        <w:rPr>
          <w:rFonts w:asciiTheme="minorHAnsi" w:hAnsiTheme="minorHAnsi"/>
        </w:rPr>
      </w:pPr>
      <w:r w:rsidRPr="00F37881">
        <w:rPr>
          <w:rFonts w:asciiTheme="minorHAnsi" w:hAnsiTheme="minorHAnsi"/>
          <w:b/>
        </w:rPr>
        <w:t>Probability</w:t>
      </w:r>
    </w:p>
    <w:p w:rsidR="0016008C" w:rsidRPr="00F37881" w:rsidRDefault="005D7B0B">
      <w:pPr>
        <w:numPr>
          <w:ilvl w:val="0"/>
          <w:numId w:val="11"/>
        </w:numPr>
        <w:spacing w:line="360" w:lineRule="auto"/>
        <w:ind w:hanging="360"/>
        <w:contextualSpacing/>
        <w:jc w:val="both"/>
        <w:rPr>
          <w:rFonts w:asciiTheme="minorHAnsi" w:hAnsiTheme="minorHAnsi"/>
        </w:rPr>
      </w:pPr>
      <w:r w:rsidRPr="00F37881">
        <w:rPr>
          <w:rFonts w:asciiTheme="minorHAnsi" w:hAnsiTheme="minorHAnsi"/>
          <w:b/>
        </w:rPr>
        <w:t xml:space="preserve">High </w:t>
      </w:r>
      <w:r w:rsidRPr="00F37881">
        <w:rPr>
          <w:rFonts w:asciiTheme="minorHAnsi" w:hAnsiTheme="minorHAnsi"/>
        </w:rPr>
        <w:t>– Greater than 70% probability of occurrence</w:t>
      </w:r>
    </w:p>
    <w:p w:rsidR="0016008C" w:rsidRPr="00F37881" w:rsidRDefault="005D7B0B">
      <w:pPr>
        <w:numPr>
          <w:ilvl w:val="0"/>
          <w:numId w:val="11"/>
        </w:numPr>
        <w:spacing w:line="360" w:lineRule="auto"/>
        <w:ind w:hanging="360"/>
        <w:contextualSpacing/>
        <w:jc w:val="both"/>
        <w:rPr>
          <w:rFonts w:asciiTheme="minorHAnsi" w:hAnsiTheme="minorHAnsi"/>
        </w:rPr>
      </w:pPr>
      <w:r w:rsidRPr="00F37881">
        <w:rPr>
          <w:rFonts w:asciiTheme="minorHAnsi" w:hAnsiTheme="minorHAnsi"/>
          <w:b/>
        </w:rPr>
        <w:t xml:space="preserve">Medium </w:t>
      </w:r>
      <w:r w:rsidRPr="00F37881">
        <w:rPr>
          <w:rFonts w:asciiTheme="minorHAnsi" w:hAnsiTheme="minorHAnsi"/>
        </w:rPr>
        <w:t>– Between 30% and 70%</w:t>
      </w:r>
      <w:r w:rsidRPr="00F37881">
        <w:rPr>
          <w:rFonts w:asciiTheme="minorHAnsi" w:hAnsiTheme="minorHAnsi"/>
        </w:rPr>
        <w:t xml:space="preserve"> probability of occurrence</w:t>
      </w:r>
    </w:p>
    <w:p w:rsidR="0016008C" w:rsidRPr="00F37881" w:rsidRDefault="005D7B0B">
      <w:pPr>
        <w:numPr>
          <w:ilvl w:val="0"/>
          <w:numId w:val="11"/>
        </w:numPr>
        <w:spacing w:line="360" w:lineRule="auto"/>
        <w:ind w:hanging="360"/>
        <w:contextualSpacing/>
        <w:jc w:val="both"/>
        <w:rPr>
          <w:rFonts w:asciiTheme="minorHAnsi" w:hAnsiTheme="minorHAnsi"/>
        </w:rPr>
      </w:pPr>
      <w:r w:rsidRPr="00F37881">
        <w:rPr>
          <w:rFonts w:asciiTheme="minorHAnsi" w:hAnsiTheme="minorHAnsi"/>
          <w:b/>
        </w:rPr>
        <w:t xml:space="preserve">Low </w:t>
      </w:r>
      <w:r w:rsidRPr="00F37881">
        <w:rPr>
          <w:rFonts w:asciiTheme="minorHAnsi" w:hAnsiTheme="minorHAnsi"/>
        </w:rPr>
        <w:t>– Below 30% probability of occurrence</w:t>
      </w:r>
    </w:p>
    <w:p w:rsidR="0016008C" w:rsidRPr="00F37881" w:rsidRDefault="005D7B0B">
      <w:pPr>
        <w:spacing w:line="360" w:lineRule="auto"/>
        <w:jc w:val="both"/>
        <w:rPr>
          <w:rFonts w:asciiTheme="minorHAnsi" w:hAnsiTheme="minorHAnsi"/>
        </w:rPr>
      </w:pPr>
      <w:r w:rsidRPr="00F37881">
        <w:rPr>
          <w:rFonts w:asciiTheme="minorHAnsi" w:hAnsiTheme="minorHAnsi"/>
        </w:rPr>
        <w:t xml:space="preserve"> </w:t>
      </w:r>
    </w:p>
    <w:p w:rsidR="0016008C" w:rsidRPr="00F37881" w:rsidRDefault="005D7B0B">
      <w:pPr>
        <w:spacing w:line="360" w:lineRule="auto"/>
        <w:ind w:left="1260"/>
        <w:jc w:val="both"/>
        <w:rPr>
          <w:rFonts w:asciiTheme="minorHAnsi" w:hAnsiTheme="minorHAnsi"/>
        </w:rPr>
      </w:pPr>
      <w:r w:rsidRPr="00F37881">
        <w:rPr>
          <w:rFonts w:asciiTheme="minorHAnsi" w:hAnsiTheme="minorHAnsi"/>
          <w:b/>
        </w:rPr>
        <w:t>Impact</w:t>
      </w:r>
    </w:p>
    <w:p w:rsidR="0016008C" w:rsidRPr="00F37881" w:rsidRDefault="005D7B0B">
      <w:pPr>
        <w:numPr>
          <w:ilvl w:val="0"/>
          <w:numId w:val="1"/>
        </w:numPr>
        <w:spacing w:line="360" w:lineRule="auto"/>
        <w:ind w:hanging="360"/>
        <w:contextualSpacing/>
        <w:jc w:val="both"/>
        <w:rPr>
          <w:rFonts w:asciiTheme="minorHAnsi" w:hAnsiTheme="minorHAnsi"/>
        </w:rPr>
      </w:pPr>
      <w:r w:rsidRPr="00F37881">
        <w:rPr>
          <w:rFonts w:asciiTheme="minorHAnsi" w:hAnsiTheme="minorHAnsi"/>
          <w:b/>
        </w:rPr>
        <w:t xml:space="preserve">High </w:t>
      </w:r>
      <w:r w:rsidRPr="00F37881">
        <w:rPr>
          <w:rFonts w:asciiTheme="minorHAnsi" w:hAnsiTheme="minorHAnsi"/>
        </w:rPr>
        <w:t>– Risk that has the potential to greatly impact project cost, project schedule or performance</w:t>
      </w:r>
    </w:p>
    <w:p w:rsidR="0016008C" w:rsidRPr="00F37881" w:rsidRDefault="005D7B0B">
      <w:pPr>
        <w:numPr>
          <w:ilvl w:val="0"/>
          <w:numId w:val="1"/>
        </w:numPr>
        <w:spacing w:line="360" w:lineRule="auto"/>
        <w:ind w:hanging="360"/>
        <w:contextualSpacing/>
        <w:jc w:val="both"/>
        <w:rPr>
          <w:rFonts w:asciiTheme="minorHAnsi" w:hAnsiTheme="minorHAnsi"/>
        </w:rPr>
      </w:pPr>
      <w:r w:rsidRPr="00F37881">
        <w:rPr>
          <w:rFonts w:asciiTheme="minorHAnsi" w:hAnsiTheme="minorHAnsi"/>
          <w:b/>
        </w:rPr>
        <w:t xml:space="preserve">Medium </w:t>
      </w:r>
      <w:r w:rsidRPr="00F37881">
        <w:rPr>
          <w:rFonts w:asciiTheme="minorHAnsi" w:hAnsiTheme="minorHAnsi"/>
        </w:rPr>
        <w:t>– Risk that has the potential to slightly impact project cost, project s</w:t>
      </w:r>
      <w:r w:rsidRPr="00F37881">
        <w:rPr>
          <w:rFonts w:asciiTheme="minorHAnsi" w:hAnsiTheme="minorHAnsi"/>
        </w:rPr>
        <w:t>chedule or performance</w:t>
      </w:r>
    </w:p>
    <w:p w:rsidR="0016008C" w:rsidRPr="00F37881" w:rsidRDefault="005D7B0B">
      <w:pPr>
        <w:numPr>
          <w:ilvl w:val="0"/>
          <w:numId w:val="1"/>
        </w:numPr>
        <w:spacing w:line="360" w:lineRule="auto"/>
        <w:ind w:hanging="360"/>
        <w:contextualSpacing/>
        <w:jc w:val="both"/>
        <w:rPr>
          <w:rFonts w:asciiTheme="minorHAnsi" w:hAnsiTheme="minorHAnsi"/>
        </w:rPr>
      </w:pPr>
      <w:r w:rsidRPr="00F37881">
        <w:rPr>
          <w:rFonts w:asciiTheme="minorHAnsi" w:hAnsiTheme="minorHAnsi"/>
          <w:b/>
        </w:rPr>
        <w:t xml:space="preserve">Low </w:t>
      </w:r>
      <w:r w:rsidRPr="00F37881">
        <w:rPr>
          <w:rFonts w:asciiTheme="minorHAnsi" w:hAnsiTheme="minorHAnsi"/>
        </w:rPr>
        <w:t>– Risk that has relatively little impact on cost, schedule or performance</w:t>
      </w:r>
    </w:p>
    <w:p w:rsidR="0016008C" w:rsidRPr="00F37881" w:rsidRDefault="0016008C">
      <w:pPr>
        <w:jc w:val="both"/>
        <w:rPr>
          <w:rFonts w:asciiTheme="minorHAnsi" w:hAnsiTheme="minorHAnsi"/>
        </w:rPr>
      </w:pPr>
    </w:p>
    <w:p w:rsidR="0016008C" w:rsidRPr="00F37881" w:rsidRDefault="0016008C">
      <w:pPr>
        <w:jc w:val="both"/>
        <w:rPr>
          <w:rFonts w:asciiTheme="minorHAnsi" w:hAnsiTheme="minorHAnsi"/>
        </w:rPr>
      </w:pPr>
    </w:p>
    <w:p w:rsidR="0016008C" w:rsidRPr="00F37881" w:rsidRDefault="0016008C">
      <w:pPr>
        <w:jc w:val="both"/>
        <w:rPr>
          <w:rFonts w:asciiTheme="minorHAnsi" w:hAnsiTheme="minorHAnsi"/>
        </w:rPr>
      </w:pPr>
    </w:p>
    <w:p w:rsidR="0016008C" w:rsidRPr="00F37881" w:rsidRDefault="0016008C">
      <w:pPr>
        <w:jc w:val="both"/>
        <w:rPr>
          <w:rFonts w:asciiTheme="minorHAnsi" w:hAnsiTheme="minorHAnsi"/>
        </w:rPr>
      </w:pPr>
    </w:p>
    <w:tbl>
      <w:tblPr>
        <w:tblStyle w:val="a2"/>
        <w:tblW w:w="9340" w:type="dxa"/>
        <w:tblLayout w:type="fixed"/>
        <w:tblLook w:val="0600" w:firstRow="0" w:lastRow="0" w:firstColumn="0" w:lastColumn="0" w:noHBand="1" w:noVBand="1"/>
      </w:tblPr>
      <w:tblGrid>
        <w:gridCol w:w="759"/>
        <w:gridCol w:w="5731"/>
        <w:gridCol w:w="1615"/>
        <w:gridCol w:w="1235"/>
      </w:tblGrid>
      <w:tr w:rsidR="0016008C" w:rsidRPr="00F37881">
        <w:tc>
          <w:tcPr>
            <w:tcW w:w="48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b/>
                <w:shd w:val="clear" w:color="auto" w:fill="D9D9D9"/>
              </w:rPr>
              <w:t>S.No</w:t>
            </w:r>
            <w:proofErr w:type="spellEnd"/>
          </w:p>
        </w:tc>
        <w:tc>
          <w:tcPr>
            <w:tcW w:w="36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Risks Identified</w:t>
            </w:r>
          </w:p>
        </w:tc>
        <w:tc>
          <w:tcPr>
            <w:tcW w:w="10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Probability</w:t>
            </w:r>
          </w:p>
        </w:tc>
        <w:tc>
          <w:tcPr>
            <w:tcW w:w="78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Impact</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lastRenderedPageBreak/>
              <w:t>1</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Insufficient knowledge of required software tools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2</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rPr>
              <w:t>Firsthand</w:t>
            </w:r>
            <w:proofErr w:type="spellEnd"/>
            <w:r w:rsidRPr="00F37881">
              <w:rPr>
                <w:rFonts w:asciiTheme="minorHAnsi" w:hAnsiTheme="minorHAnsi"/>
              </w:rPr>
              <w:t xml:space="preserve"> experience of big projects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3</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Unavailability of technical resources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4</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Underestimation of product size</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5</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Wrong selection of Software Development Life Cycle Model</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6</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meeting the deadlines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7</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Inconsistency in subsequent updates of documents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r>
      <w:tr w:rsidR="0016008C" w:rsidRPr="00F37881">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8</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working with the client due to changes in requirements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9</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Bad team management and work distribution by the leader</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10</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Conflicts among team members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11</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Incompatibility of two modules / plugins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Medium</w:t>
            </w:r>
          </w:p>
        </w:tc>
      </w:tr>
      <w:tr w:rsidR="0016008C" w:rsidRPr="00F37881">
        <w:trPr>
          <w:trHeight w:val="44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12</w:t>
            </w:r>
          </w:p>
        </w:tc>
        <w:tc>
          <w:tcPr>
            <w:tcW w:w="3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Website/server crashes</w:t>
            </w:r>
          </w:p>
        </w:tc>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Low</w:t>
            </w:r>
          </w:p>
        </w:tc>
        <w:tc>
          <w:tcPr>
            <w:tcW w:w="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High</w:t>
            </w:r>
          </w:p>
        </w:tc>
      </w:tr>
    </w:tbl>
    <w:p w:rsidR="0016008C" w:rsidRPr="00F37881" w:rsidRDefault="0016008C">
      <w:pPr>
        <w:jc w:val="both"/>
        <w:rPr>
          <w:rFonts w:asciiTheme="minorHAnsi" w:hAnsiTheme="minorHAnsi"/>
        </w:rPr>
      </w:pPr>
    </w:p>
    <w:p w:rsidR="0016008C" w:rsidRPr="00F37881" w:rsidRDefault="0016008C">
      <w:pPr>
        <w:jc w:val="both"/>
        <w:rPr>
          <w:rFonts w:asciiTheme="minorHAnsi" w:hAnsiTheme="minorHAnsi"/>
        </w:rPr>
      </w:pPr>
    </w:p>
    <w:p w:rsidR="0016008C" w:rsidRPr="00F37881" w:rsidRDefault="005D7B0B">
      <w:pPr>
        <w:spacing w:line="360" w:lineRule="auto"/>
        <w:jc w:val="both"/>
        <w:rPr>
          <w:rFonts w:asciiTheme="minorHAnsi" w:hAnsiTheme="minorHAnsi"/>
        </w:rPr>
      </w:pPr>
      <w:r w:rsidRPr="00F37881">
        <w:rPr>
          <w:rFonts w:asciiTheme="minorHAnsi" w:hAnsiTheme="minorHAnsi"/>
        </w:rPr>
        <w:t>After the risks are prioritized, a risk probability and impact matrix is generated which helps in deciding the relative priority of risks. Risks that fall into:</w:t>
      </w:r>
    </w:p>
    <w:p w:rsidR="0016008C" w:rsidRPr="00F37881" w:rsidRDefault="005D7B0B">
      <w:pPr>
        <w:numPr>
          <w:ilvl w:val="0"/>
          <w:numId w:val="5"/>
        </w:numPr>
        <w:spacing w:line="360" w:lineRule="auto"/>
        <w:ind w:hanging="360"/>
        <w:contextualSpacing/>
        <w:jc w:val="both"/>
        <w:rPr>
          <w:rFonts w:asciiTheme="minorHAnsi" w:hAnsiTheme="minorHAnsi"/>
        </w:rPr>
      </w:pPr>
      <w:r w:rsidRPr="00F37881">
        <w:rPr>
          <w:rFonts w:asciiTheme="minorHAnsi" w:hAnsiTheme="minorHAnsi"/>
        </w:rPr>
        <w:t xml:space="preserve">Red-shaded cells of the matrix shown below are of the highest priority and should receive a majority of the risk management resources during response planning and risk monitoring and control. </w:t>
      </w:r>
    </w:p>
    <w:p w:rsidR="0016008C" w:rsidRPr="00F37881" w:rsidRDefault="005D7B0B">
      <w:pPr>
        <w:numPr>
          <w:ilvl w:val="0"/>
          <w:numId w:val="5"/>
        </w:numPr>
        <w:spacing w:line="360" w:lineRule="auto"/>
        <w:ind w:hanging="360"/>
        <w:contextualSpacing/>
        <w:jc w:val="both"/>
        <w:rPr>
          <w:rFonts w:asciiTheme="minorHAnsi" w:hAnsiTheme="minorHAnsi"/>
        </w:rPr>
      </w:pPr>
      <w:r w:rsidRPr="00F37881">
        <w:rPr>
          <w:rFonts w:asciiTheme="minorHAnsi" w:hAnsiTheme="minorHAnsi"/>
        </w:rPr>
        <w:t xml:space="preserve">Risks that fall into the yellow-shaded cells of the matrix are </w:t>
      </w:r>
      <w:r w:rsidRPr="00F37881">
        <w:rPr>
          <w:rFonts w:asciiTheme="minorHAnsi" w:hAnsiTheme="minorHAnsi"/>
        </w:rPr>
        <w:t xml:space="preserve">of the next highest priority, followed by the risks that fall into the green-shaded cells. </w:t>
      </w:r>
    </w:p>
    <w:p w:rsidR="0016008C" w:rsidRPr="00F37881" w:rsidRDefault="005D7B0B">
      <w:pPr>
        <w:numPr>
          <w:ilvl w:val="0"/>
          <w:numId w:val="5"/>
        </w:numPr>
        <w:spacing w:line="360" w:lineRule="auto"/>
        <w:ind w:hanging="360"/>
        <w:contextualSpacing/>
        <w:jc w:val="both"/>
        <w:rPr>
          <w:rFonts w:asciiTheme="minorHAnsi" w:hAnsiTheme="minorHAnsi"/>
        </w:rPr>
      </w:pPr>
      <w:r w:rsidRPr="00F37881">
        <w:rPr>
          <w:rFonts w:asciiTheme="minorHAnsi" w:hAnsiTheme="minorHAnsi"/>
        </w:rPr>
        <w:t>The risk probability and impact matrix is as shown below:</w:t>
      </w:r>
    </w:p>
    <w:p w:rsidR="0016008C" w:rsidRPr="00F37881" w:rsidRDefault="0016008C">
      <w:pPr>
        <w:ind w:left="540"/>
        <w:jc w:val="both"/>
        <w:rPr>
          <w:rFonts w:asciiTheme="minorHAnsi" w:hAnsiTheme="minorHAnsi"/>
        </w:rPr>
      </w:pPr>
    </w:p>
    <w:p w:rsidR="0016008C" w:rsidRPr="00F37881" w:rsidRDefault="0016008C">
      <w:pPr>
        <w:ind w:left="540"/>
        <w:jc w:val="both"/>
        <w:rPr>
          <w:rFonts w:asciiTheme="minorHAnsi" w:hAnsiTheme="minorHAnsi"/>
        </w:rPr>
      </w:pPr>
    </w:p>
    <w:p w:rsidR="0016008C" w:rsidRPr="00F37881" w:rsidRDefault="0016008C">
      <w:pPr>
        <w:ind w:left="540"/>
        <w:jc w:val="both"/>
        <w:rPr>
          <w:rFonts w:asciiTheme="minorHAnsi" w:hAnsiTheme="minorHAnsi"/>
        </w:rPr>
      </w:pPr>
    </w:p>
    <w:p w:rsidR="0016008C" w:rsidRPr="00F37881" w:rsidRDefault="0016008C">
      <w:pPr>
        <w:ind w:left="540"/>
        <w:jc w:val="both"/>
        <w:rPr>
          <w:rFonts w:asciiTheme="minorHAnsi" w:hAnsiTheme="minorHAnsi"/>
        </w:rPr>
      </w:pPr>
    </w:p>
    <w:p w:rsidR="0016008C" w:rsidRPr="00F37881" w:rsidRDefault="0016008C">
      <w:pPr>
        <w:ind w:left="540"/>
        <w:jc w:val="both"/>
        <w:rPr>
          <w:rFonts w:asciiTheme="minorHAnsi" w:hAnsiTheme="minorHAnsi"/>
        </w:rPr>
      </w:pPr>
    </w:p>
    <w:p w:rsidR="0016008C" w:rsidRPr="00F37881" w:rsidRDefault="0016008C">
      <w:pPr>
        <w:ind w:left="540"/>
        <w:jc w:val="both"/>
        <w:rPr>
          <w:rFonts w:asciiTheme="minorHAnsi" w:hAnsiTheme="minorHAnsi"/>
        </w:rPr>
      </w:pPr>
    </w:p>
    <w:tbl>
      <w:tblPr>
        <w:tblStyle w:val="a3"/>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20"/>
        <w:gridCol w:w="1140"/>
        <w:gridCol w:w="2080"/>
        <w:gridCol w:w="2300"/>
        <w:gridCol w:w="2300"/>
      </w:tblGrid>
      <w:tr w:rsidR="0016008C" w:rsidRPr="00F37881">
        <w:tc>
          <w:tcPr>
            <w:tcW w:w="1520" w:type="dxa"/>
            <w:vMerge w:val="restart"/>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16008C" w:rsidRPr="00F37881" w:rsidRDefault="005D7B0B">
            <w:pPr>
              <w:ind w:left="260" w:right="260"/>
              <w:jc w:val="both"/>
              <w:rPr>
                <w:rFonts w:asciiTheme="minorHAnsi" w:hAnsiTheme="minorHAnsi"/>
              </w:rPr>
            </w:pPr>
            <w:r w:rsidRPr="00F37881">
              <w:rPr>
                <w:rFonts w:asciiTheme="minorHAnsi" w:hAnsiTheme="minorHAnsi"/>
                <w:color w:val="FFFFFF"/>
                <w:highlight w:val="black"/>
              </w:rPr>
              <w:t>Impact</w:t>
            </w:r>
          </w:p>
        </w:tc>
        <w:tc>
          <w:tcPr>
            <w:tcW w:w="11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H</w:t>
            </w:r>
          </w:p>
        </w:tc>
        <w:tc>
          <w:tcPr>
            <w:tcW w:w="2080" w:type="dxa"/>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yellow"/>
              </w:rPr>
              <w:t xml:space="preserve">3, 9, 12 </w:t>
            </w:r>
          </w:p>
        </w:tc>
        <w:tc>
          <w:tcPr>
            <w:tcW w:w="2300" w:type="dxa"/>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red"/>
              </w:rPr>
              <w:t>1</w:t>
            </w:r>
          </w:p>
        </w:tc>
        <w:tc>
          <w:tcPr>
            <w:tcW w:w="2300" w:type="dxa"/>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red"/>
              </w:rPr>
              <w:t xml:space="preserve">2 </w:t>
            </w:r>
          </w:p>
        </w:tc>
      </w:tr>
      <w:tr w:rsidR="0016008C" w:rsidRPr="00F37881">
        <w:tc>
          <w:tcPr>
            <w:tcW w:w="1520" w:type="dxa"/>
            <w:vMerge/>
            <w:tcMar>
              <w:top w:w="100" w:type="dxa"/>
              <w:left w:w="100" w:type="dxa"/>
              <w:bottom w:w="100" w:type="dxa"/>
              <w:right w:w="100" w:type="dxa"/>
            </w:tcMar>
          </w:tcPr>
          <w:p w:rsidR="0016008C" w:rsidRPr="00F37881" w:rsidRDefault="0016008C">
            <w:pPr>
              <w:ind w:left="140" w:right="140"/>
              <w:jc w:val="both"/>
              <w:rPr>
                <w:rFonts w:asciiTheme="minorHAnsi" w:hAnsiTheme="minorHAnsi"/>
              </w:rPr>
            </w:pPr>
          </w:p>
        </w:tc>
        <w:tc>
          <w:tcPr>
            <w:tcW w:w="114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M</w:t>
            </w:r>
          </w:p>
        </w:tc>
        <w:tc>
          <w:tcPr>
            <w:tcW w:w="2080" w:type="dxa"/>
            <w:tcBorders>
              <w:bottom w:val="single" w:sz="8" w:space="0" w:color="000000"/>
              <w:right w:val="single" w:sz="8" w:space="0" w:color="000000"/>
            </w:tcBorders>
            <w:shd w:val="clear" w:color="auto" w:fill="00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green"/>
              </w:rPr>
              <w:t xml:space="preserve">4, 10 </w:t>
            </w:r>
          </w:p>
        </w:tc>
        <w:tc>
          <w:tcPr>
            <w:tcW w:w="2300" w:type="dxa"/>
            <w:tcBorders>
              <w:bottom w:val="single" w:sz="8" w:space="0" w:color="000000"/>
              <w:right w:val="single" w:sz="8" w:space="0" w:color="000000"/>
            </w:tcBorders>
            <w:shd w:val="clear" w:color="auto" w:fill="FF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yellow"/>
              </w:rPr>
              <w:t>5, 6 , 11</w:t>
            </w:r>
          </w:p>
        </w:tc>
        <w:tc>
          <w:tcPr>
            <w:tcW w:w="2300" w:type="dxa"/>
            <w:tcBorders>
              <w:bottom w:val="single" w:sz="8" w:space="0" w:color="000000"/>
              <w:right w:val="single" w:sz="8" w:space="0" w:color="000000"/>
            </w:tcBorders>
            <w:shd w:val="clear" w:color="auto" w:fill="FF00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red"/>
              </w:rPr>
              <w:t xml:space="preserve"> </w:t>
            </w:r>
          </w:p>
        </w:tc>
      </w:tr>
      <w:tr w:rsidR="0016008C" w:rsidRPr="00F37881">
        <w:tc>
          <w:tcPr>
            <w:tcW w:w="1520" w:type="dxa"/>
            <w:vMerge/>
            <w:tcMar>
              <w:top w:w="100" w:type="dxa"/>
              <w:left w:w="100" w:type="dxa"/>
              <w:bottom w:w="100" w:type="dxa"/>
              <w:right w:w="100" w:type="dxa"/>
            </w:tcMar>
          </w:tcPr>
          <w:p w:rsidR="0016008C" w:rsidRPr="00F37881" w:rsidRDefault="0016008C">
            <w:pPr>
              <w:ind w:left="140" w:right="140"/>
              <w:jc w:val="both"/>
              <w:rPr>
                <w:rFonts w:asciiTheme="minorHAnsi" w:hAnsiTheme="minorHAnsi"/>
              </w:rPr>
            </w:pPr>
          </w:p>
        </w:tc>
        <w:tc>
          <w:tcPr>
            <w:tcW w:w="114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L</w:t>
            </w:r>
          </w:p>
        </w:tc>
        <w:tc>
          <w:tcPr>
            <w:tcW w:w="2080" w:type="dxa"/>
            <w:tcBorders>
              <w:bottom w:val="single" w:sz="8" w:space="0" w:color="000000"/>
              <w:right w:val="single" w:sz="8" w:space="0" w:color="000000"/>
            </w:tcBorders>
            <w:shd w:val="clear" w:color="auto" w:fill="00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green"/>
              </w:rPr>
              <w:t xml:space="preserve">7 </w:t>
            </w:r>
          </w:p>
        </w:tc>
        <w:tc>
          <w:tcPr>
            <w:tcW w:w="2300" w:type="dxa"/>
            <w:tcBorders>
              <w:bottom w:val="single" w:sz="8" w:space="0" w:color="000000"/>
              <w:right w:val="single" w:sz="8" w:space="0" w:color="000000"/>
            </w:tcBorders>
            <w:shd w:val="clear" w:color="auto" w:fill="00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green"/>
              </w:rPr>
              <w:t xml:space="preserve">8 </w:t>
            </w:r>
          </w:p>
        </w:tc>
        <w:tc>
          <w:tcPr>
            <w:tcW w:w="2300" w:type="dxa"/>
            <w:tcBorders>
              <w:bottom w:val="single" w:sz="8" w:space="0" w:color="000000"/>
              <w:right w:val="single" w:sz="8" w:space="0" w:color="000000"/>
            </w:tcBorders>
            <w:shd w:val="clear" w:color="auto" w:fill="FFFF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highlight w:val="yellow"/>
              </w:rPr>
              <w:t xml:space="preserve"> </w:t>
            </w:r>
          </w:p>
        </w:tc>
      </w:tr>
      <w:tr w:rsidR="0016008C" w:rsidRPr="00F37881">
        <w:tc>
          <w:tcPr>
            <w:tcW w:w="1520" w:type="dxa"/>
            <w:vMerge/>
            <w:tcMar>
              <w:top w:w="100" w:type="dxa"/>
              <w:left w:w="100" w:type="dxa"/>
              <w:bottom w:w="100" w:type="dxa"/>
              <w:right w:w="100" w:type="dxa"/>
            </w:tcMar>
          </w:tcPr>
          <w:p w:rsidR="0016008C" w:rsidRPr="00F37881" w:rsidRDefault="0016008C">
            <w:pPr>
              <w:ind w:left="140" w:right="140"/>
              <w:jc w:val="both"/>
              <w:rPr>
                <w:rFonts w:asciiTheme="minorHAnsi" w:hAnsiTheme="minorHAnsi"/>
              </w:rPr>
            </w:pPr>
          </w:p>
        </w:tc>
        <w:tc>
          <w:tcPr>
            <w:tcW w:w="114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color w:val="0000FF"/>
                <w:shd w:val="clear" w:color="auto" w:fill="D9D9D9"/>
              </w:rPr>
              <w:t xml:space="preserve"> </w:t>
            </w:r>
          </w:p>
        </w:tc>
        <w:tc>
          <w:tcPr>
            <w:tcW w:w="208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L</w:t>
            </w:r>
          </w:p>
        </w:tc>
        <w:tc>
          <w:tcPr>
            <w:tcW w:w="230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M</w:t>
            </w:r>
          </w:p>
        </w:tc>
        <w:tc>
          <w:tcPr>
            <w:tcW w:w="2300" w:type="dxa"/>
            <w:tcBorders>
              <w:bottom w:val="single" w:sz="8" w:space="0" w:color="000000"/>
              <w:right w:val="single" w:sz="8" w:space="0" w:color="000000"/>
            </w:tcBorders>
            <w:shd w:val="clear" w:color="auto" w:fill="D9D9D9"/>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shd w:val="clear" w:color="auto" w:fill="D9D9D9"/>
              </w:rPr>
              <w:t>H</w:t>
            </w:r>
          </w:p>
        </w:tc>
      </w:tr>
      <w:tr w:rsidR="0016008C" w:rsidRPr="00F37881">
        <w:tc>
          <w:tcPr>
            <w:tcW w:w="1520"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i/>
                <w:color w:val="0000FF"/>
                <w:highlight w:val="black"/>
              </w:rPr>
              <w:t xml:space="preserve"> </w:t>
            </w:r>
          </w:p>
        </w:tc>
        <w:tc>
          <w:tcPr>
            <w:tcW w:w="7820" w:type="dxa"/>
            <w:gridSpan w:val="4"/>
            <w:tcBorders>
              <w:bottom w:val="single" w:sz="8" w:space="0" w:color="000000"/>
              <w:right w:val="single" w:sz="8" w:space="0" w:color="000000"/>
            </w:tcBorders>
            <w:shd w:val="clear" w:color="auto" w:fill="000000"/>
            <w:tcMar>
              <w:top w:w="100" w:type="dxa"/>
              <w:left w:w="100" w:type="dxa"/>
              <w:bottom w:w="100" w:type="dxa"/>
              <w:right w:w="100" w:type="dxa"/>
            </w:tcMar>
          </w:tcPr>
          <w:p w:rsidR="0016008C" w:rsidRPr="00F37881" w:rsidRDefault="005D7B0B">
            <w:pPr>
              <w:ind w:left="140" w:right="140"/>
              <w:jc w:val="both"/>
              <w:rPr>
                <w:rFonts w:asciiTheme="minorHAnsi" w:hAnsiTheme="minorHAnsi"/>
              </w:rPr>
            </w:pPr>
            <w:r w:rsidRPr="00F37881">
              <w:rPr>
                <w:rFonts w:asciiTheme="minorHAnsi" w:hAnsiTheme="minorHAnsi"/>
                <w:color w:val="FFFFFF"/>
                <w:highlight w:val="black"/>
              </w:rPr>
              <w:t>Probability</w:t>
            </w:r>
          </w:p>
        </w:tc>
      </w:tr>
    </w:tbl>
    <w:p w:rsidR="0016008C" w:rsidRPr="00F37881" w:rsidRDefault="0016008C">
      <w:pPr>
        <w:ind w:left="760" w:hanging="220"/>
        <w:jc w:val="both"/>
        <w:rPr>
          <w:rFonts w:asciiTheme="minorHAnsi" w:hAnsiTheme="minorHAnsi"/>
        </w:rPr>
      </w:pPr>
    </w:p>
    <w:p w:rsidR="0016008C" w:rsidRPr="00F37881" w:rsidRDefault="005D7B0B">
      <w:pPr>
        <w:ind w:left="760" w:hanging="220"/>
        <w:jc w:val="both"/>
        <w:rPr>
          <w:rFonts w:asciiTheme="minorHAnsi" w:hAnsiTheme="minorHAnsi"/>
        </w:rPr>
      </w:pPr>
      <w:r w:rsidRPr="00F37881">
        <w:rPr>
          <w:rFonts w:asciiTheme="minorHAnsi" w:hAnsiTheme="minorHAnsi"/>
        </w:rPr>
        <w:t>Risks that fall within the RED and YELLOW zones will have risk response planning which may include both a risk mitigation and a risk contingency plan.</w:t>
      </w:r>
    </w:p>
    <w:p w:rsidR="0016008C" w:rsidRPr="00F37881" w:rsidRDefault="005D7B0B">
      <w:pPr>
        <w:pStyle w:val="Heading3"/>
        <w:spacing w:before="280" w:after="80" w:line="360" w:lineRule="auto"/>
        <w:contextualSpacing w:val="0"/>
        <w:jc w:val="both"/>
        <w:rPr>
          <w:rFonts w:asciiTheme="minorHAnsi" w:hAnsiTheme="minorHAnsi"/>
        </w:rPr>
      </w:pPr>
      <w:bookmarkStart w:id="26" w:name="h.qwk7wchrfeet" w:colFirst="0" w:colLast="0"/>
      <w:bookmarkEnd w:id="26"/>
      <w:r w:rsidRPr="00F37881">
        <w:rPr>
          <w:rFonts w:asciiTheme="minorHAnsi" w:hAnsiTheme="minorHAnsi"/>
        </w:rPr>
        <w:t>3.3.2 Quantitative Risk Analysis</w:t>
      </w:r>
    </w:p>
    <w:p w:rsidR="0016008C" w:rsidRPr="00F37881" w:rsidRDefault="005D7B0B">
      <w:pPr>
        <w:spacing w:line="360" w:lineRule="auto"/>
        <w:ind w:left="540"/>
        <w:jc w:val="both"/>
        <w:rPr>
          <w:rFonts w:asciiTheme="minorHAnsi" w:hAnsiTheme="minorHAnsi"/>
        </w:rPr>
      </w:pPr>
      <w:r w:rsidRPr="00F37881">
        <w:rPr>
          <w:rFonts w:asciiTheme="minorHAnsi" w:hAnsiTheme="minorHAnsi"/>
        </w:rPr>
        <w:t>Analysis of risk events that have been prioritized using the qualitative</w:t>
      </w:r>
      <w:r w:rsidRPr="00F37881">
        <w:rPr>
          <w:rFonts w:asciiTheme="minorHAnsi" w:hAnsiTheme="minorHAnsi"/>
        </w:rPr>
        <w:t xml:space="preserve"> risk analysis process and their effect on project activities will be estimated, a numerical rating applied to each risk based on this analysis, and then documented in this section of the risk management plan.</w:t>
      </w:r>
    </w:p>
    <w:p w:rsidR="0016008C" w:rsidRPr="00F37881" w:rsidRDefault="005D7B0B">
      <w:pPr>
        <w:pStyle w:val="Heading2"/>
        <w:spacing w:before="360" w:after="80" w:line="360" w:lineRule="auto"/>
        <w:contextualSpacing w:val="0"/>
        <w:jc w:val="both"/>
        <w:rPr>
          <w:rFonts w:asciiTheme="minorHAnsi" w:hAnsiTheme="minorHAnsi"/>
        </w:rPr>
      </w:pPr>
      <w:bookmarkStart w:id="27" w:name="h.xlhdii8g3r0e" w:colFirst="0" w:colLast="0"/>
      <w:bookmarkEnd w:id="27"/>
      <w:r w:rsidRPr="00F37881">
        <w:rPr>
          <w:rFonts w:asciiTheme="minorHAnsi" w:hAnsiTheme="minorHAnsi"/>
        </w:rPr>
        <w:t>3.4 Risk Response Planning</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Each major risk (th</w:t>
      </w:r>
      <w:r w:rsidRPr="00F37881">
        <w:rPr>
          <w:rFonts w:asciiTheme="minorHAnsi" w:hAnsiTheme="minorHAnsi"/>
        </w:rPr>
        <w:t xml:space="preserve">ose falling in the Red &amp; Yellow zones) will be assigned to a project team member for monitoring purposes to ensure that the risk will not “fall through the cracks”. </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For each major risk, one of the following approaches will be selected to address it:</w:t>
      </w:r>
    </w:p>
    <w:p w:rsidR="0016008C" w:rsidRPr="00F37881" w:rsidRDefault="005D7B0B">
      <w:pPr>
        <w:numPr>
          <w:ilvl w:val="0"/>
          <w:numId w:val="10"/>
        </w:numPr>
        <w:spacing w:line="360" w:lineRule="auto"/>
        <w:ind w:hanging="360"/>
        <w:contextualSpacing/>
        <w:jc w:val="both"/>
        <w:rPr>
          <w:rFonts w:asciiTheme="minorHAnsi" w:hAnsiTheme="minorHAnsi"/>
        </w:rPr>
      </w:pPr>
      <w:r w:rsidRPr="00F37881">
        <w:rPr>
          <w:rFonts w:asciiTheme="minorHAnsi" w:hAnsiTheme="minorHAnsi"/>
          <w:b/>
        </w:rPr>
        <w:t>Avoid</w:t>
      </w:r>
      <w:r w:rsidRPr="00F37881">
        <w:rPr>
          <w:rFonts w:asciiTheme="minorHAnsi" w:hAnsiTheme="minorHAnsi"/>
          <w:b/>
        </w:rPr>
        <w:t xml:space="preserve"> </w:t>
      </w:r>
      <w:r w:rsidRPr="00F37881">
        <w:rPr>
          <w:rFonts w:asciiTheme="minorHAnsi" w:hAnsiTheme="minorHAnsi"/>
        </w:rPr>
        <w:t>– eliminate the threat by eliminating the cause</w:t>
      </w:r>
    </w:p>
    <w:p w:rsidR="0016008C" w:rsidRPr="00F37881" w:rsidRDefault="005D7B0B">
      <w:pPr>
        <w:numPr>
          <w:ilvl w:val="0"/>
          <w:numId w:val="10"/>
        </w:numPr>
        <w:spacing w:line="360" w:lineRule="auto"/>
        <w:ind w:hanging="360"/>
        <w:contextualSpacing/>
        <w:jc w:val="both"/>
        <w:rPr>
          <w:rFonts w:asciiTheme="minorHAnsi" w:hAnsiTheme="minorHAnsi"/>
        </w:rPr>
      </w:pPr>
      <w:r w:rsidRPr="00F37881">
        <w:rPr>
          <w:rFonts w:asciiTheme="minorHAnsi" w:hAnsiTheme="minorHAnsi"/>
          <w:b/>
        </w:rPr>
        <w:t xml:space="preserve">Mitigate </w:t>
      </w:r>
      <w:r w:rsidRPr="00F37881">
        <w:rPr>
          <w:rFonts w:asciiTheme="minorHAnsi" w:hAnsiTheme="minorHAnsi"/>
        </w:rPr>
        <w:t>– Identify ways to reduce the probability or the impact of the risk</w:t>
      </w:r>
    </w:p>
    <w:p w:rsidR="0016008C" w:rsidRPr="00F37881" w:rsidRDefault="005D7B0B">
      <w:pPr>
        <w:numPr>
          <w:ilvl w:val="0"/>
          <w:numId w:val="10"/>
        </w:numPr>
        <w:spacing w:line="360" w:lineRule="auto"/>
        <w:ind w:hanging="360"/>
        <w:contextualSpacing/>
        <w:jc w:val="both"/>
        <w:rPr>
          <w:rFonts w:asciiTheme="minorHAnsi" w:hAnsiTheme="minorHAnsi"/>
        </w:rPr>
      </w:pPr>
      <w:r w:rsidRPr="00F37881">
        <w:rPr>
          <w:rFonts w:asciiTheme="minorHAnsi" w:hAnsiTheme="minorHAnsi"/>
          <w:b/>
        </w:rPr>
        <w:t xml:space="preserve">Accept </w:t>
      </w:r>
      <w:r w:rsidRPr="00F37881">
        <w:rPr>
          <w:rFonts w:asciiTheme="minorHAnsi" w:hAnsiTheme="minorHAnsi"/>
        </w:rPr>
        <w:t>– Nothing will be done</w:t>
      </w:r>
    </w:p>
    <w:p w:rsidR="0016008C" w:rsidRPr="00F37881" w:rsidRDefault="0016008C">
      <w:pPr>
        <w:spacing w:line="360" w:lineRule="auto"/>
        <w:ind w:left="800" w:hanging="220"/>
        <w:jc w:val="both"/>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hAnsiTheme="minorHAnsi"/>
        </w:rPr>
        <w:t xml:space="preserve">For each risk that will be mitigated, the project team will identify ways to prevent the risk from </w:t>
      </w:r>
      <w:r w:rsidRPr="00F37881">
        <w:rPr>
          <w:rFonts w:asciiTheme="minorHAnsi" w:hAnsiTheme="minorHAnsi"/>
        </w:rPr>
        <w:t>occurring or reduce its impact or probability of occurring.  This may include prototyping, adding tasks to the project schedule, adding resources, etc.</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For each major risk that is to be mitigated or that is accepted, a course of action will be outlined for</w:t>
      </w:r>
      <w:r w:rsidRPr="00F37881">
        <w:rPr>
          <w:rFonts w:asciiTheme="minorHAnsi" w:hAnsiTheme="minorHAnsi"/>
        </w:rPr>
        <w:t xml:space="preserve"> the event that the risk does materialize in order to minimize its impact.</w:t>
      </w:r>
    </w:p>
    <w:p w:rsidR="0016008C" w:rsidRPr="00F37881" w:rsidRDefault="0016008C">
      <w:pPr>
        <w:ind w:left="580"/>
        <w:jc w:val="both"/>
        <w:rPr>
          <w:rFonts w:asciiTheme="minorHAnsi" w:hAnsiTheme="minorHAnsi"/>
        </w:rPr>
      </w:pPr>
    </w:p>
    <w:p w:rsidR="0016008C" w:rsidRPr="00F37881" w:rsidRDefault="005D7B0B">
      <w:pPr>
        <w:jc w:val="both"/>
        <w:rPr>
          <w:rFonts w:asciiTheme="minorHAnsi" w:hAnsiTheme="minorHAnsi"/>
        </w:rPr>
      </w:pPr>
      <w:r w:rsidRPr="00F37881">
        <w:rPr>
          <w:rFonts w:asciiTheme="minorHAnsi" w:hAnsiTheme="minorHAnsi"/>
        </w:rPr>
        <w:t xml:space="preserve"> </w:t>
      </w:r>
    </w:p>
    <w:tbl>
      <w:tblPr>
        <w:tblStyle w:val="a4"/>
        <w:tblW w:w="13220" w:type="dxa"/>
        <w:tblLayout w:type="fixed"/>
        <w:tblLook w:val="0600" w:firstRow="0" w:lastRow="0" w:firstColumn="0" w:lastColumn="0" w:noHBand="1" w:noVBand="1"/>
      </w:tblPr>
      <w:tblGrid>
        <w:gridCol w:w="1897"/>
        <w:gridCol w:w="2090"/>
        <w:gridCol w:w="2090"/>
        <w:gridCol w:w="3177"/>
        <w:gridCol w:w="3966"/>
      </w:tblGrid>
      <w:tr w:rsidR="0016008C" w:rsidRPr="00F37881">
        <w:tc>
          <w:tcPr>
            <w:tcW w:w="133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b/>
                <w:shd w:val="clear" w:color="auto" w:fill="D9D9D9"/>
              </w:rPr>
              <w:lastRenderedPageBreak/>
              <w:t>S.No</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 xml:space="preserve">Risks </w:t>
            </w:r>
          </w:p>
        </w:tc>
        <w:tc>
          <w:tcPr>
            <w:tcW w:w="14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Approach</w:t>
            </w:r>
          </w:p>
        </w:tc>
        <w:tc>
          <w:tcPr>
            <w:tcW w:w="223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Mitigation</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Contingency</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Insufficient knowledge of required software tools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Refer books and internet for the technologies to be used</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Seek expertise from those who have experience in using those software tools</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2</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rPr>
              <w:t>Firsthand</w:t>
            </w:r>
            <w:proofErr w:type="spellEnd"/>
            <w:r w:rsidRPr="00F37881">
              <w:rPr>
                <w:rFonts w:asciiTheme="minorHAnsi" w:hAnsiTheme="minorHAnsi"/>
              </w:rPr>
              <w:t xml:space="preserve"> experience of big projects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 xml:space="preserve">Working on a task in groups with people </w:t>
            </w:r>
          </w:p>
          <w:p w:rsidR="0016008C" w:rsidRPr="00F37881" w:rsidRDefault="005D7B0B">
            <w:pPr>
              <w:spacing w:line="288" w:lineRule="auto"/>
              <w:jc w:val="both"/>
              <w:rPr>
                <w:rFonts w:asciiTheme="minorHAnsi" w:hAnsiTheme="minorHAnsi"/>
              </w:rPr>
            </w:pPr>
            <w:r w:rsidRPr="00F37881">
              <w:rPr>
                <w:rFonts w:asciiTheme="minorHAnsi" w:hAnsiTheme="minorHAnsi"/>
              </w:rPr>
              <w:t>experienced in software development</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Keep constant check on each other and help fellow team members to achieve their goals.</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3</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Unavailability of technical resources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Prior planning and research of the needed system tools and applications</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Look for alternatives for specific resources an</w:t>
            </w:r>
            <w:r w:rsidRPr="00F37881">
              <w:rPr>
                <w:rFonts w:asciiTheme="minorHAnsi" w:hAnsiTheme="minorHAnsi"/>
              </w:rPr>
              <w:t>d consult with client.</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4</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Underestimation of product size</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Avoid</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Revise the scope of the project very frequently</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both"/>
              <w:rPr>
                <w:rFonts w:asciiTheme="minorHAnsi" w:hAnsiTheme="minorHAnsi"/>
              </w:rPr>
            </w:pP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5</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Wrong selection of Software Development Life Cycle Model</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Avoid</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Constant check on whether the Life Cycle chosen is being put to utilization</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Access the work already completed and</w:t>
            </w:r>
          </w:p>
          <w:p w:rsidR="0016008C" w:rsidRPr="00F37881" w:rsidRDefault="005D7B0B">
            <w:pPr>
              <w:spacing w:line="288" w:lineRule="auto"/>
              <w:jc w:val="both"/>
              <w:rPr>
                <w:rFonts w:asciiTheme="minorHAnsi" w:hAnsiTheme="minorHAnsi"/>
              </w:rPr>
            </w:pPr>
            <w:proofErr w:type="gramStart"/>
            <w:r w:rsidRPr="00F37881">
              <w:rPr>
                <w:rFonts w:asciiTheme="minorHAnsi" w:hAnsiTheme="minorHAnsi"/>
              </w:rPr>
              <w:t>determine</w:t>
            </w:r>
            <w:proofErr w:type="gramEnd"/>
            <w:r w:rsidRPr="00F37881">
              <w:rPr>
                <w:rFonts w:asciiTheme="minorHAnsi" w:hAnsiTheme="minorHAnsi"/>
              </w:rPr>
              <w:t xml:space="preserve"> course of action to be taken thereafter.</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6</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meeting the deadlines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Keep milestones and verify constantly whether we are up to date</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Review of the</w:t>
            </w:r>
          </w:p>
          <w:p w:rsidR="0016008C" w:rsidRPr="00F37881" w:rsidRDefault="005D7B0B">
            <w:pPr>
              <w:spacing w:line="288" w:lineRule="auto"/>
              <w:jc w:val="both"/>
              <w:rPr>
                <w:rFonts w:asciiTheme="minorHAnsi" w:hAnsiTheme="minorHAnsi"/>
              </w:rPr>
            </w:pPr>
            <w:r w:rsidRPr="00F37881">
              <w:rPr>
                <w:rFonts w:asciiTheme="minorHAnsi" w:hAnsiTheme="minorHAnsi"/>
              </w:rPr>
              <w:t>deadlines and set</w:t>
            </w:r>
          </w:p>
          <w:p w:rsidR="0016008C" w:rsidRPr="00F37881" w:rsidRDefault="005D7B0B">
            <w:pPr>
              <w:spacing w:line="288" w:lineRule="auto"/>
              <w:jc w:val="both"/>
              <w:rPr>
                <w:rFonts w:asciiTheme="minorHAnsi" w:hAnsiTheme="minorHAnsi"/>
              </w:rPr>
            </w:pPr>
            <w:r w:rsidRPr="00F37881">
              <w:rPr>
                <w:rFonts w:asciiTheme="minorHAnsi" w:hAnsiTheme="minorHAnsi"/>
              </w:rPr>
              <w:t>new deadlines</w:t>
            </w:r>
          </w:p>
          <w:p w:rsidR="0016008C" w:rsidRPr="00F37881" w:rsidRDefault="005D7B0B">
            <w:pPr>
              <w:spacing w:line="288" w:lineRule="auto"/>
              <w:jc w:val="both"/>
              <w:rPr>
                <w:rFonts w:asciiTheme="minorHAnsi" w:hAnsiTheme="minorHAnsi"/>
              </w:rPr>
            </w:pPr>
            <w:r w:rsidRPr="00F37881">
              <w:rPr>
                <w:rFonts w:asciiTheme="minorHAnsi" w:hAnsiTheme="minorHAnsi"/>
              </w:rPr>
              <w:t xml:space="preserve">that are </w:t>
            </w:r>
            <w:r w:rsidRPr="00F37881">
              <w:rPr>
                <w:rFonts w:asciiTheme="minorHAnsi" w:hAnsiTheme="minorHAnsi"/>
              </w:rPr>
              <w:t>realistic</w:t>
            </w:r>
          </w:p>
          <w:p w:rsidR="0016008C" w:rsidRPr="00F37881" w:rsidRDefault="005D7B0B">
            <w:pPr>
              <w:spacing w:line="288" w:lineRule="auto"/>
              <w:jc w:val="both"/>
              <w:rPr>
                <w:rFonts w:asciiTheme="minorHAnsi" w:hAnsiTheme="minorHAnsi"/>
              </w:rPr>
            </w:pPr>
            <w:r w:rsidRPr="00F37881">
              <w:rPr>
                <w:rFonts w:asciiTheme="minorHAnsi" w:hAnsiTheme="minorHAnsi"/>
              </w:rPr>
              <w:t>keeping in mind</w:t>
            </w:r>
          </w:p>
          <w:p w:rsidR="0016008C" w:rsidRPr="00F37881" w:rsidRDefault="005D7B0B">
            <w:pPr>
              <w:spacing w:line="288" w:lineRule="auto"/>
              <w:jc w:val="both"/>
              <w:rPr>
                <w:rFonts w:asciiTheme="minorHAnsi" w:hAnsiTheme="minorHAnsi"/>
              </w:rPr>
            </w:pPr>
            <w:proofErr w:type="gramStart"/>
            <w:r w:rsidRPr="00F37881">
              <w:rPr>
                <w:rFonts w:asciiTheme="minorHAnsi" w:hAnsiTheme="minorHAnsi"/>
              </w:rPr>
              <w:t>all</w:t>
            </w:r>
            <w:proofErr w:type="gramEnd"/>
            <w:r w:rsidRPr="00F37881">
              <w:rPr>
                <w:rFonts w:asciiTheme="minorHAnsi" w:hAnsiTheme="minorHAnsi"/>
              </w:rPr>
              <w:t xml:space="preserve"> the constraints and update the project plan.</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7</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Inconsistency in subsequent updates of documents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Avoid</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Regular checking of documents and maintaining the previous versions. Following a documentation standard.</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both"/>
              <w:rPr>
                <w:rFonts w:asciiTheme="minorHAnsi" w:hAnsiTheme="minorHAnsi"/>
              </w:rPr>
            </w:pPr>
          </w:p>
        </w:tc>
      </w:tr>
      <w:tr w:rsidR="0016008C" w:rsidRPr="00F37881">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8</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working with the client due to changes in requirements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Understanding the needs of the customer and comply with the changes proposed by them</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both"/>
              <w:rPr>
                <w:rFonts w:asciiTheme="minorHAnsi" w:hAnsiTheme="minorHAnsi"/>
              </w:rPr>
            </w:pP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lastRenderedPageBreak/>
              <w:t>9</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F37881">
            <w:pPr>
              <w:spacing w:line="288" w:lineRule="auto"/>
              <w:jc w:val="both"/>
              <w:rPr>
                <w:rFonts w:asciiTheme="minorHAnsi" w:hAnsiTheme="minorHAnsi"/>
              </w:rPr>
            </w:pPr>
            <w:r>
              <w:rPr>
                <w:rFonts w:asciiTheme="minorHAnsi" w:hAnsiTheme="minorHAnsi"/>
              </w:rPr>
              <w:t xml:space="preserve">Bad </w:t>
            </w:r>
            <w:r w:rsidR="005D7B0B" w:rsidRPr="00F37881">
              <w:rPr>
                <w:rFonts w:asciiTheme="minorHAnsi" w:hAnsiTheme="minorHAnsi"/>
              </w:rPr>
              <w:t>team management and work distribution by the leader</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Avoid</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Consulting with team member</w:t>
            </w:r>
            <w:r w:rsidRPr="00F37881">
              <w:rPr>
                <w:rFonts w:asciiTheme="minorHAnsi" w:hAnsiTheme="minorHAnsi"/>
              </w:rPr>
              <w:t>s before taking decisions</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Other members of the team take active part in</w:t>
            </w:r>
          </w:p>
          <w:p w:rsidR="0016008C" w:rsidRPr="00F37881" w:rsidRDefault="005D7B0B">
            <w:pPr>
              <w:spacing w:line="288" w:lineRule="auto"/>
              <w:jc w:val="both"/>
              <w:rPr>
                <w:rFonts w:asciiTheme="minorHAnsi" w:hAnsiTheme="minorHAnsi"/>
              </w:rPr>
            </w:pPr>
            <w:r w:rsidRPr="00F37881">
              <w:rPr>
                <w:rFonts w:asciiTheme="minorHAnsi" w:hAnsiTheme="minorHAnsi"/>
              </w:rPr>
              <w:t>leadership decisions</w:t>
            </w:r>
          </w:p>
          <w:p w:rsidR="0016008C" w:rsidRPr="00F37881" w:rsidRDefault="0016008C">
            <w:pPr>
              <w:spacing w:line="288" w:lineRule="auto"/>
              <w:jc w:val="both"/>
              <w:rPr>
                <w:rFonts w:asciiTheme="minorHAnsi" w:hAnsiTheme="minorHAnsi"/>
              </w:rPr>
            </w:pP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10</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Conflicts among team members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Avoid</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 xml:space="preserve">Understanding various viewpoints involved in conflict and resolve them through meetings. </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16008C">
            <w:pPr>
              <w:spacing w:line="288" w:lineRule="auto"/>
              <w:jc w:val="both"/>
              <w:rPr>
                <w:rFonts w:asciiTheme="minorHAnsi" w:hAnsiTheme="minorHAnsi"/>
              </w:rPr>
            </w:pP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11</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Incompatibility of two modules / plugins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Execute the unit</w:t>
            </w:r>
          </w:p>
          <w:p w:rsidR="0016008C" w:rsidRPr="00F37881" w:rsidRDefault="005D7B0B">
            <w:pPr>
              <w:spacing w:line="288" w:lineRule="auto"/>
              <w:jc w:val="both"/>
              <w:rPr>
                <w:rFonts w:asciiTheme="minorHAnsi" w:hAnsiTheme="minorHAnsi"/>
              </w:rPr>
            </w:pPr>
            <w:proofErr w:type="gramStart"/>
            <w:r w:rsidRPr="00F37881">
              <w:rPr>
                <w:rFonts w:asciiTheme="minorHAnsi" w:hAnsiTheme="minorHAnsi"/>
              </w:rPr>
              <w:t>and</w:t>
            </w:r>
            <w:proofErr w:type="gramEnd"/>
            <w:r w:rsidRPr="00F37881">
              <w:rPr>
                <w:rFonts w:asciiTheme="minorHAnsi" w:hAnsiTheme="minorHAnsi"/>
              </w:rPr>
              <w:t xml:space="preserve"> integration test plans to figure out the error, and resolve it.</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Try to find alternative</w:t>
            </w:r>
          </w:p>
          <w:p w:rsidR="0016008C" w:rsidRPr="00F37881" w:rsidRDefault="005D7B0B">
            <w:pPr>
              <w:spacing w:line="288" w:lineRule="auto"/>
              <w:jc w:val="both"/>
              <w:rPr>
                <w:rFonts w:asciiTheme="minorHAnsi" w:hAnsiTheme="minorHAnsi"/>
              </w:rPr>
            </w:pPr>
            <w:r w:rsidRPr="00F37881">
              <w:rPr>
                <w:rFonts w:asciiTheme="minorHAnsi" w:hAnsiTheme="minorHAnsi"/>
              </w:rPr>
              <w:t>plugins or make changes in the</w:t>
            </w:r>
          </w:p>
          <w:p w:rsidR="0016008C" w:rsidRPr="00F37881" w:rsidRDefault="005D7B0B">
            <w:pPr>
              <w:spacing w:line="288" w:lineRule="auto"/>
              <w:jc w:val="both"/>
              <w:rPr>
                <w:rFonts w:asciiTheme="minorHAnsi" w:hAnsiTheme="minorHAnsi"/>
              </w:rPr>
            </w:pPr>
            <w:r w:rsidRPr="00F37881">
              <w:rPr>
                <w:rFonts w:asciiTheme="minorHAnsi" w:hAnsiTheme="minorHAnsi"/>
              </w:rPr>
              <w:t>code of the given plugin</w:t>
            </w:r>
          </w:p>
        </w:tc>
      </w:tr>
      <w:tr w:rsidR="0016008C" w:rsidRPr="00F37881">
        <w:trPr>
          <w:trHeight w:val="440"/>
        </w:trPr>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12</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Website/server crashes</w:t>
            </w: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Mitigate</w:t>
            </w:r>
          </w:p>
        </w:tc>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w:t>
            </w:r>
            <w:r w:rsidRPr="00F37881">
              <w:rPr>
                <w:rFonts w:asciiTheme="minorHAnsi" w:hAnsiTheme="minorHAnsi"/>
              </w:rPr>
              <w:t>stand the system and network requirements at client and server side before</w:t>
            </w:r>
          </w:p>
          <w:p w:rsidR="0016008C" w:rsidRPr="00F37881" w:rsidRDefault="005D7B0B">
            <w:pPr>
              <w:spacing w:line="288" w:lineRule="auto"/>
              <w:jc w:val="both"/>
              <w:rPr>
                <w:rFonts w:asciiTheme="minorHAnsi" w:hAnsiTheme="minorHAnsi"/>
              </w:rPr>
            </w:pPr>
            <w:proofErr w:type="gramStart"/>
            <w:r w:rsidRPr="00F37881">
              <w:rPr>
                <w:rFonts w:asciiTheme="minorHAnsi" w:hAnsiTheme="minorHAnsi"/>
              </w:rPr>
              <w:t>starting</w:t>
            </w:r>
            <w:proofErr w:type="gramEnd"/>
            <w:r w:rsidRPr="00F37881">
              <w:rPr>
                <w:rFonts w:asciiTheme="minorHAnsi" w:hAnsiTheme="minorHAnsi"/>
              </w:rPr>
              <w:t xml:space="preserve"> implementation.</w:t>
            </w:r>
          </w:p>
        </w:tc>
        <w:tc>
          <w:tcPr>
            <w:tcW w:w="27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Contact System</w:t>
            </w:r>
          </w:p>
          <w:p w:rsidR="0016008C" w:rsidRPr="00F37881" w:rsidRDefault="005D7B0B">
            <w:pPr>
              <w:spacing w:line="288" w:lineRule="auto"/>
              <w:jc w:val="both"/>
              <w:rPr>
                <w:rFonts w:asciiTheme="minorHAnsi" w:hAnsiTheme="minorHAnsi"/>
              </w:rPr>
            </w:pPr>
            <w:r w:rsidRPr="00F37881">
              <w:rPr>
                <w:rFonts w:asciiTheme="minorHAnsi" w:hAnsiTheme="minorHAnsi"/>
              </w:rPr>
              <w:t>Administrator</w:t>
            </w:r>
          </w:p>
          <w:p w:rsidR="0016008C" w:rsidRPr="00F37881" w:rsidRDefault="0016008C">
            <w:pPr>
              <w:spacing w:line="288" w:lineRule="auto"/>
              <w:jc w:val="both"/>
              <w:rPr>
                <w:rFonts w:asciiTheme="minorHAnsi" w:hAnsiTheme="minorHAnsi"/>
              </w:rPr>
            </w:pPr>
          </w:p>
        </w:tc>
      </w:tr>
    </w:tbl>
    <w:p w:rsidR="0016008C" w:rsidRPr="00F37881" w:rsidRDefault="0016008C">
      <w:pPr>
        <w:jc w:val="both"/>
        <w:rPr>
          <w:rFonts w:asciiTheme="minorHAnsi" w:hAnsiTheme="minorHAnsi"/>
        </w:rPr>
      </w:pPr>
    </w:p>
    <w:p w:rsidR="0016008C" w:rsidRPr="00F37881" w:rsidRDefault="005D7B0B">
      <w:pPr>
        <w:pStyle w:val="Heading2"/>
        <w:spacing w:before="360" w:after="80" w:line="360" w:lineRule="auto"/>
        <w:contextualSpacing w:val="0"/>
        <w:jc w:val="both"/>
        <w:rPr>
          <w:rFonts w:asciiTheme="minorHAnsi" w:hAnsiTheme="minorHAnsi"/>
        </w:rPr>
      </w:pPr>
      <w:bookmarkStart w:id="28" w:name="h.o7sjdoqk3f7x" w:colFirst="0" w:colLast="0"/>
      <w:bookmarkEnd w:id="28"/>
      <w:proofErr w:type="gramStart"/>
      <w:r w:rsidRPr="00F37881">
        <w:rPr>
          <w:rFonts w:asciiTheme="minorHAnsi" w:hAnsiTheme="minorHAnsi"/>
        </w:rPr>
        <w:t>3.5  Risk</w:t>
      </w:r>
      <w:proofErr w:type="gramEnd"/>
      <w:r w:rsidRPr="00F37881">
        <w:rPr>
          <w:rFonts w:asciiTheme="minorHAnsi" w:hAnsiTheme="minorHAnsi"/>
        </w:rPr>
        <w:t xml:space="preserve"> Monitoring, Controlling, And Reporting</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The objectives of risk monitoring and updating are to:</w:t>
      </w:r>
    </w:p>
    <w:p w:rsidR="0016008C" w:rsidRPr="00F37881" w:rsidRDefault="005D7B0B">
      <w:pPr>
        <w:numPr>
          <w:ilvl w:val="0"/>
          <w:numId w:val="9"/>
        </w:numPr>
        <w:spacing w:line="360" w:lineRule="auto"/>
        <w:ind w:hanging="360"/>
        <w:contextualSpacing/>
        <w:jc w:val="both"/>
        <w:rPr>
          <w:rFonts w:asciiTheme="minorHAnsi" w:hAnsiTheme="minorHAnsi"/>
        </w:rPr>
      </w:pPr>
      <w:r w:rsidRPr="00F37881">
        <w:rPr>
          <w:rFonts w:asciiTheme="minorHAnsi" w:hAnsiTheme="minorHAnsi"/>
        </w:rPr>
        <w:t>systematically track the identified risks</w:t>
      </w:r>
    </w:p>
    <w:p w:rsidR="0016008C" w:rsidRPr="00F37881" w:rsidRDefault="005D7B0B">
      <w:pPr>
        <w:numPr>
          <w:ilvl w:val="0"/>
          <w:numId w:val="9"/>
        </w:numPr>
        <w:spacing w:line="360" w:lineRule="auto"/>
        <w:ind w:hanging="360"/>
        <w:contextualSpacing/>
        <w:jc w:val="both"/>
        <w:rPr>
          <w:rFonts w:asciiTheme="minorHAnsi" w:hAnsiTheme="minorHAnsi"/>
        </w:rPr>
      </w:pPr>
      <w:r w:rsidRPr="00F37881">
        <w:rPr>
          <w:rFonts w:asciiTheme="minorHAnsi" w:hAnsiTheme="minorHAnsi"/>
        </w:rPr>
        <w:t>identify any new risks</w:t>
      </w:r>
    </w:p>
    <w:p w:rsidR="0016008C" w:rsidRPr="00F37881" w:rsidRDefault="005D7B0B">
      <w:pPr>
        <w:numPr>
          <w:ilvl w:val="0"/>
          <w:numId w:val="9"/>
        </w:numPr>
        <w:spacing w:line="360" w:lineRule="auto"/>
        <w:ind w:hanging="360"/>
        <w:contextualSpacing/>
        <w:jc w:val="both"/>
        <w:rPr>
          <w:rFonts w:asciiTheme="minorHAnsi" w:hAnsiTheme="minorHAnsi"/>
        </w:rPr>
      </w:pPr>
      <w:r w:rsidRPr="00F37881">
        <w:rPr>
          <w:rFonts w:asciiTheme="minorHAnsi" w:hAnsiTheme="minorHAnsi"/>
        </w:rPr>
        <w:t>effectively manage the contingency reserve</w:t>
      </w:r>
    </w:p>
    <w:p w:rsidR="0016008C" w:rsidRPr="00F37881" w:rsidRDefault="005D7B0B">
      <w:pPr>
        <w:numPr>
          <w:ilvl w:val="0"/>
          <w:numId w:val="9"/>
        </w:numPr>
        <w:spacing w:line="360" w:lineRule="auto"/>
        <w:ind w:hanging="360"/>
        <w:contextualSpacing/>
        <w:jc w:val="both"/>
        <w:rPr>
          <w:rFonts w:asciiTheme="minorHAnsi" w:hAnsiTheme="minorHAnsi"/>
        </w:rPr>
      </w:pPr>
      <w:r w:rsidRPr="00F37881">
        <w:rPr>
          <w:rFonts w:asciiTheme="minorHAnsi" w:hAnsiTheme="minorHAnsi"/>
        </w:rPr>
        <w:t>capture lessons learned for future risk assessment and allocation efforts</w:t>
      </w:r>
    </w:p>
    <w:p w:rsidR="0016008C" w:rsidRPr="00F37881" w:rsidRDefault="0016008C">
      <w:pPr>
        <w:spacing w:line="360" w:lineRule="auto"/>
        <w:jc w:val="both"/>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hAnsiTheme="minorHAnsi"/>
        </w:rPr>
        <w:t>The risk monitoring and updating process occurs after the risk mitigation</w:t>
      </w:r>
      <w:r w:rsidRPr="00F37881">
        <w:rPr>
          <w:rFonts w:asciiTheme="minorHAnsi" w:hAnsiTheme="minorHAnsi"/>
        </w:rPr>
        <w:t>, planning, and allocation processes. It must continue for the life of the project because risks are dynamic. The list of risks and associated risk management strategies will likely change as the project matures and new risks develop or anticipated risks d</w:t>
      </w:r>
      <w:r w:rsidRPr="00F37881">
        <w:rPr>
          <w:rFonts w:asciiTheme="minorHAnsi" w:hAnsiTheme="minorHAnsi"/>
        </w:rPr>
        <w:t>isappear.</w:t>
      </w:r>
    </w:p>
    <w:p w:rsidR="0016008C" w:rsidRPr="00F37881" w:rsidRDefault="0016008C">
      <w:pPr>
        <w:spacing w:line="360" w:lineRule="auto"/>
        <w:ind w:left="580"/>
        <w:jc w:val="both"/>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hAnsiTheme="minorHAnsi"/>
        </w:rPr>
        <w:t>Periodic project risk reviews repeat the tasks of identification, assessment, analysis, mitigation, planning, and allocation. Regularly scheduled project risk reviews can be used to ensure that project risk is an agenda item at all project devel</w:t>
      </w:r>
      <w:r w:rsidRPr="00F37881">
        <w:rPr>
          <w:rFonts w:asciiTheme="minorHAnsi" w:hAnsiTheme="minorHAnsi"/>
        </w:rPr>
        <w:t xml:space="preserve">opment and construction management meetings. </w:t>
      </w:r>
      <w:r w:rsidRPr="00F37881">
        <w:rPr>
          <w:rFonts w:asciiTheme="minorHAnsi" w:hAnsiTheme="minorHAnsi"/>
        </w:rPr>
        <w:lastRenderedPageBreak/>
        <w:t>If unanticipated risks emerge or a risk's impact is greater than expected, the planned response or risk allocation may not be adequate. At this point, the project team must perform additional response planning t</w:t>
      </w:r>
      <w:r w:rsidRPr="00F37881">
        <w:rPr>
          <w:rFonts w:asciiTheme="minorHAnsi" w:hAnsiTheme="minorHAnsi"/>
        </w:rPr>
        <w:t>o control the risk.</w:t>
      </w:r>
    </w:p>
    <w:p w:rsidR="0016008C" w:rsidRPr="00F37881" w:rsidRDefault="0016008C">
      <w:pPr>
        <w:spacing w:line="360" w:lineRule="auto"/>
        <w:ind w:left="580"/>
        <w:jc w:val="both"/>
        <w:rPr>
          <w:rFonts w:asciiTheme="minorHAnsi" w:hAnsiTheme="minorHAnsi"/>
        </w:rPr>
      </w:pPr>
    </w:p>
    <w:p w:rsidR="0016008C" w:rsidRPr="00F37881" w:rsidRDefault="005D7B0B">
      <w:pPr>
        <w:spacing w:line="360" w:lineRule="auto"/>
        <w:ind w:left="580"/>
        <w:jc w:val="both"/>
        <w:rPr>
          <w:rFonts w:asciiTheme="minorHAnsi" w:hAnsiTheme="minorHAnsi"/>
        </w:rPr>
      </w:pPr>
      <w:r w:rsidRPr="00F37881">
        <w:rPr>
          <w:rFonts w:asciiTheme="minorHAnsi" w:hAnsiTheme="minorHAnsi"/>
          <w:b/>
        </w:rPr>
        <w:t>Risk Status</w:t>
      </w:r>
    </w:p>
    <w:p w:rsidR="0016008C" w:rsidRPr="00F37881" w:rsidRDefault="005D7B0B">
      <w:pPr>
        <w:spacing w:line="360" w:lineRule="auto"/>
        <w:ind w:left="580"/>
        <w:jc w:val="both"/>
        <w:rPr>
          <w:rFonts w:asciiTheme="minorHAnsi" w:hAnsiTheme="minorHAnsi"/>
        </w:rPr>
      </w:pPr>
      <w:r w:rsidRPr="00F37881">
        <w:rPr>
          <w:rFonts w:asciiTheme="minorHAnsi" w:hAnsiTheme="minorHAnsi"/>
        </w:rPr>
        <w:t>The risk status assigned to each risk changes over the project’s life cycle. The risk statuses are defined as:</w:t>
      </w:r>
    </w:p>
    <w:p w:rsidR="0016008C" w:rsidRPr="00F37881" w:rsidRDefault="005D7B0B">
      <w:pPr>
        <w:spacing w:line="360" w:lineRule="auto"/>
        <w:ind w:left="580"/>
        <w:jc w:val="both"/>
        <w:rPr>
          <w:rFonts w:asciiTheme="minorHAnsi" w:hAnsiTheme="minorHAnsi"/>
        </w:rPr>
      </w:pPr>
      <w:r w:rsidRPr="00F37881">
        <w:rPr>
          <w:rFonts w:asciiTheme="minorHAnsi" w:hAnsiTheme="minorHAnsi"/>
          <w:b/>
        </w:rPr>
        <w:t xml:space="preserve">Active </w:t>
      </w:r>
      <w:r w:rsidRPr="00F37881">
        <w:rPr>
          <w:rFonts w:asciiTheme="minorHAnsi" w:hAnsiTheme="minorHAnsi"/>
        </w:rPr>
        <w:t>= risk is being actively monitored</w:t>
      </w:r>
    </w:p>
    <w:p w:rsidR="0016008C" w:rsidRPr="00F37881" w:rsidRDefault="005D7B0B">
      <w:pPr>
        <w:spacing w:line="360" w:lineRule="auto"/>
        <w:ind w:left="580"/>
        <w:jc w:val="both"/>
        <w:rPr>
          <w:rFonts w:asciiTheme="minorHAnsi" w:hAnsiTheme="minorHAnsi"/>
        </w:rPr>
      </w:pPr>
      <w:r w:rsidRPr="00F37881">
        <w:rPr>
          <w:rFonts w:asciiTheme="minorHAnsi" w:hAnsiTheme="minorHAnsi"/>
          <w:b/>
        </w:rPr>
        <w:t xml:space="preserve">Dormant </w:t>
      </w:r>
      <w:r w:rsidRPr="00F37881">
        <w:rPr>
          <w:rFonts w:asciiTheme="minorHAnsi" w:hAnsiTheme="minorHAnsi"/>
        </w:rPr>
        <w:t>= risk is not currently high priority, but may become active in the future</w:t>
      </w:r>
    </w:p>
    <w:p w:rsidR="0016008C" w:rsidRPr="00F37881" w:rsidRDefault="005D7B0B">
      <w:pPr>
        <w:spacing w:line="360" w:lineRule="auto"/>
        <w:ind w:left="580"/>
        <w:jc w:val="both"/>
        <w:rPr>
          <w:rFonts w:asciiTheme="minorHAnsi" w:hAnsiTheme="minorHAnsi"/>
        </w:rPr>
      </w:pPr>
      <w:r w:rsidRPr="00F37881">
        <w:rPr>
          <w:rFonts w:asciiTheme="minorHAnsi" w:hAnsiTheme="minorHAnsi"/>
          <w:b/>
        </w:rPr>
        <w:t xml:space="preserve">Retired </w:t>
      </w:r>
      <w:r w:rsidRPr="00F37881">
        <w:rPr>
          <w:rFonts w:asciiTheme="minorHAnsi" w:hAnsiTheme="minorHAnsi"/>
        </w:rPr>
        <w:t>= risk has been resolved</w:t>
      </w:r>
    </w:p>
    <w:p w:rsidR="0016008C" w:rsidRPr="00F37881" w:rsidRDefault="0016008C">
      <w:pPr>
        <w:spacing w:line="360" w:lineRule="auto"/>
        <w:ind w:left="580"/>
        <w:jc w:val="both"/>
        <w:rPr>
          <w:rFonts w:asciiTheme="minorHAnsi" w:hAnsiTheme="minorHAnsi"/>
        </w:rPr>
      </w:pPr>
    </w:p>
    <w:p w:rsidR="0016008C" w:rsidRPr="00F37881" w:rsidRDefault="0016008C">
      <w:pPr>
        <w:jc w:val="both"/>
        <w:rPr>
          <w:rFonts w:asciiTheme="minorHAnsi" w:hAnsiTheme="minorHAnsi"/>
        </w:rPr>
      </w:pPr>
    </w:p>
    <w:tbl>
      <w:tblPr>
        <w:tblStyle w:val="a5"/>
        <w:tblW w:w="12830" w:type="dxa"/>
        <w:tblLayout w:type="fixed"/>
        <w:tblLook w:val="0600" w:firstRow="0" w:lastRow="0" w:firstColumn="0" w:lastColumn="0" w:noHBand="1" w:noVBand="1"/>
      </w:tblPr>
      <w:tblGrid>
        <w:gridCol w:w="2509"/>
        <w:gridCol w:w="5882"/>
        <w:gridCol w:w="4439"/>
      </w:tblGrid>
      <w:tr w:rsidR="0016008C" w:rsidRPr="00F37881">
        <w:tc>
          <w:tcPr>
            <w:tcW w:w="16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b/>
                <w:shd w:val="clear" w:color="auto" w:fill="D9D9D9"/>
              </w:rPr>
              <w:t>S.No</w:t>
            </w:r>
            <w:proofErr w:type="spellEnd"/>
          </w:p>
        </w:tc>
        <w:tc>
          <w:tcPr>
            <w:tcW w:w="397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 xml:space="preserve">Risks </w:t>
            </w:r>
          </w:p>
        </w:tc>
        <w:tc>
          <w:tcPr>
            <w:tcW w:w="30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b/>
                <w:shd w:val="clear" w:color="auto" w:fill="D9D9D9"/>
              </w:rPr>
              <w:t>Status</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Insufficient knowledge of required software tools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2</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proofErr w:type="spellStart"/>
            <w:r w:rsidRPr="00F37881">
              <w:rPr>
                <w:rFonts w:asciiTheme="minorHAnsi" w:hAnsiTheme="minorHAnsi"/>
              </w:rPr>
              <w:t>Firsthand</w:t>
            </w:r>
            <w:proofErr w:type="spellEnd"/>
            <w:r w:rsidRPr="00F37881">
              <w:rPr>
                <w:rFonts w:asciiTheme="minorHAnsi" w:hAnsiTheme="minorHAnsi"/>
              </w:rPr>
              <w:t xml:space="preserve"> experience of big projects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Retired</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3</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Unavailability of technical resources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Retired</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4</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Underestimation of product size</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5</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Wrong selection of Software Development Life Cycle Model</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6</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Difficulty in meeting the deadlines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Active</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7</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Inconsistency in subsequent updates of documents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Active</w:t>
            </w:r>
          </w:p>
        </w:tc>
      </w:tr>
      <w:tr w:rsidR="0016008C" w:rsidRPr="00F37881">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8</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rPr>
                <w:rFonts w:asciiTheme="minorHAnsi" w:hAnsiTheme="minorHAnsi"/>
              </w:rPr>
            </w:pPr>
            <w:r w:rsidRPr="00F37881">
              <w:rPr>
                <w:rFonts w:asciiTheme="minorHAnsi" w:hAnsiTheme="minorHAnsi"/>
              </w:rPr>
              <w:t>Difficulty in working with the client due to changes in requirements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9</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Bad team management and work distribution by the leader</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Active</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10</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Conflicts among team members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11</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Incompatibility of two modules/ plugins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Active</w:t>
            </w:r>
          </w:p>
        </w:tc>
      </w:tr>
      <w:tr w:rsidR="0016008C" w:rsidRPr="00F37881">
        <w:trPr>
          <w:trHeight w:val="440"/>
        </w:trPr>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lastRenderedPageBreak/>
              <w:t>12</w:t>
            </w:r>
          </w:p>
        </w:tc>
        <w:tc>
          <w:tcPr>
            <w:tcW w:w="3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Website/server crashes</w:t>
            </w:r>
          </w:p>
        </w:tc>
        <w:tc>
          <w:tcPr>
            <w:tcW w:w="3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6008C" w:rsidRPr="00F37881" w:rsidRDefault="005D7B0B">
            <w:pPr>
              <w:spacing w:line="288" w:lineRule="auto"/>
              <w:jc w:val="both"/>
              <w:rPr>
                <w:rFonts w:asciiTheme="minorHAnsi" w:hAnsiTheme="minorHAnsi"/>
              </w:rPr>
            </w:pPr>
            <w:r w:rsidRPr="00F37881">
              <w:rPr>
                <w:rFonts w:asciiTheme="minorHAnsi" w:hAnsiTheme="minorHAnsi"/>
              </w:rPr>
              <w:t>Dormant</w:t>
            </w:r>
          </w:p>
        </w:tc>
      </w:tr>
    </w:tbl>
    <w:p w:rsidR="0016008C" w:rsidRPr="00F37881" w:rsidRDefault="0016008C">
      <w:pPr>
        <w:rPr>
          <w:rFonts w:asciiTheme="minorHAnsi" w:hAnsiTheme="minorHAnsi"/>
        </w:rPr>
      </w:pPr>
    </w:p>
    <w:p w:rsidR="0016008C" w:rsidRPr="00F37881" w:rsidRDefault="0016008C">
      <w:pPr>
        <w:ind w:left="580"/>
        <w:rPr>
          <w:rFonts w:asciiTheme="minorHAnsi" w:hAnsiTheme="minorHAnsi"/>
        </w:rPr>
      </w:pPr>
    </w:p>
    <w:p w:rsidR="0016008C" w:rsidRPr="00F37881" w:rsidRDefault="0016008C">
      <w:pPr>
        <w:rPr>
          <w:rFonts w:asciiTheme="minorHAnsi" w:hAnsiTheme="minorHAnsi"/>
        </w:rPr>
      </w:pPr>
    </w:p>
    <w:p w:rsidR="0016008C" w:rsidRPr="00F37881" w:rsidRDefault="0016008C">
      <w:pPr>
        <w:rPr>
          <w:rFonts w:asciiTheme="minorHAnsi" w:hAnsiTheme="minorHAnsi"/>
        </w:rPr>
      </w:pPr>
    </w:p>
    <w:sectPr w:rsidR="0016008C" w:rsidRPr="00F37881" w:rsidSect="00F37881">
      <w:headerReference w:type="default" r:id="rId7"/>
      <w:footerReference w:type="default" r:id="rId8"/>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B0B" w:rsidRDefault="005D7B0B" w:rsidP="00F37881">
      <w:pPr>
        <w:spacing w:line="240" w:lineRule="auto"/>
      </w:pPr>
      <w:r>
        <w:separator/>
      </w:r>
    </w:p>
  </w:endnote>
  <w:endnote w:type="continuationSeparator" w:id="0">
    <w:p w:rsidR="005D7B0B" w:rsidRDefault="005D7B0B" w:rsidP="00F37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81" w:rsidRDefault="00F37881">
    <w:pPr>
      <w:pStyle w:val="Footer"/>
    </w:pPr>
    <w:r>
      <w:t>StarContests.com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B0B" w:rsidRDefault="005D7B0B" w:rsidP="00F37881">
      <w:pPr>
        <w:spacing w:line="240" w:lineRule="auto"/>
      </w:pPr>
      <w:r>
        <w:separator/>
      </w:r>
    </w:p>
  </w:footnote>
  <w:footnote w:type="continuationSeparator" w:id="0">
    <w:p w:rsidR="005D7B0B" w:rsidRDefault="005D7B0B" w:rsidP="00F37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81" w:rsidRDefault="00F37881">
    <w:pPr>
      <w:pStyle w:val="Header"/>
    </w:pPr>
    <w:r>
      <w:t>IT 314 Software Engineering</w:t>
    </w:r>
  </w:p>
  <w:p w:rsidR="00F37881" w:rsidRDefault="00F378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B4602"/>
    <w:multiLevelType w:val="multilevel"/>
    <w:tmpl w:val="E39EB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7F5D37"/>
    <w:multiLevelType w:val="multilevel"/>
    <w:tmpl w:val="973A0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B42D4F"/>
    <w:multiLevelType w:val="multilevel"/>
    <w:tmpl w:val="E7AC68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1F231D4"/>
    <w:multiLevelType w:val="multilevel"/>
    <w:tmpl w:val="ADECC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50524C9"/>
    <w:multiLevelType w:val="multilevel"/>
    <w:tmpl w:val="F31619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08970A1"/>
    <w:multiLevelType w:val="multilevel"/>
    <w:tmpl w:val="578E6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920D6D"/>
    <w:multiLevelType w:val="multilevel"/>
    <w:tmpl w:val="81DAED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67FE3BFD"/>
    <w:multiLevelType w:val="multilevel"/>
    <w:tmpl w:val="31B0B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B6852F8"/>
    <w:multiLevelType w:val="multilevel"/>
    <w:tmpl w:val="63425E3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71702D57"/>
    <w:multiLevelType w:val="multilevel"/>
    <w:tmpl w:val="332EBF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9452EB1"/>
    <w:multiLevelType w:val="multilevel"/>
    <w:tmpl w:val="E17007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F2F12C5"/>
    <w:multiLevelType w:val="multilevel"/>
    <w:tmpl w:val="9AA65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0"/>
  </w:num>
  <w:num w:numId="4">
    <w:abstractNumId w:val="11"/>
  </w:num>
  <w:num w:numId="5">
    <w:abstractNumId w:val="1"/>
  </w:num>
  <w:num w:numId="6">
    <w:abstractNumId w:val="10"/>
  </w:num>
  <w:num w:numId="7">
    <w:abstractNumId w:val="7"/>
  </w:num>
  <w:num w:numId="8">
    <w:abstractNumId w:val="8"/>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008C"/>
    <w:rsid w:val="0016008C"/>
    <w:rsid w:val="00441745"/>
    <w:rsid w:val="005D7B0B"/>
    <w:rsid w:val="00F37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5AC413-AD28-4369-B55F-FADF08B2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SubtleEmphasis">
    <w:name w:val="Subtle Emphasis"/>
    <w:basedOn w:val="DefaultParagraphFont"/>
    <w:uiPriority w:val="19"/>
    <w:qFormat/>
    <w:rsid w:val="00F37881"/>
    <w:rPr>
      <w:i/>
      <w:iCs/>
      <w:color w:val="808080" w:themeColor="text1" w:themeTint="7F"/>
    </w:rPr>
  </w:style>
  <w:style w:type="paragraph" w:styleId="Header">
    <w:name w:val="header"/>
    <w:basedOn w:val="Normal"/>
    <w:link w:val="HeaderChar"/>
    <w:uiPriority w:val="99"/>
    <w:unhideWhenUsed/>
    <w:rsid w:val="00F37881"/>
    <w:pPr>
      <w:tabs>
        <w:tab w:val="center" w:pos="4513"/>
        <w:tab w:val="right" w:pos="9026"/>
      </w:tabs>
      <w:spacing w:line="240" w:lineRule="auto"/>
    </w:pPr>
  </w:style>
  <w:style w:type="character" w:customStyle="1" w:styleId="HeaderChar">
    <w:name w:val="Header Char"/>
    <w:basedOn w:val="DefaultParagraphFont"/>
    <w:link w:val="Header"/>
    <w:uiPriority w:val="99"/>
    <w:rsid w:val="00F37881"/>
  </w:style>
  <w:style w:type="paragraph" w:styleId="Footer">
    <w:name w:val="footer"/>
    <w:basedOn w:val="Normal"/>
    <w:link w:val="FooterChar"/>
    <w:uiPriority w:val="99"/>
    <w:unhideWhenUsed/>
    <w:rsid w:val="00F37881"/>
    <w:pPr>
      <w:tabs>
        <w:tab w:val="center" w:pos="4513"/>
        <w:tab w:val="right" w:pos="9026"/>
      </w:tabs>
      <w:spacing w:line="240" w:lineRule="auto"/>
    </w:pPr>
  </w:style>
  <w:style w:type="character" w:customStyle="1" w:styleId="FooterChar">
    <w:name w:val="Footer Char"/>
    <w:basedOn w:val="DefaultParagraphFont"/>
    <w:link w:val="Footer"/>
    <w:uiPriority w:val="99"/>
    <w:rsid w:val="00F3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Krupal Barot</dc:creator>
  <cp:lastModifiedBy>Windows User</cp:lastModifiedBy>
  <cp:revision>3</cp:revision>
  <cp:lastPrinted>2015-04-11T15:44:00Z</cp:lastPrinted>
  <dcterms:created xsi:type="dcterms:W3CDTF">2015-04-11T15:35:00Z</dcterms:created>
  <dcterms:modified xsi:type="dcterms:W3CDTF">2015-04-11T15:44:00Z</dcterms:modified>
</cp:coreProperties>
</file>