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F4577" w:rsidRDefault="00DF4577">
      <w:pPr>
        <w:pStyle w:val="normal0"/>
      </w:pPr>
    </w:p>
    <w:p w:rsidR="00DF4577" w:rsidRDefault="00DF4577">
      <w:pPr>
        <w:pStyle w:val="normal0"/>
      </w:pPr>
    </w:p>
    <w:p w:rsidR="00DF4577" w:rsidRDefault="00DF4577">
      <w:pPr>
        <w:pStyle w:val="normal0"/>
      </w:pPr>
    </w:p>
    <w:p w:rsidR="00DF4577" w:rsidRDefault="00DF4577">
      <w:pPr>
        <w:pStyle w:val="normal0"/>
      </w:pPr>
    </w:p>
    <w:p w:rsidR="00DF4577" w:rsidRDefault="00DF4577">
      <w:pPr>
        <w:pStyle w:val="normal0"/>
      </w:pPr>
    </w:p>
    <w:p w:rsidR="00DF4577" w:rsidRDefault="00DF4577">
      <w:pPr>
        <w:pStyle w:val="normal0"/>
      </w:pPr>
    </w:p>
    <w:p w:rsidR="00DF4577" w:rsidRDefault="00DF4577">
      <w:pPr>
        <w:pStyle w:val="normal0"/>
      </w:pPr>
    </w:p>
    <w:p w:rsidR="00DF4577" w:rsidRDefault="004C559B">
      <w:pPr>
        <w:pStyle w:val="normal0"/>
        <w:spacing w:after="0" w:line="259" w:lineRule="auto"/>
        <w:ind w:left="367"/>
      </w:pPr>
      <w:r>
        <w:rPr>
          <w:rFonts w:ascii="Cambria" w:eastAsia="Cambria" w:hAnsi="Cambria" w:cs="Cambria"/>
          <w:b/>
          <w:color w:val="1F497D"/>
          <w:sz w:val="56"/>
        </w:rPr>
        <w:t xml:space="preserve">                       StarContests.com </w:t>
      </w:r>
    </w:p>
    <w:p w:rsidR="00DF4577" w:rsidRDefault="00DF4577">
      <w:pPr>
        <w:pStyle w:val="normal0"/>
        <w:spacing w:after="0" w:line="259" w:lineRule="auto"/>
        <w:ind w:left="367"/>
      </w:pPr>
    </w:p>
    <w:p w:rsidR="00DF4577" w:rsidRDefault="004C559B">
      <w:pPr>
        <w:pStyle w:val="normal0"/>
        <w:spacing w:after="0" w:line="259" w:lineRule="auto"/>
      </w:pPr>
      <w:r>
        <w:rPr>
          <w:rFonts w:ascii="Cambria" w:eastAsia="Cambria" w:hAnsi="Cambria" w:cs="Cambria"/>
          <w:b/>
          <w:i/>
          <w:color w:val="1F497D"/>
          <w:sz w:val="52"/>
        </w:rPr>
        <w:t xml:space="preserve">                If it’s not here it’s not happening. </w:t>
      </w:r>
    </w:p>
    <w:p w:rsidR="00DF4577" w:rsidRDefault="004C559B">
      <w:pPr>
        <w:pStyle w:val="normal0"/>
        <w:spacing w:after="0" w:line="259" w:lineRule="auto"/>
        <w:ind w:left="360"/>
      </w:pPr>
      <w:r>
        <w:rPr>
          <w:sz w:val="56"/>
        </w:rPr>
        <w:t xml:space="preserve"> </w:t>
      </w:r>
    </w:p>
    <w:p w:rsidR="00DF4577" w:rsidRDefault="004C559B">
      <w:pPr>
        <w:pStyle w:val="normal0"/>
        <w:spacing w:after="0" w:line="259" w:lineRule="auto"/>
        <w:ind w:left="360"/>
      </w:pPr>
      <w:r>
        <w:rPr>
          <w:sz w:val="24"/>
        </w:rPr>
        <w:t xml:space="preserve"> </w:t>
      </w:r>
    </w:p>
    <w:p w:rsidR="00DF4577" w:rsidRDefault="004C559B">
      <w:pPr>
        <w:pStyle w:val="normal0"/>
        <w:spacing w:after="0" w:line="259" w:lineRule="auto"/>
        <w:ind w:right="437"/>
        <w:jc w:val="center"/>
      </w:pPr>
      <w:r>
        <w:rPr>
          <w:b/>
          <w:i/>
          <w:color w:val="548DD4"/>
          <w:sz w:val="48"/>
        </w:rPr>
        <w:t xml:space="preserve">       Constructive Cost Model v1.0</w:t>
      </w:r>
    </w:p>
    <w:p w:rsidR="00DF4577" w:rsidRDefault="004C559B">
      <w:pPr>
        <w:pStyle w:val="normal0"/>
        <w:spacing w:after="0" w:line="259" w:lineRule="auto"/>
        <w:ind w:left="480"/>
        <w:jc w:val="center"/>
      </w:pPr>
      <w:r>
        <w:rPr>
          <w:b/>
          <w:color w:val="548DD4"/>
          <w:sz w:val="48"/>
        </w:rPr>
        <w:t xml:space="preserve"> </w:t>
      </w:r>
    </w:p>
    <w:p w:rsidR="00DF4577" w:rsidRDefault="004C559B">
      <w:pPr>
        <w:pStyle w:val="normal0"/>
        <w:spacing w:after="0" w:line="259" w:lineRule="auto"/>
        <w:ind w:left="372"/>
        <w:jc w:val="center"/>
      </w:pPr>
      <w:r>
        <w:rPr>
          <w:b/>
          <w:i/>
          <w:color w:val="548DD4"/>
          <w:sz w:val="48"/>
          <w:u w:val="single"/>
        </w:rPr>
        <w:t>Team 8</w:t>
      </w:r>
      <w:r>
        <w:rPr>
          <w:b/>
          <w:i/>
          <w:color w:val="548DD4"/>
          <w:sz w:val="48"/>
        </w:rPr>
        <w:t xml:space="preserve"> </w:t>
      </w:r>
    </w:p>
    <w:p w:rsidR="00DF4577" w:rsidRDefault="004C559B">
      <w:pPr>
        <w:pStyle w:val="normal0"/>
        <w:spacing w:after="0" w:line="259" w:lineRule="auto"/>
        <w:ind w:left="480"/>
        <w:jc w:val="center"/>
      </w:pPr>
      <w:r>
        <w:rPr>
          <w:b/>
          <w:i/>
          <w:color w:val="548DD4"/>
          <w:sz w:val="48"/>
        </w:rPr>
        <w:t xml:space="preserve"> </w:t>
      </w:r>
    </w:p>
    <w:p w:rsidR="00DF4577" w:rsidRDefault="004C559B">
      <w:pPr>
        <w:pStyle w:val="normal0"/>
        <w:spacing w:after="0" w:line="259" w:lineRule="auto"/>
        <w:ind w:left="480"/>
        <w:jc w:val="center"/>
      </w:pPr>
      <w:r>
        <w:rPr>
          <w:b/>
          <w:color w:val="548DD4"/>
          <w:sz w:val="48"/>
        </w:rPr>
        <w:t xml:space="preserve"> </w:t>
      </w:r>
    </w:p>
    <w:p w:rsidR="00DF4577" w:rsidRDefault="004C559B">
      <w:pPr>
        <w:pStyle w:val="normal0"/>
        <w:spacing w:after="0" w:line="259" w:lineRule="auto"/>
        <w:ind w:left="444"/>
        <w:jc w:val="center"/>
      </w:pPr>
      <w:r>
        <w:rPr>
          <w:b/>
          <w:color w:val="548DD4"/>
          <w:sz w:val="32"/>
        </w:rPr>
        <w:t xml:space="preserve"> </w:t>
      </w:r>
    </w:p>
    <w:p w:rsidR="00DF4577" w:rsidRDefault="004C559B">
      <w:pPr>
        <w:pStyle w:val="normal0"/>
        <w:widowControl w:val="0"/>
        <w:spacing w:after="0" w:line="240" w:lineRule="auto"/>
      </w:pPr>
      <w:r>
        <w:br/>
      </w:r>
    </w:p>
    <w:p w:rsidR="00DF4577" w:rsidRDefault="00DF4577">
      <w:pPr>
        <w:pStyle w:val="normal0"/>
        <w:widowControl w:val="0"/>
        <w:spacing w:after="0" w:line="240" w:lineRule="auto"/>
      </w:pPr>
      <w:bookmarkStart w:id="0" w:name="h.gjdgxs" w:colFirst="0" w:colLast="0"/>
      <w:bookmarkEnd w:id="0"/>
    </w:p>
    <w:p w:rsidR="00DF4577" w:rsidRDefault="00DF4577">
      <w:pPr>
        <w:pStyle w:val="normal0"/>
        <w:spacing w:after="0" w:line="240" w:lineRule="auto"/>
      </w:pPr>
    </w:p>
    <w:p w:rsidR="00DF4577" w:rsidRDefault="00DF4577">
      <w:pPr>
        <w:pStyle w:val="normal0"/>
        <w:spacing w:after="0" w:line="240" w:lineRule="auto"/>
      </w:pPr>
    </w:p>
    <w:p w:rsidR="00DF4577" w:rsidRDefault="00DF4577">
      <w:pPr>
        <w:pStyle w:val="normal0"/>
        <w:spacing w:after="0" w:line="240" w:lineRule="auto"/>
      </w:pPr>
    </w:p>
    <w:p w:rsidR="00DF4577" w:rsidRDefault="00DF4577">
      <w:pPr>
        <w:pStyle w:val="normal0"/>
        <w:spacing w:after="0" w:line="240" w:lineRule="auto"/>
      </w:pPr>
    </w:p>
    <w:p w:rsidR="00DF4577" w:rsidRDefault="00DF4577">
      <w:pPr>
        <w:pStyle w:val="normal0"/>
        <w:spacing w:after="0" w:line="240" w:lineRule="auto"/>
      </w:pPr>
    </w:p>
    <w:p w:rsidR="00DF4577" w:rsidRDefault="00DF4577">
      <w:pPr>
        <w:pStyle w:val="normal0"/>
        <w:spacing w:after="0" w:line="240" w:lineRule="auto"/>
      </w:pPr>
    </w:p>
    <w:p w:rsidR="00DF4577" w:rsidRDefault="00DF4577">
      <w:pPr>
        <w:pStyle w:val="normal0"/>
        <w:spacing w:after="0" w:line="240" w:lineRule="auto"/>
      </w:pPr>
    </w:p>
    <w:p w:rsidR="00DF4577" w:rsidRDefault="00DF4577">
      <w:pPr>
        <w:pStyle w:val="normal0"/>
        <w:spacing w:after="0" w:line="240" w:lineRule="auto"/>
      </w:pPr>
    </w:p>
    <w:p w:rsidR="00DF4577" w:rsidRDefault="00DF4577">
      <w:pPr>
        <w:pStyle w:val="normal0"/>
        <w:spacing w:after="0" w:line="240" w:lineRule="auto"/>
      </w:pPr>
    </w:p>
    <w:p w:rsidR="00DF4577" w:rsidRDefault="004C559B">
      <w:pPr>
        <w:pStyle w:val="normal0"/>
        <w:spacing w:after="0" w:line="240" w:lineRule="auto"/>
      </w:pPr>
      <w:bookmarkStart w:id="1" w:name="h.30j0zll" w:colFirst="0" w:colLast="0"/>
      <w:bookmarkEnd w:id="1"/>
      <w:r>
        <w:rPr>
          <w:b/>
          <w:sz w:val="36"/>
          <w:u w:val="single"/>
        </w:rPr>
        <w:t xml:space="preserve">Instructor - Prof. </w:t>
      </w:r>
      <w:proofErr w:type="spellStart"/>
      <w:r>
        <w:rPr>
          <w:b/>
          <w:sz w:val="36"/>
          <w:u w:val="single"/>
        </w:rPr>
        <w:t>Asim</w:t>
      </w:r>
      <w:proofErr w:type="spellEnd"/>
      <w:r>
        <w:rPr>
          <w:b/>
          <w:sz w:val="36"/>
          <w:u w:val="single"/>
        </w:rPr>
        <w:t xml:space="preserve"> </w:t>
      </w:r>
      <w:proofErr w:type="spellStart"/>
      <w:r>
        <w:rPr>
          <w:b/>
          <w:sz w:val="36"/>
          <w:u w:val="single"/>
        </w:rPr>
        <w:t>Banerjee</w:t>
      </w:r>
      <w:proofErr w:type="spellEnd"/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4C559B">
      <w:pPr>
        <w:pStyle w:val="normal0"/>
        <w:widowControl w:val="0"/>
        <w:spacing w:after="0" w:line="240" w:lineRule="auto"/>
      </w:pPr>
      <w:r>
        <w:rPr>
          <w:b/>
          <w:smallCaps/>
          <w:color w:val="C0504D"/>
          <w:sz w:val="36"/>
          <w:u w:val="single"/>
        </w:rPr>
        <w:t>Group members</w:t>
      </w:r>
    </w:p>
    <w:p w:rsidR="00DF4577" w:rsidRDefault="00DF4577">
      <w:pPr>
        <w:pStyle w:val="normal0"/>
        <w:spacing w:after="0" w:line="240" w:lineRule="auto"/>
      </w:pPr>
    </w:p>
    <w:tbl>
      <w:tblPr>
        <w:tblStyle w:val="a"/>
        <w:tblW w:w="10252" w:type="dxa"/>
        <w:tblInd w:w="-105" w:type="dxa"/>
        <w:tblLayout w:type="fixed"/>
        <w:tblLook w:val="0400"/>
      </w:tblPr>
      <w:tblGrid>
        <w:gridCol w:w="1252"/>
        <w:gridCol w:w="3870"/>
        <w:gridCol w:w="5130"/>
      </w:tblGrid>
      <w:tr w:rsidR="00DF4577">
        <w:trPr>
          <w:trHeight w:val="340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4577" w:rsidRDefault="004C559B">
            <w:pPr>
              <w:pStyle w:val="normal0"/>
              <w:spacing w:after="0" w:line="240" w:lineRule="auto"/>
              <w:jc w:val="center"/>
            </w:pPr>
            <w:r>
              <w:rPr>
                <w:b/>
                <w:sz w:val="26"/>
              </w:rPr>
              <w:t>Serial No.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4577" w:rsidRDefault="004C559B">
            <w:pPr>
              <w:pStyle w:val="normal0"/>
              <w:spacing w:after="0" w:line="240" w:lineRule="auto"/>
              <w:jc w:val="center"/>
            </w:pPr>
            <w:r>
              <w:rPr>
                <w:b/>
                <w:sz w:val="26"/>
              </w:rPr>
              <w:t>Name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4577" w:rsidRDefault="004C559B">
            <w:pPr>
              <w:pStyle w:val="normal0"/>
              <w:spacing w:after="0" w:line="240" w:lineRule="auto"/>
              <w:jc w:val="center"/>
            </w:pPr>
            <w:r>
              <w:rPr>
                <w:b/>
                <w:sz w:val="26"/>
              </w:rPr>
              <w:t>ID</w:t>
            </w:r>
          </w:p>
        </w:tc>
      </w:tr>
      <w:tr w:rsidR="00DF4577">
        <w:trPr>
          <w:trHeight w:val="340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4577" w:rsidRDefault="004C559B">
            <w:pPr>
              <w:pStyle w:val="normal0"/>
              <w:spacing w:after="0" w:line="240" w:lineRule="auto"/>
              <w:jc w:val="center"/>
            </w:pPr>
            <w:r>
              <w:rPr>
                <w:sz w:val="26"/>
              </w:rPr>
              <w:t>1.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4577" w:rsidRDefault="004C559B">
            <w:pPr>
              <w:pStyle w:val="normal0"/>
              <w:spacing w:after="0" w:line="240" w:lineRule="auto"/>
              <w:jc w:val="center"/>
            </w:pPr>
            <w:r>
              <w:rPr>
                <w:sz w:val="26"/>
              </w:rPr>
              <w:t>HARDIK BELADIYA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4577" w:rsidRDefault="004C559B">
            <w:pPr>
              <w:pStyle w:val="normal0"/>
              <w:spacing w:after="0" w:line="240" w:lineRule="auto"/>
              <w:jc w:val="center"/>
            </w:pPr>
            <w:r>
              <w:rPr>
                <w:sz w:val="26"/>
              </w:rPr>
              <w:t>201201064</w:t>
            </w:r>
          </w:p>
        </w:tc>
      </w:tr>
      <w:tr w:rsidR="00DF4577">
        <w:trPr>
          <w:trHeight w:val="340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4577" w:rsidRDefault="004C559B">
            <w:pPr>
              <w:pStyle w:val="normal0"/>
              <w:spacing w:after="0" w:line="240" w:lineRule="auto"/>
              <w:jc w:val="center"/>
            </w:pPr>
            <w:r>
              <w:rPr>
                <w:sz w:val="26"/>
              </w:rPr>
              <w:t>2.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4577" w:rsidRDefault="004C559B">
            <w:pPr>
              <w:pStyle w:val="normal0"/>
              <w:spacing w:after="0" w:line="240" w:lineRule="auto"/>
              <w:jc w:val="center"/>
            </w:pPr>
            <w:r>
              <w:rPr>
                <w:sz w:val="26"/>
              </w:rPr>
              <w:t>ARCHIT GAJJAR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4577" w:rsidRDefault="004C559B">
            <w:pPr>
              <w:pStyle w:val="normal0"/>
              <w:spacing w:after="0" w:line="240" w:lineRule="auto"/>
              <w:jc w:val="center"/>
            </w:pPr>
            <w:r>
              <w:rPr>
                <w:sz w:val="26"/>
              </w:rPr>
              <w:t>201201066</w:t>
            </w:r>
          </w:p>
        </w:tc>
      </w:tr>
      <w:tr w:rsidR="00DF4577">
        <w:trPr>
          <w:trHeight w:val="360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4577" w:rsidRDefault="004C559B">
            <w:pPr>
              <w:pStyle w:val="normal0"/>
              <w:spacing w:after="0" w:line="240" w:lineRule="auto"/>
              <w:jc w:val="center"/>
            </w:pPr>
            <w:r>
              <w:rPr>
                <w:sz w:val="26"/>
              </w:rPr>
              <w:t>3.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4577" w:rsidRDefault="004C559B">
            <w:pPr>
              <w:pStyle w:val="normal0"/>
              <w:spacing w:after="0" w:line="240" w:lineRule="auto"/>
              <w:jc w:val="center"/>
            </w:pPr>
            <w:r>
              <w:rPr>
                <w:sz w:val="26"/>
              </w:rPr>
              <w:t>SOHAM DARJI  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4577" w:rsidRDefault="004C559B">
            <w:pPr>
              <w:pStyle w:val="normal0"/>
              <w:spacing w:after="0" w:line="240" w:lineRule="auto"/>
              <w:jc w:val="center"/>
            </w:pPr>
            <w:r>
              <w:rPr>
                <w:sz w:val="26"/>
              </w:rPr>
              <w:t>201201070</w:t>
            </w:r>
          </w:p>
        </w:tc>
      </w:tr>
      <w:tr w:rsidR="00DF4577">
        <w:trPr>
          <w:trHeight w:val="340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4577" w:rsidRDefault="004C559B">
            <w:pPr>
              <w:pStyle w:val="normal0"/>
              <w:spacing w:after="0" w:line="240" w:lineRule="auto"/>
              <w:jc w:val="center"/>
            </w:pPr>
            <w:r>
              <w:rPr>
                <w:sz w:val="26"/>
              </w:rPr>
              <w:t>4.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4577" w:rsidRDefault="004C559B">
            <w:pPr>
              <w:pStyle w:val="normal0"/>
              <w:spacing w:after="0" w:line="240" w:lineRule="auto"/>
              <w:jc w:val="center"/>
            </w:pPr>
            <w:r>
              <w:rPr>
                <w:sz w:val="26"/>
              </w:rPr>
              <w:t>KRUPAL BAROT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4577" w:rsidRDefault="004C559B">
            <w:pPr>
              <w:pStyle w:val="normal0"/>
              <w:spacing w:after="0" w:line="240" w:lineRule="auto"/>
              <w:jc w:val="center"/>
            </w:pPr>
            <w:r>
              <w:rPr>
                <w:sz w:val="26"/>
              </w:rPr>
              <w:t>201201074</w:t>
            </w:r>
          </w:p>
        </w:tc>
      </w:tr>
      <w:tr w:rsidR="00DF4577">
        <w:trPr>
          <w:trHeight w:val="340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4577" w:rsidRDefault="004C559B">
            <w:pPr>
              <w:pStyle w:val="normal0"/>
              <w:spacing w:after="0" w:line="240" w:lineRule="auto"/>
              <w:jc w:val="center"/>
            </w:pPr>
            <w:r>
              <w:rPr>
                <w:sz w:val="26"/>
              </w:rPr>
              <w:t>5.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4577" w:rsidRDefault="004C559B">
            <w:pPr>
              <w:pStyle w:val="normal0"/>
              <w:spacing w:after="0" w:line="240" w:lineRule="auto"/>
              <w:jc w:val="center"/>
            </w:pPr>
            <w:r>
              <w:rPr>
                <w:sz w:val="26"/>
              </w:rPr>
              <w:t>DHAVAL CHAUDHARY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4577" w:rsidRDefault="004C559B">
            <w:pPr>
              <w:pStyle w:val="normal0"/>
              <w:spacing w:after="0" w:line="240" w:lineRule="auto"/>
              <w:jc w:val="center"/>
            </w:pPr>
            <w:r>
              <w:rPr>
                <w:sz w:val="26"/>
              </w:rPr>
              <w:t>201201075</w:t>
            </w:r>
          </w:p>
        </w:tc>
      </w:tr>
      <w:tr w:rsidR="00DF4577">
        <w:trPr>
          <w:trHeight w:val="340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4577" w:rsidRDefault="004C559B">
            <w:pPr>
              <w:pStyle w:val="normal0"/>
              <w:spacing w:after="0" w:line="240" w:lineRule="auto"/>
              <w:jc w:val="center"/>
            </w:pPr>
            <w:r>
              <w:rPr>
                <w:sz w:val="26"/>
              </w:rPr>
              <w:t>6.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4577" w:rsidRDefault="004C559B">
            <w:pPr>
              <w:pStyle w:val="normal0"/>
              <w:spacing w:after="0" w:line="240" w:lineRule="auto"/>
              <w:jc w:val="center"/>
            </w:pPr>
            <w:r>
              <w:rPr>
                <w:sz w:val="26"/>
              </w:rPr>
              <w:t>PRACHI KOTHARI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4577" w:rsidRDefault="004C559B">
            <w:pPr>
              <w:pStyle w:val="normal0"/>
              <w:spacing w:after="0" w:line="240" w:lineRule="auto"/>
              <w:jc w:val="center"/>
            </w:pPr>
            <w:r>
              <w:rPr>
                <w:sz w:val="26"/>
              </w:rPr>
              <w:t>201201077</w:t>
            </w:r>
          </w:p>
        </w:tc>
      </w:tr>
      <w:tr w:rsidR="00DF4577">
        <w:trPr>
          <w:trHeight w:val="360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4577" w:rsidRDefault="004C559B">
            <w:pPr>
              <w:pStyle w:val="normal0"/>
              <w:spacing w:after="0" w:line="240" w:lineRule="auto"/>
              <w:jc w:val="center"/>
            </w:pPr>
            <w:r>
              <w:rPr>
                <w:sz w:val="26"/>
              </w:rPr>
              <w:t>7.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4577" w:rsidRDefault="004C559B">
            <w:pPr>
              <w:pStyle w:val="normal0"/>
              <w:spacing w:after="0" w:line="240" w:lineRule="auto"/>
              <w:jc w:val="center"/>
            </w:pPr>
            <w:r>
              <w:rPr>
                <w:sz w:val="26"/>
              </w:rPr>
              <w:t>YASH KUMAR JAIN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4577" w:rsidRDefault="004C559B">
            <w:pPr>
              <w:pStyle w:val="normal0"/>
              <w:spacing w:after="0" w:line="240" w:lineRule="auto"/>
              <w:jc w:val="center"/>
            </w:pPr>
            <w:r>
              <w:rPr>
                <w:sz w:val="26"/>
              </w:rPr>
              <w:t>201201080</w:t>
            </w:r>
          </w:p>
        </w:tc>
      </w:tr>
      <w:tr w:rsidR="00DF4577">
        <w:trPr>
          <w:trHeight w:val="340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4577" w:rsidRDefault="004C559B">
            <w:pPr>
              <w:pStyle w:val="normal0"/>
              <w:spacing w:after="0" w:line="240" w:lineRule="auto"/>
              <w:jc w:val="center"/>
            </w:pPr>
            <w:r>
              <w:rPr>
                <w:sz w:val="26"/>
              </w:rPr>
              <w:t>8.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4577" w:rsidRDefault="004C559B">
            <w:pPr>
              <w:pStyle w:val="normal0"/>
              <w:spacing w:after="0" w:line="240" w:lineRule="auto"/>
              <w:jc w:val="center"/>
            </w:pPr>
            <w:r>
              <w:rPr>
                <w:sz w:val="26"/>
              </w:rPr>
              <w:t>RACHIT MISHRA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4577" w:rsidRDefault="004C559B">
            <w:pPr>
              <w:pStyle w:val="normal0"/>
              <w:spacing w:after="0" w:line="240" w:lineRule="auto"/>
              <w:jc w:val="center"/>
            </w:pPr>
            <w:r>
              <w:rPr>
                <w:sz w:val="26"/>
              </w:rPr>
              <w:t>201201092</w:t>
            </w:r>
          </w:p>
        </w:tc>
      </w:tr>
      <w:tr w:rsidR="00DF4577">
        <w:trPr>
          <w:trHeight w:val="340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4577" w:rsidRDefault="004C559B">
            <w:pPr>
              <w:pStyle w:val="normal0"/>
              <w:spacing w:after="0" w:line="240" w:lineRule="auto"/>
              <w:jc w:val="center"/>
            </w:pPr>
            <w:r>
              <w:rPr>
                <w:sz w:val="26"/>
              </w:rPr>
              <w:t>9.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4577" w:rsidRDefault="004C559B">
            <w:pPr>
              <w:pStyle w:val="normal0"/>
              <w:spacing w:after="0" w:line="240" w:lineRule="auto"/>
              <w:jc w:val="center"/>
            </w:pPr>
            <w:r>
              <w:rPr>
                <w:sz w:val="26"/>
              </w:rPr>
              <w:t xml:space="preserve">SHIVANI THAKKER 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F4577" w:rsidRDefault="004C559B">
            <w:pPr>
              <w:pStyle w:val="normal0"/>
              <w:spacing w:after="0" w:line="240" w:lineRule="auto"/>
              <w:jc w:val="center"/>
            </w:pPr>
            <w:r>
              <w:rPr>
                <w:sz w:val="26"/>
              </w:rPr>
              <w:t>201201108</w:t>
            </w:r>
          </w:p>
        </w:tc>
      </w:tr>
    </w:tbl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4C559B">
      <w:pPr>
        <w:pStyle w:val="normal0"/>
        <w:widowControl w:val="0"/>
        <w:spacing w:after="0" w:line="240" w:lineRule="auto"/>
      </w:pPr>
      <w:r>
        <w:rPr>
          <w:b/>
          <w:smallCaps/>
          <w:color w:val="C0504D"/>
          <w:sz w:val="36"/>
          <w:u w:val="single"/>
        </w:rPr>
        <w:t>Revision History</w:t>
      </w:r>
    </w:p>
    <w:p w:rsidR="00DF4577" w:rsidRDefault="00DF4577">
      <w:pPr>
        <w:pStyle w:val="normal0"/>
        <w:spacing w:after="0" w:line="240" w:lineRule="auto"/>
      </w:pPr>
    </w:p>
    <w:tbl>
      <w:tblPr>
        <w:tblStyle w:val="a0"/>
        <w:tblW w:w="10337" w:type="dxa"/>
        <w:tblInd w:w="-120" w:type="dxa"/>
        <w:tblLayout w:type="fixed"/>
        <w:tblLook w:val="0400"/>
      </w:tblPr>
      <w:tblGrid>
        <w:gridCol w:w="1434"/>
        <w:gridCol w:w="2121"/>
        <w:gridCol w:w="1742"/>
        <w:gridCol w:w="2862"/>
        <w:gridCol w:w="2178"/>
      </w:tblGrid>
      <w:tr w:rsidR="00DF4577">
        <w:trPr>
          <w:trHeight w:val="480"/>
        </w:trPr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F4577" w:rsidRDefault="004C559B">
            <w:pPr>
              <w:pStyle w:val="normal0"/>
              <w:spacing w:after="0" w:line="240" w:lineRule="auto"/>
            </w:pPr>
            <w:r>
              <w:rPr>
                <w:sz w:val="23"/>
              </w:rPr>
              <w:t>Document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F4577" w:rsidRDefault="004C559B">
            <w:pPr>
              <w:pStyle w:val="normal0"/>
              <w:spacing w:after="0" w:line="240" w:lineRule="auto"/>
            </w:pPr>
            <w:r>
              <w:rPr>
                <w:sz w:val="23"/>
              </w:rPr>
              <w:t>Date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F4577" w:rsidRDefault="004C559B">
            <w:pPr>
              <w:pStyle w:val="normal0"/>
              <w:spacing w:after="0" w:line="240" w:lineRule="auto"/>
            </w:pPr>
            <w:r>
              <w:rPr>
                <w:sz w:val="23"/>
              </w:rPr>
              <w:t>Version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F4577" w:rsidRDefault="004C559B">
            <w:pPr>
              <w:pStyle w:val="normal0"/>
              <w:spacing w:after="0" w:line="240" w:lineRule="auto"/>
            </w:pPr>
            <w:r>
              <w:rPr>
                <w:sz w:val="23"/>
              </w:rPr>
              <w:t>Created By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F4577" w:rsidRDefault="004C559B">
            <w:pPr>
              <w:pStyle w:val="normal0"/>
              <w:spacing w:after="0" w:line="240" w:lineRule="auto"/>
            </w:pPr>
            <w:r>
              <w:rPr>
                <w:sz w:val="23"/>
              </w:rPr>
              <w:t>Reviewed By</w:t>
            </w:r>
          </w:p>
        </w:tc>
      </w:tr>
      <w:tr w:rsidR="00DF4577">
        <w:trPr>
          <w:trHeight w:val="1000"/>
        </w:trPr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F4577" w:rsidRDefault="004C559B">
            <w:pPr>
              <w:pStyle w:val="normal0"/>
              <w:spacing w:after="0" w:line="240" w:lineRule="auto"/>
            </w:pPr>
            <w:r>
              <w:rPr>
                <w:sz w:val="23"/>
              </w:rPr>
              <w:t>Cost analysis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F4577" w:rsidRDefault="004C559B">
            <w:pPr>
              <w:pStyle w:val="normal0"/>
              <w:spacing w:after="0" w:line="240" w:lineRule="auto"/>
            </w:pPr>
            <w:r>
              <w:rPr>
                <w:sz w:val="23"/>
              </w:rPr>
              <w:t>7 April, 2015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F4577" w:rsidRDefault="004C559B">
            <w:pPr>
              <w:pStyle w:val="normal0"/>
              <w:spacing w:after="0" w:line="240" w:lineRule="auto"/>
            </w:pPr>
            <w:r>
              <w:rPr>
                <w:sz w:val="23"/>
              </w:rPr>
              <w:t>1.0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F4577" w:rsidRDefault="004C559B">
            <w:pPr>
              <w:pStyle w:val="normal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Archit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Gajjar</w:t>
            </w:r>
            <w:proofErr w:type="spellEnd"/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F4577" w:rsidRDefault="004C559B">
            <w:pPr>
              <w:pStyle w:val="normal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Shivani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Thakker</w:t>
            </w:r>
            <w:proofErr w:type="spellEnd"/>
          </w:p>
        </w:tc>
      </w:tr>
    </w:tbl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4C559B">
      <w:pPr>
        <w:pStyle w:val="normal0"/>
        <w:widowControl w:val="0"/>
        <w:spacing w:after="0" w:line="240" w:lineRule="auto"/>
      </w:pPr>
      <w:r>
        <w:rPr>
          <w:b/>
          <w:color w:val="C0504D"/>
          <w:sz w:val="36"/>
          <w:u w:val="single"/>
        </w:rPr>
        <w:t>Definition:</w:t>
      </w:r>
    </w:p>
    <w:p w:rsidR="00DF4577" w:rsidRDefault="00DF4577">
      <w:pPr>
        <w:pStyle w:val="normal0"/>
        <w:widowControl w:val="0"/>
        <w:spacing w:after="0" w:line="330" w:lineRule="auto"/>
      </w:pPr>
    </w:p>
    <w:p w:rsidR="00DF4577" w:rsidRDefault="004C559B">
      <w:pPr>
        <w:pStyle w:val="normal0"/>
        <w:widowControl w:val="0"/>
        <w:spacing w:after="0" w:line="240" w:lineRule="auto"/>
        <w:ind w:left="100"/>
        <w:jc w:val="both"/>
      </w:pPr>
      <w:r>
        <w:rPr>
          <w:sz w:val="28"/>
        </w:rPr>
        <w:t>COCOMO is a Heuristic estimation technique for estimating cost and effort of any project. The model implies that size is the primary factor for cost and other factors have lesser effect.</w:t>
      </w:r>
    </w:p>
    <w:p w:rsidR="00DF4577" w:rsidRPr="00EA3402" w:rsidRDefault="00616142">
      <w:pPr>
        <w:pStyle w:val="normal0"/>
        <w:widowControl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As this model also helps in project scheduling and average phase duration estimation, it would be helpful to us in dividing the work and time in different phases.</w:t>
      </w: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2" w:lineRule="auto"/>
      </w:pPr>
    </w:p>
    <w:p w:rsidR="00DF4577" w:rsidRDefault="004C559B">
      <w:pPr>
        <w:pStyle w:val="normal0"/>
        <w:widowControl w:val="0"/>
        <w:spacing w:after="0" w:line="240" w:lineRule="auto"/>
        <w:ind w:left="100"/>
      </w:pPr>
      <w:r>
        <w:rPr>
          <w:b/>
          <w:color w:val="C0504D"/>
          <w:sz w:val="36"/>
          <w:u w:val="single"/>
        </w:rPr>
        <w:t>Different version of COCOMO:</w:t>
      </w:r>
    </w:p>
    <w:p w:rsidR="00DF4577" w:rsidRDefault="00DF4577">
      <w:pPr>
        <w:pStyle w:val="normal0"/>
        <w:widowControl w:val="0"/>
        <w:spacing w:after="0" w:line="271" w:lineRule="auto"/>
      </w:pPr>
    </w:p>
    <w:p w:rsidR="00DF4577" w:rsidRDefault="004C559B">
      <w:pPr>
        <w:pStyle w:val="normal0"/>
        <w:widowControl w:val="0"/>
        <w:spacing w:after="0" w:line="240" w:lineRule="auto"/>
        <w:ind w:left="100"/>
      </w:pPr>
      <w:r>
        <w:rPr>
          <w:sz w:val="28"/>
        </w:rPr>
        <w:t xml:space="preserve">Boehm proposed three levels of the </w:t>
      </w:r>
      <w:r>
        <w:rPr>
          <w:sz w:val="28"/>
        </w:rPr>
        <w:t xml:space="preserve">model: </w:t>
      </w:r>
      <w:r>
        <w:rPr>
          <w:b/>
          <w:sz w:val="28"/>
        </w:rPr>
        <w:t>basic, intermediate, detailed</w:t>
      </w:r>
      <w:r>
        <w:rPr>
          <w:sz w:val="28"/>
        </w:rPr>
        <w:t>.</w:t>
      </w:r>
    </w:p>
    <w:p w:rsidR="00DF4577" w:rsidRDefault="00DF4577">
      <w:pPr>
        <w:pStyle w:val="normal0"/>
        <w:widowControl w:val="0"/>
        <w:spacing w:after="0" w:line="309" w:lineRule="auto"/>
      </w:pPr>
    </w:p>
    <w:p w:rsidR="00DF4577" w:rsidRDefault="004C559B">
      <w:pPr>
        <w:pStyle w:val="normal0"/>
        <w:widowControl w:val="0"/>
        <w:spacing w:after="0" w:line="253" w:lineRule="auto"/>
        <w:ind w:left="100"/>
        <w:jc w:val="both"/>
      </w:pPr>
      <w:r>
        <w:rPr>
          <w:sz w:val="28"/>
        </w:rPr>
        <w:t xml:space="preserve">1 </w:t>
      </w:r>
      <w:r>
        <w:rPr>
          <w:b/>
          <w:sz w:val="28"/>
        </w:rPr>
        <w:t>The basic COCOMO'81</w:t>
      </w:r>
      <w:r>
        <w:rPr>
          <w:sz w:val="28"/>
        </w:rPr>
        <w:t xml:space="preserve"> model is a single-valued, static model that computes software development effort (and cost) as a function of program size expressed in estimated thousand delivered source instructions (KDSI).</w:t>
      </w:r>
    </w:p>
    <w:p w:rsidR="00DF4577" w:rsidRDefault="00DF4577">
      <w:pPr>
        <w:pStyle w:val="normal0"/>
        <w:widowControl w:val="0"/>
        <w:spacing w:after="0" w:line="294" w:lineRule="auto"/>
      </w:pPr>
    </w:p>
    <w:p w:rsidR="00DF4577" w:rsidRDefault="00EA3402" w:rsidP="00EA3402">
      <w:pPr>
        <w:pStyle w:val="normal0"/>
        <w:widowControl w:val="0"/>
        <w:tabs>
          <w:tab w:val="left" w:pos="381"/>
        </w:tabs>
        <w:spacing w:after="0" w:line="253" w:lineRule="auto"/>
        <w:ind w:left="105"/>
        <w:contextualSpacing/>
        <w:jc w:val="both"/>
      </w:pPr>
      <w:r>
        <w:rPr>
          <w:sz w:val="28"/>
        </w:rPr>
        <w:t>2.</w:t>
      </w:r>
      <w:r w:rsidR="004C559B">
        <w:rPr>
          <w:b/>
          <w:sz w:val="28"/>
        </w:rPr>
        <w:t xml:space="preserve">The intermediate COCOMO'81 </w:t>
      </w:r>
      <w:r w:rsidR="004C559B">
        <w:rPr>
          <w:sz w:val="28"/>
        </w:rPr>
        <w:t>model computes software development effort as a function</w:t>
      </w:r>
      <w:r w:rsidR="004C559B">
        <w:rPr>
          <w:b/>
          <w:sz w:val="28"/>
        </w:rPr>
        <w:t xml:space="preserve"> </w:t>
      </w:r>
      <w:r w:rsidR="004C559B">
        <w:rPr>
          <w:sz w:val="28"/>
        </w:rPr>
        <w:t xml:space="preserve">of program size and a set of fifteen "cost drivers" that include subjective assessments of product, hardware, personnel, and project attributes. </w:t>
      </w:r>
    </w:p>
    <w:p w:rsidR="00DF4577" w:rsidRDefault="00DF4577">
      <w:pPr>
        <w:pStyle w:val="normal0"/>
        <w:widowControl w:val="0"/>
        <w:spacing w:after="0" w:line="291" w:lineRule="auto"/>
      </w:pPr>
    </w:p>
    <w:p w:rsidR="00DF4577" w:rsidRDefault="00EA3402" w:rsidP="00EA3402">
      <w:pPr>
        <w:pStyle w:val="normal0"/>
        <w:widowControl w:val="0"/>
        <w:tabs>
          <w:tab w:val="left" w:pos="458"/>
        </w:tabs>
        <w:spacing w:after="0" w:line="255" w:lineRule="auto"/>
        <w:ind w:left="105"/>
        <w:contextualSpacing/>
        <w:jc w:val="both"/>
      </w:pPr>
      <w:r>
        <w:rPr>
          <w:sz w:val="28"/>
        </w:rPr>
        <w:t>3.</w:t>
      </w:r>
      <w:r w:rsidR="004C559B">
        <w:rPr>
          <w:b/>
          <w:sz w:val="28"/>
        </w:rPr>
        <w:t xml:space="preserve">The advanced or detailed </w:t>
      </w:r>
      <w:r w:rsidR="004C559B">
        <w:rPr>
          <w:b/>
          <w:sz w:val="28"/>
        </w:rPr>
        <w:t xml:space="preserve">COCOMO'81 model </w:t>
      </w:r>
      <w:r w:rsidR="004C559B">
        <w:rPr>
          <w:sz w:val="28"/>
        </w:rPr>
        <w:t>incorporates all characteristics of the</w:t>
      </w:r>
      <w:r w:rsidR="004C559B">
        <w:rPr>
          <w:b/>
          <w:sz w:val="28"/>
        </w:rPr>
        <w:t xml:space="preserve"> </w:t>
      </w:r>
      <w:r w:rsidR="004C559B">
        <w:rPr>
          <w:sz w:val="28"/>
        </w:rPr>
        <w:t xml:space="preserve">intermediate version with an assessment of the cost driver’s impact on each step (analysis, design, etc.) of the software engineering process. </w:t>
      </w:r>
    </w:p>
    <w:p w:rsidR="00DF4577" w:rsidRDefault="00DF4577">
      <w:pPr>
        <w:pStyle w:val="normal0"/>
        <w:widowControl w:val="0"/>
        <w:spacing w:after="0" w:line="240" w:lineRule="auto"/>
      </w:pPr>
      <w:bookmarkStart w:id="2" w:name="h.1fob9te" w:colFirst="0" w:colLast="0"/>
      <w:bookmarkEnd w:id="2"/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4C559B">
      <w:pPr>
        <w:pStyle w:val="normal0"/>
        <w:widowControl w:val="0"/>
        <w:spacing w:after="0" w:line="240" w:lineRule="auto"/>
      </w:pPr>
      <w:r>
        <w:rPr>
          <w:b/>
          <w:color w:val="C0504D"/>
          <w:sz w:val="36"/>
          <w:u w:val="single"/>
        </w:rPr>
        <w:t>Advantage of using COCOMO:</w:t>
      </w:r>
    </w:p>
    <w:p w:rsidR="00DF4577" w:rsidRDefault="00DF4577">
      <w:pPr>
        <w:pStyle w:val="normal0"/>
        <w:widowControl w:val="0"/>
        <w:spacing w:after="0" w:line="268" w:lineRule="auto"/>
      </w:pPr>
    </w:p>
    <w:p w:rsidR="00DF4577" w:rsidRDefault="004C559B">
      <w:pPr>
        <w:pStyle w:val="normal0"/>
        <w:widowControl w:val="0"/>
        <w:numPr>
          <w:ilvl w:val="0"/>
          <w:numId w:val="1"/>
        </w:numPr>
        <w:spacing w:after="0" w:line="240" w:lineRule="auto"/>
        <w:ind w:hanging="353"/>
        <w:contextualSpacing/>
        <w:jc w:val="both"/>
      </w:pPr>
      <w:r>
        <w:rPr>
          <w:sz w:val="28"/>
        </w:rPr>
        <w:t xml:space="preserve">Repeatable process </w:t>
      </w: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4C559B">
      <w:pPr>
        <w:pStyle w:val="normal0"/>
        <w:widowControl w:val="0"/>
        <w:numPr>
          <w:ilvl w:val="0"/>
          <w:numId w:val="1"/>
        </w:numPr>
        <w:spacing w:after="0" w:line="240" w:lineRule="auto"/>
        <w:ind w:hanging="353"/>
        <w:contextualSpacing/>
        <w:jc w:val="both"/>
      </w:pPr>
      <w:r>
        <w:rPr>
          <w:sz w:val="28"/>
        </w:rPr>
        <w:lastRenderedPageBreak/>
        <w:t>Easy</w:t>
      </w:r>
      <w:r>
        <w:rPr>
          <w:sz w:val="28"/>
        </w:rPr>
        <w:t xml:space="preserve"> to use </w:t>
      </w: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4C559B">
      <w:pPr>
        <w:pStyle w:val="normal0"/>
        <w:widowControl w:val="0"/>
        <w:numPr>
          <w:ilvl w:val="0"/>
          <w:numId w:val="1"/>
        </w:numPr>
        <w:spacing w:after="0" w:line="240" w:lineRule="auto"/>
        <w:ind w:hanging="353"/>
        <w:contextualSpacing/>
        <w:jc w:val="both"/>
      </w:pPr>
      <w:r>
        <w:rPr>
          <w:sz w:val="28"/>
        </w:rPr>
        <w:t xml:space="preserve">Thoroughly documented </w:t>
      </w: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4C559B">
      <w:pPr>
        <w:pStyle w:val="normal0"/>
        <w:widowControl w:val="0"/>
        <w:numPr>
          <w:ilvl w:val="0"/>
          <w:numId w:val="1"/>
        </w:numPr>
        <w:spacing w:after="0" w:line="240" w:lineRule="auto"/>
        <w:ind w:hanging="353"/>
        <w:contextualSpacing/>
        <w:jc w:val="both"/>
      </w:pPr>
      <w:r>
        <w:rPr>
          <w:sz w:val="28"/>
        </w:rPr>
        <w:t xml:space="preserve">Versatile </w:t>
      </w: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5" w:lineRule="auto"/>
      </w:pPr>
    </w:p>
    <w:p w:rsidR="00DF4577" w:rsidRDefault="004C559B">
      <w:pPr>
        <w:pStyle w:val="normal0"/>
        <w:widowControl w:val="0"/>
        <w:spacing w:after="0" w:line="240" w:lineRule="auto"/>
      </w:pPr>
      <w:r>
        <w:rPr>
          <w:b/>
          <w:color w:val="C0504D"/>
          <w:sz w:val="36"/>
          <w:u w:val="single"/>
        </w:rPr>
        <w:t>Disadvantage of using COCOMO:</w:t>
      </w:r>
    </w:p>
    <w:p w:rsidR="00DF4577" w:rsidRDefault="00DF4577">
      <w:pPr>
        <w:pStyle w:val="normal0"/>
        <w:widowControl w:val="0"/>
        <w:spacing w:after="0" w:line="268" w:lineRule="auto"/>
      </w:pPr>
    </w:p>
    <w:p w:rsidR="00DF4577" w:rsidRDefault="004C559B">
      <w:pPr>
        <w:pStyle w:val="normal0"/>
        <w:widowControl w:val="0"/>
        <w:numPr>
          <w:ilvl w:val="0"/>
          <w:numId w:val="9"/>
        </w:numPr>
        <w:spacing w:after="0" w:line="240" w:lineRule="auto"/>
        <w:ind w:hanging="353"/>
        <w:contextualSpacing/>
        <w:jc w:val="both"/>
      </w:pPr>
      <w:r>
        <w:rPr>
          <w:sz w:val="28"/>
        </w:rPr>
        <w:t>Ignore</w:t>
      </w:r>
      <w:r w:rsidR="00616142">
        <w:rPr>
          <w:sz w:val="28"/>
        </w:rPr>
        <w:t>s</w:t>
      </w:r>
      <w:r>
        <w:rPr>
          <w:sz w:val="28"/>
        </w:rPr>
        <w:t xml:space="preserve"> safety issues </w:t>
      </w: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4C559B">
      <w:pPr>
        <w:pStyle w:val="normal0"/>
        <w:widowControl w:val="0"/>
        <w:numPr>
          <w:ilvl w:val="0"/>
          <w:numId w:val="9"/>
        </w:numPr>
        <w:spacing w:after="0" w:line="253" w:lineRule="auto"/>
        <w:ind w:hanging="353"/>
        <w:contextualSpacing/>
        <w:jc w:val="both"/>
      </w:pPr>
      <w:r>
        <w:rPr>
          <w:sz w:val="28"/>
        </w:rPr>
        <w:t xml:space="preserve">The effort estimate includes development, management and support tasks but does not include the cost of the secretarial and other staff that might be needed in an organization </w:t>
      </w: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4C559B">
      <w:pPr>
        <w:pStyle w:val="normal0"/>
        <w:widowControl w:val="0"/>
        <w:spacing w:after="0" w:line="240" w:lineRule="auto"/>
      </w:pPr>
      <w:r>
        <w:rPr>
          <w:b/>
          <w:color w:val="C0504D"/>
          <w:sz w:val="36"/>
          <w:u w:val="single"/>
        </w:rPr>
        <w:t>Document to be referred by:</w:t>
      </w:r>
    </w:p>
    <w:p w:rsidR="00DF4577" w:rsidRDefault="00DF4577">
      <w:pPr>
        <w:pStyle w:val="normal0"/>
        <w:widowControl w:val="0"/>
        <w:spacing w:after="0" w:line="330" w:lineRule="auto"/>
      </w:pPr>
    </w:p>
    <w:p w:rsidR="00DF4577" w:rsidRDefault="004C559B">
      <w:pPr>
        <w:pStyle w:val="normal0"/>
        <w:widowControl w:val="0"/>
        <w:numPr>
          <w:ilvl w:val="0"/>
          <w:numId w:val="3"/>
        </w:numPr>
        <w:spacing w:after="0" w:line="253" w:lineRule="auto"/>
        <w:ind w:hanging="353"/>
        <w:contextualSpacing/>
        <w:jc w:val="both"/>
      </w:pPr>
      <w:r>
        <w:rPr>
          <w:sz w:val="28"/>
        </w:rPr>
        <w:t>Buyer of software(most probably client): By se</w:t>
      </w:r>
      <w:r>
        <w:rPr>
          <w:sz w:val="28"/>
        </w:rPr>
        <w:t xml:space="preserve">eing this document a client can see the amount of effort put by development team in terms of time , effort etc. so that approximate cost of software can be calculated. </w:t>
      </w: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4C559B">
      <w:pPr>
        <w:pStyle w:val="normal0"/>
        <w:widowControl w:val="0"/>
        <w:numPr>
          <w:ilvl w:val="0"/>
          <w:numId w:val="3"/>
        </w:numPr>
        <w:spacing w:after="0" w:line="253" w:lineRule="auto"/>
        <w:ind w:hanging="353"/>
        <w:contextualSpacing/>
        <w:jc w:val="both"/>
      </w:pPr>
      <w:r>
        <w:rPr>
          <w:sz w:val="28"/>
        </w:rPr>
        <w:t xml:space="preserve">Team Members (mostly team leader): By seeing this document a team member/leader can decide whether the team is proceeding in right direction or NOT by checking duration of each task. </w:t>
      </w:r>
    </w:p>
    <w:p w:rsidR="00DF4577" w:rsidRDefault="00DF4577">
      <w:pPr>
        <w:pStyle w:val="normal0"/>
        <w:widowControl w:val="0"/>
        <w:spacing w:after="0" w:line="240" w:lineRule="auto"/>
      </w:pPr>
      <w:bookmarkStart w:id="3" w:name="h.3znysh7" w:colFirst="0" w:colLast="0"/>
      <w:bookmarkEnd w:id="3"/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4C559B">
      <w:pPr>
        <w:pStyle w:val="normal0"/>
        <w:widowControl w:val="0"/>
        <w:spacing w:after="0" w:line="240" w:lineRule="auto"/>
      </w:pPr>
      <w:r>
        <w:rPr>
          <w:b/>
          <w:color w:val="C0504D"/>
          <w:sz w:val="36"/>
          <w:u w:val="single"/>
        </w:rPr>
        <w:t>Different types of COCOMO based on different modes of development:</w:t>
      </w:r>
    </w:p>
    <w:p w:rsidR="00DF4577" w:rsidRDefault="00DF4577">
      <w:pPr>
        <w:pStyle w:val="normal0"/>
        <w:widowControl w:val="0"/>
        <w:spacing w:after="0" w:line="253" w:lineRule="auto"/>
      </w:pPr>
    </w:p>
    <w:tbl>
      <w:tblPr>
        <w:tblStyle w:val="a1"/>
        <w:tblW w:w="9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0"/>
        <w:gridCol w:w="1500"/>
        <w:gridCol w:w="1760"/>
        <w:gridCol w:w="2720"/>
        <w:gridCol w:w="2160"/>
      </w:tblGrid>
      <w:tr w:rsidR="00DF4577">
        <w:tc>
          <w:tcPr>
            <w:tcW w:w="1780" w:type="dxa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left="120"/>
              <w:contextualSpacing w:val="0"/>
            </w:pPr>
            <w:r>
              <w:rPr>
                <w:sz w:val="28"/>
              </w:rPr>
              <w:t>Development</w:t>
            </w:r>
          </w:p>
        </w:tc>
        <w:tc>
          <w:tcPr>
            <w:tcW w:w="1500" w:type="dxa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left="100"/>
              <w:contextualSpacing w:val="0"/>
            </w:pPr>
            <w:r>
              <w:rPr>
                <w:sz w:val="28"/>
              </w:rPr>
              <w:t>Size</w:t>
            </w:r>
          </w:p>
        </w:tc>
        <w:tc>
          <w:tcPr>
            <w:tcW w:w="1760" w:type="dxa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left="80"/>
              <w:contextualSpacing w:val="0"/>
            </w:pPr>
            <w:r>
              <w:rPr>
                <w:sz w:val="28"/>
              </w:rPr>
              <w:t>Innovation</w:t>
            </w:r>
          </w:p>
        </w:tc>
        <w:tc>
          <w:tcPr>
            <w:tcW w:w="2720" w:type="dxa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left="100"/>
              <w:contextualSpacing w:val="0"/>
            </w:pPr>
            <w:r>
              <w:rPr>
                <w:sz w:val="28"/>
              </w:rPr>
              <w:t>Deadline/Constraints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left="100"/>
              <w:contextualSpacing w:val="0"/>
            </w:pPr>
            <w:r>
              <w:rPr>
                <w:sz w:val="28"/>
              </w:rPr>
              <w:t>Development</w:t>
            </w:r>
          </w:p>
        </w:tc>
      </w:tr>
      <w:tr w:rsidR="00DF4577">
        <w:tc>
          <w:tcPr>
            <w:tcW w:w="1780" w:type="dxa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left="120"/>
              <w:contextualSpacing w:val="0"/>
            </w:pPr>
            <w:r>
              <w:rPr>
                <w:sz w:val="28"/>
              </w:rPr>
              <w:t>Mode</w:t>
            </w:r>
          </w:p>
        </w:tc>
        <w:tc>
          <w:tcPr>
            <w:tcW w:w="1500" w:type="dx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760" w:type="dx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2720" w:type="dx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left="100"/>
              <w:contextualSpacing w:val="0"/>
            </w:pPr>
            <w:r>
              <w:rPr>
                <w:sz w:val="28"/>
              </w:rPr>
              <w:t>environment</w:t>
            </w:r>
          </w:p>
        </w:tc>
      </w:tr>
      <w:tr w:rsidR="00DF4577">
        <w:tc>
          <w:tcPr>
            <w:tcW w:w="1780" w:type="dxa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25" w:lineRule="auto"/>
              <w:ind w:left="120"/>
              <w:contextualSpacing w:val="0"/>
            </w:pPr>
            <w:r>
              <w:rPr>
                <w:b/>
                <w:sz w:val="28"/>
              </w:rPr>
              <w:t>Organic</w:t>
            </w:r>
          </w:p>
        </w:tc>
        <w:tc>
          <w:tcPr>
            <w:tcW w:w="1500" w:type="dxa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25" w:lineRule="auto"/>
              <w:ind w:left="100"/>
              <w:contextualSpacing w:val="0"/>
            </w:pPr>
            <w:r>
              <w:rPr>
                <w:sz w:val="28"/>
              </w:rPr>
              <w:t>Small</w:t>
            </w:r>
          </w:p>
        </w:tc>
        <w:tc>
          <w:tcPr>
            <w:tcW w:w="1760" w:type="dxa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25" w:lineRule="auto"/>
              <w:ind w:left="80"/>
              <w:contextualSpacing w:val="0"/>
            </w:pPr>
            <w:r>
              <w:rPr>
                <w:sz w:val="28"/>
              </w:rPr>
              <w:t>Little</w:t>
            </w:r>
          </w:p>
        </w:tc>
        <w:tc>
          <w:tcPr>
            <w:tcW w:w="2720" w:type="dxa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25" w:lineRule="auto"/>
              <w:ind w:left="100"/>
              <w:contextualSpacing w:val="0"/>
            </w:pPr>
            <w:r>
              <w:rPr>
                <w:sz w:val="28"/>
              </w:rPr>
              <w:t>Not tight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25" w:lineRule="auto"/>
              <w:ind w:left="100"/>
              <w:contextualSpacing w:val="0"/>
            </w:pPr>
            <w:r>
              <w:rPr>
                <w:sz w:val="28"/>
              </w:rPr>
              <w:t>Stable</w:t>
            </w:r>
          </w:p>
        </w:tc>
      </w:tr>
      <w:tr w:rsidR="00DF4577">
        <w:tc>
          <w:tcPr>
            <w:tcW w:w="1780" w:type="dxa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25" w:lineRule="auto"/>
              <w:ind w:left="120"/>
              <w:contextualSpacing w:val="0"/>
            </w:pPr>
            <w:r>
              <w:rPr>
                <w:b/>
                <w:sz w:val="28"/>
              </w:rPr>
              <w:t>Semi-</w:t>
            </w:r>
            <w:r w:rsidR="00616142">
              <w:rPr>
                <w:b/>
                <w:sz w:val="28"/>
              </w:rPr>
              <w:t>detached</w:t>
            </w:r>
          </w:p>
        </w:tc>
        <w:tc>
          <w:tcPr>
            <w:tcW w:w="1500" w:type="dxa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25" w:lineRule="auto"/>
              <w:ind w:left="100"/>
              <w:contextualSpacing w:val="0"/>
            </w:pPr>
            <w:r>
              <w:rPr>
                <w:sz w:val="28"/>
              </w:rPr>
              <w:t>Medium</w:t>
            </w:r>
          </w:p>
        </w:tc>
        <w:tc>
          <w:tcPr>
            <w:tcW w:w="1760" w:type="dxa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25" w:lineRule="auto"/>
              <w:ind w:left="80"/>
              <w:contextualSpacing w:val="0"/>
            </w:pPr>
            <w:r>
              <w:rPr>
                <w:sz w:val="28"/>
              </w:rPr>
              <w:t>Medium</w:t>
            </w:r>
          </w:p>
        </w:tc>
        <w:tc>
          <w:tcPr>
            <w:tcW w:w="2720" w:type="dxa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25" w:lineRule="auto"/>
              <w:ind w:left="100"/>
              <w:contextualSpacing w:val="0"/>
            </w:pPr>
            <w:r>
              <w:rPr>
                <w:sz w:val="28"/>
              </w:rPr>
              <w:t>Medium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25" w:lineRule="auto"/>
              <w:ind w:left="100"/>
              <w:contextualSpacing w:val="0"/>
            </w:pPr>
            <w:r>
              <w:rPr>
                <w:sz w:val="28"/>
              </w:rPr>
              <w:t>Medium</w:t>
            </w:r>
          </w:p>
        </w:tc>
      </w:tr>
      <w:tr w:rsidR="00DF4577">
        <w:tc>
          <w:tcPr>
            <w:tcW w:w="1780" w:type="dxa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28" w:lineRule="auto"/>
              <w:ind w:left="120"/>
              <w:contextualSpacing w:val="0"/>
            </w:pPr>
            <w:r>
              <w:rPr>
                <w:b/>
                <w:sz w:val="28"/>
              </w:rPr>
              <w:lastRenderedPageBreak/>
              <w:t>Embedded</w:t>
            </w:r>
          </w:p>
        </w:tc>
        <w:tc>
          <w:tcPr>
            <w:tcW w:w="1500" w:type="dxa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28" w:lineRule="auto"/>
              <w:ind w:left="100"/>
              <w:contextualSpacing w:val="0"/>
            </w:pPr>
            <w:r>
              <w:rPr>
                <w:sz w:val="28"/>
              </w:rPr>
              <w:t>Large</w:t>
            </w:r>
          </w:p>
        </w:tc>
        <w:tc>
          <w:tcPr>
            <w:tcW w:w="1760" w:type="dxa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28" w:lineRule="auto"/>
              <w:ind w:left="80"/>
              <w:contextualSpacing w:val="0"/>
            </w:pPr>
            <w:r>
              <w:rPr>
                <w:sz w:val="28"/>
              </w:rPr>
              <w:t>Greater</w:t>
            </w:r>
          </w:p>
        </w:tc>
        <w:tc>
          <w:tcPr>
            <w:tcW w:w="2720" w:type="dxa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28" w:lineRule="auto"/>
              <w:ind w:left="100"/>
              <w:contextualSpacing w:val="0"/>
            </w:pPr>
            <w:r>
              <w:rPr>
                <w:sz w:val="28"/>
              </w:rPr>
              <w:t>Tight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28" w:lineRule="auto"/>
              <w:ind w:left="100"/>
              <w:contextualSpacing w:val="0"/>
            </w:pPr>
            <w:r>
              <w:rPr>
                <w:sz w:val="28"/>
              </w:rPr>
              <w:t>Complex</w:t>
            </w:r>
            <w:r w:rsidR="00616142">
              <w:rPr>
                <w:sz w:val="28"/>
              </w:rPr>
              <w:t xml:space="preserve"> hardware/ customer interfaces</w:t>
            </w:r>
          </w:p>
        </w:tc>
      </w:tr>
    </w:tbl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387" w:lineRule="auto"/>
      </w:pPr>
    </w:p>
    <w:p w:rsidR="00DF4577" w:rsidRDefault="00DF4577">
      <w:pPr>
        <w:pStyle w:val="normal0"/>
        <w:widowControl w:val="0"/>
        <w:spacing w:after="0" w:line="387" w:lineRule="auto"/>
      </w:pPr>
    </w:p>
    <w:p w:rsidR="00DF4577" w:rsidRDefault="004C559B">
      <w:pPr>
        <w:pStyle w:val="normal0"/>
        <w:widowControl w:val="0"/>
        <w:spacing w:after="0" w:line="240" w:lineRule="auto"/>
      </w:pPr>
      <w:r>
        <w:rPr>
          <w:b/>
          <w:color w:val="C0504D"/>
          <w:sz w:val="36"/>
          <w:u w:val="single"/>
        </w:rPr>
        <w:t>Procedure followed in the basic COCOMO'81:</w:t>
      </w:r>
    </w:p>
    <w:p w:rsidR="00DF4577" w:rsidRDefault="00DF4577">
      <w:pPr>
        <w:pStyle w:val="normal0"/>
        <w:widowControl w:val="0"/>
        <w:spacing w:after="0" w:line="330" w:lineRule="auto"/>
      </w:pPr>
    </w:p>
    <w:p w:rsidR="00DF4577" w:rsidRDefault="004C559B">
      <w:pPr>
        <w:pStyle w:val="normal0"/>
        <w:widowControl w:val="0"/>
        <w:spacing w:after="0" w:line="255" w:lineRule="auto"/>
        <w:jc w:val="both"/>
      </w:pPr>
      <w:r>
        <w:rPr>
          <w:sz w:val="28"/>
        </w:rPr>
        <w:t>The COCOMO model starts with an initial estimate determined by using the static single variable model equations (depends on size) and then adjusting the estimates based on other variables.</w:t>
      </w:r>
    </w:p>
    <w:p w:rsidR="00DF4577" w:rsidRDefault="00DF4577">
      <w:pPr>
        <w:pStyle w:val="normal0"/>
        <w:widowControl w:val="0"/>
        <w:spacing w:after="0" w:line="291" w:lineRule="auto"/>
      </w:pPr>
    </w:p>
    <w:p w:rsidR="00DF4577" w:rsidRDefault="004C559B">
      <w:pPr>
        <w:pStyle w:val="normal0"/>
        <w:widowControl w:val="0"/>
        <w:numPr>
          <w:ilvl w:val="0"/>
          <w:numId w:val="4"/>
        </w:numPr>
        <w:spacing w:after="0" w:line="240" w:lineRule="auto"/>
        <w:ind w:hanging="353"/>
        <w:contextualSpacing/>
        <w:jc w:val="both"/>
      </w:pPr>
      <w:r>
        <w:rPr>
          <w:sz w:val="28"/>
        </w:rPr>
        <w:t xml:space="preserve">Obtain an initial estimate of the development effort from the estimate of thousands of delivered lines of source code (KDLOC) </w:t>
      </w: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4C559B">
      <w:pPr>
        <w:pStyle w:val="normal0"/>
        <w:widowControl w:val="0"/>
        <w:spacing w:after="0" w:line="240" w:lineRule="auto"/>
        <w:ind w:left="2160"/>
      </w:pPr>
      <w:proofErr w:type="spellStart"/>
      <w:r>
        <w:rPr>
          <w:sz w:val="28"/>
        </w:rPr>
        <w:t>E</w:t>
      </w:r>
      <w:r>
        <w:rPr>
          <w:sz w:val="18"/>
        </w:rPr>
        <w:t>i</w:t>
      </w:r>
      <w:proofErr w:type="spellEnd"/>
      <w:r>
        <w:rPr>
          <w:sz w:val="28"/>
        </w:rPr>
        <w:t xml:space="preserve"> = a * (KDLOC)</w:t>
      </w:r>
      <w:r>
        <w:rPr>
          <w:sz w:val="36"/>
          <w:vertAlign w:val="superscript"/>
        </w:rPr>
        <w:t>b</w:t>
      </w: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4C559B">
      <w:pPr>
        <w:pStyle w:val="normal0"/>
        <w:widowControl w:val="0"/>
        <w:numPr>
          <w:ilvl w:val="0"/>
          <w:numId w:val="6"/>
        </w:numPr>
        <w:spacing w:after="0" w:line="240" w:lineRule="auto"/>
        <w:ind w:hanging="353"/>
        <w:contextualSpacing/>
        <w:jc w:val="both"/>
      </w:pPr>
      <w:r>
        <w:rPr>
          <w:sz w:val="28"/>
        </w:rPr>
        <w:t xml:space="preserve">Determine a set of 15 multiplying factors from different attributes of the project called the cost driver attributes </w:t>
      </w:r>
    </w:p>
    <w:p w:rsidR="00DF4577" w:rsidRDefault="00DF4577">
      <w:pPr>
        <w:pStyle w:val="normal0"/>
        <w:widowControl w:val="0"/>
        <w:spacing w:after="0" w:line="311" w:lineRule="auto"/>
      </w:pPr>
    </w:p>
    <w:p w:rsidR="00DF4577" w:rsidRDefault="004C559B">
      <w:pPr>
        <w:pStyle w:val="normal0"/>
        <w:widowControl w:val="0"/>
        <w:numPr>
          <w:ilvl w:val="0"/>
          <w:numId w:val="6"/>
        </w:numPr>
        <w:spacing w:after="0" w:line="240" w:lineRule="auto"/>
        <w:ind w:hanging="353"/>
        <w:contextualSpacing/>
        <w:jc w:val="both"/>
      </w:pPr>
      <w:r>
        <w:rPr>
          <w:sz w:val="28"/>
        </w:rPr>
        <w:t>Adjust the effort estimate by multiplying the initial estimate with all the multiplying factors together called the effort adjustment fac</w:t>
      </w:r>
      <w:r>
        <w:rPr>
          <w:sz w:val="28"/>
        </w:rPr>
        <w:t xml:space="preserve">tor (EAF). </w:t>
      </w:r>
    </w:p>
    <w:p w:rsidR="00DF4577" w:rsidRDefault="00DF4577">
      <w:pPr>
        <w:pStyle w:val="normal0"/>
        <w:widowControl w:val="0"/>
        <w:spacing w:after="0" w:line="253" w:lineRule="auto"/>
      </w:pPr>
    </w:p>
    <w:p w:rsidR="00DF4577" w:rsidRDefault="004C559B">
      <w:pPr>
        <w:pStyle w:val="normal0"/>
        <w:widowControl w:val="0"/>
        <w:spacing w:after="0" w:line="240" w:lineRule="auto"/>
        <w:ind w:left="2160"/>
      </w:pPr>
      <w:bookmarkStart w:id="4" w:name="h.2et92p0" w:colFirst="0" w:colLast="0"/>
      <w:bookmarkEnd w:id="4"/>
      <w:r>
        <w:rPr>
          <w:sz w:val="28"/>
        </w:rPr>
        <w:t>E</w:t>
      </w:r>
      <w:r>
        <w:rPr>
          <w:sz w:val="18"/>
        </w:rPr>
        <w:t>a</w:t>
      </w:r>
      <w:r>
        <w:rPr>
          <w:sz w:val="28"/>
        </w:rPr>
        <w:t xml:space="preserve"> = (EAF) * </w:t>
      </w:r>
      <w:proofErr w:type="spellStart"/>
      <w:r>
        <w:rPr>
          <w:sz w:val="28"/>
        </w:rPr>
        <w:t>E</w:t>
      </w:r>
      <w:r>
        <w:rPr>
          <w:sz w:val="18"/>
        </w:rPr>
        <w:t>i</w:t>
      </w:r>
      <w:proofErr w:type="spellEnd"/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4C559B">
      <w:pPr>
        <w:pStyle w:val="normal0"/>
        <w:widowControl w:val="0"/>
        <w:spacing w:after="0" w:line="240" w:lineRule="auto"/>
      </w:pPr>
      <w:r>
        <w:rPr>
          <w:b/>
          <w:color w:val="C0504D"/>
          <w:sz w:val="36"/>
          <w:u w:val="single"/>
        </w:rPr>
        <w:t>Applying COCOMO to our project:</w:t>
      </w:r>
    </w:p>
    <w:p w:rsidR="00DF4577" w:rsidRDefault="00DF4577">
      <w:pPr>
        <w:pStyle w:val="normal0"/>
        <w:widowControl w:val="0"/>
        <w:spacing w:after="0" w:line="330" w:lineRule="auto"/>
      </w:pPr>
    </w:p>
    <w:p w:rsidR="00DF4577" w:rsidRDefault="004C559B">
      <w:pPr>
        <w:pStyle w:val="normal0"/>
        <w:widowControl w:val="0"/>
        <w:spacing w:after="0" w:line="240" w:lineRule="auto"/>
      </w:pPr>
      <w:r>
        <w:rPr>
          <w:sz w:val="28"/>
        </w:rPr>
        <w:t>Since our project consist member of team size of 9 people (~ medium) and with little prior experience in field of web development.</w:t>
      </w:r>
    </w:p>
    <w:p w:rsidR="00DF4577" w:rsidRDefault="00DF4577">
      <w:pPr>
        <w:pStyle w:val="normal0"/>
        <w:widowControl w:val="0"/>
        <w:spacing w:after="0" w:line="313" w:lineRule="auto"/>
      </w:pPr>
    </w:p>
    <w:p w:rsidR="00DF4577" w:rsidRDefault="004C559B" w:rsidP="00616142">
      <w:pPr>
        <w:pStyle w:val="normal0"/>
        <w:widowControl w:val="0"/>
        <w:spacing w:after="0" w:line="373" w:lineRule="auto"/>
        <w:ind w:right="1060"/>
      </w:pPr>
      <w:r>
        <w:rPr>
          <w:sz w:val="28"/>
        </w:rPr>
        <w:t xml:space="preserve">PHP which is a server scripting language is </w:t>
      </w:r>
      <w:r w:rsidR="00616142">
        <w:rPr>
          <w:sz w:val="28"/>
        </w:rPr>
        <w:t xml:space="preserve">unfamiliar to most of our group </w:t>
      </w:r>
      <w:r w:rsidR="00A626B6">
        <w:rPr>
          <w:sz w:val="28"/>
        </w:rPr>
        <w:t>members</w:t>
      </w:r>
      <w:r>
        <w:rPr>
          <w:sz w:val="28"/>
        </w:rPr>
        <w:t>.</w:t>
      </w:r>
    </w:p>
    <w:p w:rsidR="00DF4577" w:rsidRDefault="00A626B6">
      <w:pPr>
        <w:pStyle w:val="normal0"/>
        <w:widowControl w:val="0"/>
        <w:spacing w:after="0" w:line="373" w:lineRule="auto"/>
        <w:ind w:right="1620"/>
        <w:rPr>
          <w:sz w:val="28"/>
        </w:rPr>
      </w:pPr>
      <w:r>
        <w:rPr>
          <w:sz w:val="28"/>
        </w:rPr>
        <w:t>So, after considering</w:t>
      </w:r>
      <w:r w:rsidR="004C559B">
        <w:rPr>
          <w:sz w:val="28"/>
        </w:rPr>
        <w:t xml:space="preserve"> above claims </w:t>
      </w:r>
      <w:r>
        <w:rPr>
          <w:sz w:val="28"/>
        </w:rPr>
        <w:t xml:space="preserve"> and our limitations of skill set, </w:t>
      </w:r>
      <w:r w:rsidR="004C559B">
        <w:rPr>
          <w:sz w:val="28"/>
        </w:rPr>
        <w:t xml:space="preserve">our project comes under </w:t>
      </w:r>
      <w:r w:rsidR="004C559B">
        <w:rPr>
          <w:color w:val="FF0000"/>
          <w:sz w:val="28"/>
        </w:rPr>
        <w:t>Semi-detached</w:t>
      </w:r>
      <w:r>
        <w:rPr>
          <w:color w:val="FF0000"/>
          <w:sz w:val="28"/>
        </w:rPr>
        <w:t xml:space="preserve"> </w:t>
      </w:r>
      <w:r w:rsidR="004C559B">
        <w:rPr>
          <w:color w:val="FF0000"/>
          <w:sz w:val="28"/>
        </w:rPr>
        <w:t>Category.</w:t>
      </w:r>
      <w:r w:rsidR="004C559B">
        <w:rPr>
          <w:sz w:val="28"/>
        </w:rPr>
        <w:t xml:space="preserve"> Now, estimation of</w:t>
      </w:r>
      <w:r w:rsidR="004C559B">
        <w:rPr>
          <w:sz w:val="28"/>
        </w:rPr>
        <w:t xml:space="preserve"> an initial effort is given by following formula:</w:t>
      </w:r>
    </w:p>
    <w:p w:rsidR="00A626B6" w:rsidRDefault="00A626B6" w:rsidP="00A43494">
      <w:pPr>
        <w:pStyle w:val="normal0"/>
        <w:widowControl w:val="0"/>
        <w:spacing w:after="0" w:line="240" w:lineRule="auto"/>
        <w:ind w:left="2160"/>
      </w:pPr>
      <w:proofErr w:type="spellStart"/>
      <w:r>
        <w:rPr>
          <w:sz w:val="28"/>
        </w:rPr>
        <w:t>E</w:t>
      </w:r>
      <w:r>
        <w:rPr>
          <w:sz w:val="18"/>
        </w:rPr>
        <w:t>i</w:t>
      </w:r>
      <w:proofErr w:type="spellEnd"/>
      <w:r>
        <w:rPr>
          <w:sz w:val="28"/>
        </w:rPr>
        <w:t xml:space="preserve"> = a * (KDLOC)</w:t>
      </w:r>
      <w:r>
        <w:rPr>
          <w:sz w:val="36"/>
          <w:vertAlign w:val="superscript"/>
        </w:rPr>
        <w:t>b</w:t>
      </w:r>
    </w:p>
    <w:p w:rsidR="00A626B6" w:rsidRDefault="00A626B6" w:rsidP="00A43494">
      <w:pPr>
        <w:pStyle w:val="normal0"/>
        <w:widowControl w:val="0"/>
        <w:spacing w:after="0" w:line="240" w:lineRule="auto"/>
      </w:pPr>
    </w:p>
    <w:p w:rsidR="00A626B6" w:rsidRDefault="00A626B6" w:rsidP="00A43494">
      <w:pPr>
        <w:pStyle w:val="normal0"/>
        <w:widowControl w:val="0"/>
        <w:spacing w:after="0" w:line="373" w:lineRule="auto"/>
        <w:ind w:right="1620"/>
      </w:pPr>
    </w:p>
    <w:p w:rsidR="00A626B6" w:rsidRDefault="004C559B" w:rsidP="00A43494">
      <w:pPr>
        <w:pStyle w:val="normal0"/>
        <w:widowControl w:val="0"/>
        <w:spacing w:after="0" w:line="373" w:lineRule="auto"/>
        <w:ind w:left="2160" w:right="3500" w:hanging="25"/>
        <w:rPr>
          <w:sz w:val="28"/>
        </w:rPr>
      </w:pPr>
      <w:r>
        <w:rPr>
          <w:sz w:val="28"/>
        </w:rPr>
        <w:t xml:space="preserve">EAF= </w:t>
      </w:r>
      <w:r w:rsidR="00A626B6">
        <w:rPr>
          <w:sz w:val="28"/>
        </w:rPr>
        <w:t xml:space="preserve">All cost drivers are multiplied </w:t>
      </w:r>
      <w:r>
        <w:rPr>
          <w:sz w:val="28"/>
        </w:rPr>
        <w:t>together.</w:t>
      </w:r>
    </w:p>
    <w:p w:rsidR="00DF4577" w:rsidRDefault="004C559B" w:rsidP="00A43494">
      <w:pPr>
        <w:pStyle w:val="normal0"/>
        <w:widowControl w:val="0"/>
        <w:spacing w:after="0" w:line="373" w:lineRule="auto"/>
        <w:ind w:left="2160" w:right="3500" w:hanging="25"/>
      </w:pPr>
      <w:r>
        <w:rPr>
          <w:sz w:val="28"/>
        </w:rPr>
        <w:t>E=EAF*</w:t>
      </w:r>
      <w:proofErr w:type="spellStart"/>
      <w:r w:rsidR="00A626B6">
        <w:rPr>
          <w:sz w:val="28"/>
        </w:rPr>
        <w:t>Ei</w:t>
      </w:r>
      <w:proofErr w:type="spellEnd"/>
    </w:p>
    <w:p w:rsidR="00DF4577" w:rsidRDefault="00DF4577" w:rsidP="00A43494">
      <w:pPr>
        <w:pStyle w:val="normal0"/>
        <w:widowControl w:val="0"/>
        <w:spacing w:after="0" w:line="240" w:lineRule="auto"/>
      </w:pPr>
    </w:p>
    <w:p w:rsidR="00DF4577" w:rsidRDefault="004C559B" w:rsidP="00A43494">
      <w:pPr>
        <w:pStyle w:val="normal0"/>
        <w:widowControl w:val="0"/>
        <w:spacing w:after="0" w:line="240" w:lineRule="auto"/>
      </w:pPr>
      <w:r>
        <w:rPr>
          <w:sz w:val="28"/>
        </w:rPr>
        <w:t>Where KDLOC = estimated line of code in thousands</w:t>
      </w:r>
    </w:p>
    <w:p w:rsidR="00A43494" w:rsidRDefault="00A43494" w:rsidP="00A43494">
      <w:pPr>
        <w:pStyle w:val="normal0"/>
        <w:widowControl w:val="0"/>
        <w:spacing w:after="0" w:line="394" w:lineRule="auto"/>
        <w:ind w:left="700" w:right="6640" w:firstLine="340"/>
        <w:rPr>
          <w:sz w:val="28"/>
        </w:rPr>
      </w:pPr>
    </w:p>
    <w:p w:rsidR="00DF4577" w:rsidRDefault="00A626B6" w:rsidP="00A43494">
      <w:pPr>
        <w:pStyle w:val="normal0"/>
        <w:widowControl w:val="0"/>
        <w:spacing w:after="0" w:line="394" w:lineRule="auto"/>
        <w:ind w:left="700" w:right="6640" w:firstLine="340"/>
      </w:pPr>
      <w:proofErr w:type="spellStart"/>
      <w:r>
        <w:rPr>
          <w:sz w:val="28"/>
        </w:rPr>
        <w:t>Ei</w:t>
      </w:r>
      <w:proofErr w:type="spellEnd"/>
      <w:r w:rsidR="004C559B">
        <w:rPr>
          <w:sz w:val="28"/>
        </w:rPr>
        <w:t xml:space="preserve">= initial effort </w:t>
      </w:r>
      <w:r w:rsidR="00A43494">
        <w:rPr>
          <w:sz w:val="28"/>
        </w:rPr>
        <w:t xml:space="preserve">estimate EAF= Effort adjustment </w:t>
      </w:r>
      <w:r w:rsidR="004C559B">
        <w:rPr>
          <w:sz w:val="28"/>
        </w:rPr>
        <w:t>E=Final effort estimate</w:t>
      </w:r>
    </w:p>
    <w:p w:rsidR="00DF4577" w:rsidRDefault="00DF4577" w:rsidP="00A43494">
      <w:pPr>
        <w:pStyle w:val="normal0"/>
        <w:widowControl w:val="0"/>
        <w:spacing w:after="0" w:line="240" w:lineRule="auto"/>
      </w:pPr>
    </w:p>
    <w:p w:rsidR="00DF4577" w:rsidRDefault="00A626B6">
      <w:pPr>
        <w:pStyle w:val="normal0"/>
        <w:widowControl w:val="0"/>
        <w:spacing w:after="0" w:line="240" w:lineRule="auto"/>
        <w:ind w:right="20"/>
      </w:pPr>
      <w:r>
        <w:rPr>
          <w:sz w:val="28"/>
        </w:rPr>
        <w:t>Assuming KDLOC=8000 lines of codes</w:t>
      </w:r>
      <w:r w:rsidR="004C559B">
        <w:rPr>
          <w:sz w:val="28"/>
        </w:rPr>
        <w:t xml:space="preserve"> as per decided by our group members for our project.</w:t>
      </w:r>
    </w:p>
    <w:p w:rsidR="00DF4577" w:rsidRDefault="00DF4577">
      <w:pPr>
        <w:pStyle w:val="normal0"/>
        <w:widowControl w:val="0"/>
        <w:spacing w:after="0" w:line="313" w:lineRule="auto"/>
      </w:pPr>
    </w:p>
    <w:p w:rsidR="00A43494" w:rsidRDefault="004C559B">
      <w:pPr>
        <w:pStyle w:val="normal0"/>
        <w:widowControl w:val="0"/>
        <w:spacing w:after="0" w:line="240" w:lineRule="auto"/>
        <w:ind w:right="4700"/>
        <w:rPr>
          <w:rFonts w:asciiTheme="minorHAnsi" w:hAnsiTheme="minorHAnsi"/>
          <w:sz w:val="28"/>
          <w:szCs w:val="28"/>
        </w:rPr>
      </w:pPr>
      <w:r w:rsidRPr="00A626B6">
        <w:rPr>
          <w:rFonts w:asciiTheme="minorHAnsi" w:hAnsiTheme="minorHAnsi"/>
          <w:sz w:val="28"/>
          <w:szCs w:val="28"/>
        </w:rPr>
        <w:t xml:space="preserve">For Semi-detached pre-defined values: a=3.0; b=1.12 so, </w:t>
      </w:r>
    </w:p>
    <w:p w:rsidR="00DF4577" w:rsidRPr="00A626B6" w:rsidRDefault="00A43494">
      <w:pPr>
        <w:pStyle w:val="normal0"/>
        <w:widowControl w:val="0"/>
        <w:spacing w:after="0" w:line="240" w:lineRule="auto"/>
        <w:ind w:right="4700"/>
        <w:rPr>
          <w:rFonts w:asciiTheme="minorHAnsi" w:hAnsiTheme="minorHAnsi"/>
          <w:sz w:val="28"/>
          <w:szCs w:val="28"/>
        </w:rPr>
      </w:pPr>
      <w:proofErr w:type="spellStart"/>
      <w:r>
        <w:rPr>
          <w:rFonts w:asciiTheme="minorHAnsi" w:hAnsiTheme="minorHAnsi"/>
          <w:sz w:val="28"/>
          <w:szCs w:val="28"/>
        </w:rPr>
        <w:t>Ei</w:t>
      </w:r>
      <w:proofErr w:type="spellEnd"/>
      <w:r w:rsidR="004C559B" w:rsidRPr="00A626B6">
        <w:rPr>
          <w:rFonts w:asciiTheme="minorHAnsi" w:eastAsia="Arimo" w:hAnsiTheme="minorHAnsi" w:cs="Arimo"/>
          <w:sz w:val="28"/>
          <w:szCs w:val="28"/>
        </w:rPr>
        <w:t xml:space="preserve">= 3.0 </w:t>
      </w:r>
      <w:r w:rsidR="00A626B6">
        <w:rPr>
          <w:rFonts w:ascii="Arimo" w:eastAsia="Arimo" w:hAnsi="Arimo" w:cs="Arimo"/>
          <w:sz w:val="28"/>
          <w:szCs w:val="28"/>
        </w:rPr>
        <w:t>*</w:t>
      </w:r>
      <w:r>
        <w:rPr>
          <w:rFonts w:asciiTheme="minorHAnsi" w:eastAsia="Arimo" w:hAnsiTheme="minorHAnsi" w:cs="Arimo"/>
          <w:sz w:val="28"/>
          <w:szCs w:val="28"/>
        </w:rPr>
        <w:t xml:space="preserve"> (8</w:t>
      </w:r>
      <w:r w:rsidR="004C559B" w:rsidRPr="00A626B6">
        <w:rPr>
          <w:rFonts w:asciiTheme="minorHAnsi" w:eastAsia="Arimo" w:hAnsiTheme="minorHAnsi" w:cs="Arimo"/>
          <w:sz w:val="28"/>
          <w:szCs w:val="28"/>
        </w:rPr>
        <w:t>)</w:t>
      </w:r>
      <w:r w:rsidR="00A626B6">
        <w:rPr>
          <w:rFonts w:asciiTheme="minorHAnsi" w:eastAsia="Arimo" w:hAnsiTheme="minorHAnsi" w:cs="Arimo"/>
          <w:sz w:val="28"/>
          <w:szCs w:val="28"/>
        </w:rPr>
        <w:t>^</w:t>
      </w:r>
      <w:r w:rsidR="004C559B" w:rsidRPr="00A626B6">
        <w:rPr>
          <w:rFonts w:asciiTheme="minorHAnsi" w:eastAsia="Arimo" w:hAnsiTheme="minorHAnsi" w:cs="Arimo"/>
          <w:sz w:val="28"/>
          <w:szCs w:val="28"/>
        </w:rPr>
        <w:t>1.12</w:t>
      </w:r>
      <w:r>
        <w:rPr>
          <w:rFonts w:asciiTheme="minorHAnsi" w:hAnsiTheme="minorHAnsi"/>
          <w:sz w:val="28"/>
          <w:szCs w:val="28"/>
        </w:rPr>
        <w:t xml:space="preserve"> = 30.80</w:t>
      </w: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tabs>
          <w:tab w:val="left" w:pos="9495"/>
        </w:tabs>
        <w:spacing w:after="0" w:line="240" w:lineRule="auto"/>
      </w:pPr>
      <w:bookmarkStart w:id="5" w:name="h.tyjcwt" w:colFirst="0" w:colLast="0"/>
      <w:bookmarkEnd w:id="5"/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0" w:lineRule="auto"/>
      </w:pPr>
    </w:p>
    <w:p w:rsidR="00A626B6" w:rsidRDefault="00A626B6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73" w:lineRule="auto"/>
      </w:pPr>
    </w:p>
    <w:p w:rsidR="00DF4577" w:rsidRDefault="004C559B">
      <w:pPr>
        <w:pStyle w:val="normal0"/>
        <w:widowControl w:val="0"/>
        <w:spacing w:after="0" w:line="240" w:lineRule="auto"/>
      </w:pPr>
      <w:r>
        <w:rPr>
          <w:b/>
          <w:color w:val="C0504D"/>
          <w:sz w:val="36"/>
          <w:u w:val="single"/>
        </w:rPr>
        <w:t>Cost Driver attributes:</w:t>
      </w:r>
    </w:p>
    <w:p w:rsidR="00DF4577" w:rsidRDefault="00DF4577">
      <w:pPr>
        <w:pStyle w:val="normal0"/>
        <w:widowControl w:val="0"/>
        <w:spacing w:after="0" w:line="348" w:lineRule="auto"/>
      </w:pPr>
    </w:p>
    <w:p w:rsidR="00DF4577" w:rsidRDefault="004C559B">
      <w:pPr>
        <w:pStyle w:val="normal0"/>
        <w:widowControl w:val="0"/>
        <w:spacing w:after="0" w:line="240" w:lineRule="auto"/>
        <w:ind w:left="360"/>
      </w:pPr>
      <w:r>
        <w:rPr>
          <w:b/>
          <w:sz w:val="28"/>
        </w:rPr>
        <w:t>Product attributes</w:t>
      </w:r>
    </w:p>
    <w:p w:rsidR="00DF4577" w:rsidRDefault="00DF4577">
      <w:pPr>
        <w:pStyle w:val="normal0"/>
        <w:widowControl w:val="0"/>
        <w:spacing w:after="0" w:line="249" w:lineRule="auto"/>
      </w:pPr>
    </w:p>
    <w:p w:rsidR="00DF4577" w:rsidRDefault="004C559B">
      <w:pPr>
        <w:pStyle w:val="normal0"/>
        <w:widowControl w:val="0"/>
        <w:numPr>
          <w:ilvl w:val="0"/>
          <w:numId w:val="8"/>
        </w:numPr>
        <w:spacing w:after="0" w:line="240" w:lineRule="auto"/>
        <w:ind w:hanging="353"/>
        <w:contextualSpacing/>
        <w:jc w:val="both"/>
      </w:pPr>
      <w:r>
        <w:rPr>
          <w:sz w:val="28"/>
        </w:rPr>
        <w:t xml:space="preserve">Required software reliability </w:t>
      </w: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4C559B">
      <w:pPr>
        <w:pStyle w:val="normal0"/>
        <w:widowControl w:val="0"/>
        <w:numPr>
          <w:ilvl w:val="0"/>
          <w:numId w:val="8"/>
        </w:numPr>
        <w:spacing w:after="0" w:line="240" w:lineRule="auto"/>
        <w:ind w:hanging="353"/>
        <w:contextualSpacing/>
        <w:jc w:val="both"/>
      </w:pPr>
      <w:r>
        <w:rPr>
          <w:sz w:val="28"/>
        </w:rPr>
        <w:t xml:space="preserve">Size of application database </w:t>
      </w: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4C559B">
      <w:pPr>
        <w:pStyle w:val="normal0"/>
        <w:widowControl w:val="0"/>
        <w:numPr>
          <w:ilvl w:val="0"/>
          <w:numId w:val="8"/>
        </w:numPr>
        <w:spacing w:after="0" w:line="240" w:lineRule="auto"/>
        <w:ind w:hanging="353"/>
        <w:contextualSpacing/>
        <w:jc w:val="both"/>
      </w:pPr>
      <w:r>
        <w:rPr>
          <w:sz w:val="28"/>
        </w:rPr>
        <w:t xml:space="preserve">Complexity of the product </w:t>
      </w:r>
    </w:p>
    <w:p w:rsidR="00DF4577" w:rsidRDefault="00DF4577">
      <w:pPr>
        <w:pStyle w:val="normal0"/>
        <w:widowControl w:val="0"/>
        <w:spacing w:after="0" w:line="251" w:lineRule="auto"/>
      </w:pPr>
    </w:p>
    <w:p w:rsidR="00DF4577" w:rsidRDefault="004C559B">
      <w:pPr>
        <w:pStyle w:val="normal0"/>
        <w:widowControl w:val="0"/>
        <w:spacing w:after="0" w:line="240" w:lineRule="auto"/>
        <w:ind w:left="320"/>
      </w:pPr>
      <w:r>
        <w:rPr>
          <w:b/>
          <w:sz w:val="28"/>
        </w:rPr>
        <w:t>Project attributes</w:t>
      </w:r>
    </w:p>
    <w:p w:rsidR="00DF4577" w:rsidRDefault="00DF4577">
      <w:pPr>
        <w:pStyle w:val="normal0"/>
        <w:widowControl w:val="0"/>
        <w:spacing w:after="0" w:line="249" w:lineRule="auto"/>
      </w:pPr>
    </w:p>
    <w:p w:rsidR="00DF4577" w:rsidRDefault="004C559B">
      <w:pPr>
        <w:pStyle w:val="normal0"/>
        <w:widowControl w:val="0"/>
        <w:numPr>
          <w:ilvl w:val="0"/>
          <w:numId w:val="11"/>
        </w:numPr>
        <w:tabs>
          <w:tab w:val="left" w:pos="860"/>
        </w:tabs>
        <w:spacing w:after="0" w:line="240" w:lineRule="auto"/>
        <w:ind w:left="860" w:hanging="493"/>
        <w:contextualSpacing/>
        <w:jc w:val="both"/>
      </w:pPr>
      <w:r>
        <w:rPr>
          <w:sz w:val="28"/>
        </w:rPr>
        <w:t xml:space="preserve">Modern programming practices </w:t>
      </w: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4C559B">
      <w:pPr>
        <w:pStyle w:val="normal0"/>
        <w:widowControl w:val="0"/>
        <w:numPr>
          <w:ilvl w:val="0"/>
          <w:numId w:val="11"/>
        </w:numPr>
        <w:tabs>
          <w:tab w:val="left" w:pos="860"/>
        </w:tabs>
        <w:spacing w:after="0" w:line="240" w:lineRule="auto"/>
        <w:ind w:left="860" w:hanging="493"/>
        <w:contextualSpacing/>
        <w:jc w:val="both"/>
      </w:pPr>
      <w:r>
        <w:rPr>
          <w:sz w:val="28"/>
        </w:rPr>
        <w:t xml:space="preserve">Use of SW tools </w:t>
      </w: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4C559B">
      <w:pPr>
        <w:pStyle w:val="normal0"/>
        <w:widowControl w:val="0"/>
        <w:numPr>
          <w:ilvl w:val="0"/>
          <w:numId w:val="11"/>
        </w:numPr>
        <w:tabs>
          <w:tab w:val="left" w:pos="860"/>
        </w:tabs>
        <w:spacing w:after="0" w:line="240" w:lineRule="auto"/>
        <w:ind w:left="860" w:hanging="493"/>
        <w:contextualSpacing/>
        <w:jc w:val="both"/>
      </w:pPr>
      <w:r>
        <w:rPr>
          <w:sz w:val="28"/>
        </w:rPr>
        <w:t xml:space="preserve">Development schedule </w:t>
      </w:r>
    </w:p>
    <w:p w:rsidR="00DF4577" w:rsidRDefault="00DF4577">
      <w:pPr>
        <w:pStyle w:val="normal0"/>
        <w:widowControl w:val="0"/>
        <w:spacing w:after="0" w:line="251" w:lineRule="auto"/>
      </w:pPr>
    </w:p>
    <w:p w:rsidR="00DF4577" w:rsidRDefault="004C559B">
      <w:pPr>
        <w:pStyle w:val="normal0"/>
        <w:widowControl w:val="0"/>
        <w:spacing w:after="0" w:line="240" w:lineRule="auto"/>
        <w:ind w:left="380"/>
      </w:pPr>
      <w:r>
        <w:rPr>
          <w:b/>
          <w:sz w:val="28"/>
        </w:rPr>
        <w:t>Personnel Attributes</w:t>
      </w:r>
    </w:p>
    <w:p w:rsidR="00DF4577" w:rsidRDefault="00DF4577">
      <w:pPr>
        <w:pStyle w:val="normal0"/>
        <w:widowControl w:val="0"/>
        <w:spacing w:after="0" w:line="251" w:lineRule="auto"/>
      </w:pPr>
    </w:p>
    <w:p w:rsidR="00DF4577" w:rsidRDefault="004C559B">
      <w:pPr>
        <w:pStyle w:val="normal0"/>
        <w:widowControl w:val="0"/>
        <w:numPr>
          <w:ilvl w:val="0"/>
          <w:numId w:val="12"/>
        </w:numPr>
        <w:spacing w:after="0" w:line="240" w:lineRule="auto"/>
        <w:ind w:hanging="353"/>
        <w:contextualSpacing/>
        <w:jc w:val="both"/>
      </w:pPr>
      <w:r>
        <w:rPr>
          <w:sz w:val="28"/>
        </w:rPr>
        <w:t xml:space="preserve">Analyst capability </w:t>
      </w: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4C559B">
      <w:pPr>
        <w:pStyle w:val="normal0"/>
        <w:widowControl w:val="0"/>
        <w:numPr>
          <w:ilvl w:val="0"/>
          <w:numId w:val="12"/>
        </w:numPr>
        <w:spacing w:after="0" w:line="240" w:lineRule="auto"/>
        <w:ind w:hanging="353"/>
        <w:contextualSpacing/>
        <w:jc w:val="both"/>
      </w:pPr>
      <w:r>
        <w:rPr>
          <w:sz w:val="28"/>
        </w:rPr>
        <w:t xml:space="preserve">Application experience </w:t>
      </w: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4C559B">
      <w:pPr>
        <w:pStyle w:val="normal0"/>
        <w:widowControl w:val="0"/>
        <w:numPr>
          <w:ilvl w:val="0"/>
          <w:numId w:val="12"/>
        </w:numPr>
        <w:spacing w:after="0" w:line="240" w:lineRule="auto"/>
        <w:ind w:hanging="353"/>
        <w:contextualSpacing/>
        <w:jc w:val="both"/>
      </w:pPr>
      <w:r>
        <w:rPr>
          <w:sz w:val="28"/>
        </w:rPr>
        <w:t xml:space="preserve">Programmer capability </w:t>
      </w: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4C559B">
      <w:pPr>
        <w:pStyle w:val="normal0"/>
        <w:widowControl w:val="0"/>
        <w:numPr>
          <w:ilvl w:val="0"/>
          <w:numId w:val="12"/>
        </w:numPr>
        <w:spacing w:after="0" w:line="240" w:lineRule="auto"/>
        <w:ind w:hanging="353"/>
        <w:contextualSpacing/>
        <w:jc w:val="both"/>
      </w:pPr>
      <w:r>
        <w:rPr>
          <w:sz w:val="28"/>
        </w:rPr>
        <w:t xml:space="preserve">Virtual machine experience </w:t>
      </w: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4C559B">
      <w:pPr>
        <w:pStyle w:val="normal0"/>
        <w:widowControl w:val="0"/>
        <w:numPr>
          <w:ilvl w:val="0"/>
          <w:numId w:val="12"/>
        </w:numPr>
        <w:spacing w:after="0" w:line="240" w:lineRule="auto"/>
        <w:ind w:hanging="353"/>
        <w:contextualSpacing/>
        <w:jc w:val="both"/>
      </w:pPr>
      <w:r>
        <w:rPr>
          <w:sz w:val="28"/>
        </w:rPr>
        <w:t xml:space="preserve">Programming language experience </w:t>
      </w:r>
    </w:p>
    <w:p w:rsidR="00DF4577" w:rsidRDefault="00DF4577">
      <w:pPr>
        <w:pStyle w:val="normal0"/>
        <w:widowControl w:val="0"/>
        <w:spacing w:after="0" w:line="255" w:lineRule="auto"/>
      </w:pPr>
    </w:p>
    <w:p w:rsidR="00DF4577" w:rsidRDefault="004C559B">
      <w:pPr>
        <w:pStyle w:val="normal0"/>
        <w:widowControl w:val="0"/>
        <w:spacing w:after="0" w:line="240" w:lineRule="auto"/>
        <w:ind w:left="360"/>
      </w:pPr>
      <w:r>
        <w:rPr>
          <w:b/>
          <w:sz w:val="28"/>
        </w:rPr>
        <w:t>Computer Attributes</w:t>
      </w:r>
    </w:p>
    <w:p w:rsidR="00DF4577" w:rsidRDefault="00DF4577">
      <w:pPr>
        <w:pStyle w:val="normal0"/>
        <w:widowControl w:val="0"/>
        <w:spacing w:after="0" w:line="246" w:lineRule="auto"/>
      </w:pPr>
    </w:p>
    <w:p w:rsidR="00DF4577" w:rsidRDefault="004C559B">
      <w:pPr>
        <w:pStyle w:val="normal0"/>
        <w:widowControl w:val="0"/>
        <w:numPr>
          <w:ilvl w:val="0"/>
          <w:numId w:val="5"/>
        </w:numPr>
        <w:spacing w:after="0" w:line="240" w:lineRule="auto"/>
        <w:ind w:hanging="353"/>
        <w:contextualSpacing/>
        <w:jc w:val="both"/>
      </w:pPr>
      <w:r>
        <w:rPr>
          <w:sz w:val="28"/>
        </w:rPr>
        <w:t xml:space="preserve">Execution time </w:t>
      </w: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4C559B">
      <w:pPr>
        <w:pStyle w:val="normal0"/>
        <w:widowControl w:val="0"/>
        <w:numPr>
          <w:ilvl w:val="0"/>
          <w:numId w:val="5"/>
        </w:numPr>
        <w:spacing w:after="0" w:line="240" w:lineRule="auto"/>
        <w:ind w:hanging="353"/>
        <w:contextualSpacing/>
        <w:jc w:val="both"/>
      </w:pPr>
      <w:r>
        <w:rPr>
          <w:sz w:val="28"/>
        </w:rPr>
        <w:t xml:space="preserve">Storage requirement </w:t>
      </w: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4C559B">
      <w:pPr>
        <w:pStyle w:val="normal0"/>
        <w:widowControl w:val="0"/>
        <w:numPr>
          <w:ilvl w:val="0"/>
          <w:numId w:val="5"/>
        </w:numPr>
        <w:spacing w:after="0" w:line="240" w:lineRule="auto"/>
        <w:ind w:hanging="353"/>
        <w:contextualSpacing/>
        <w:jc w:val="both"/>
      </w:pPr>
      <w:r>
        <w:rPr>
          <w:sz w:val="28"/>
        </w:rPr>
        <w:t xml:space="preserve">Virtual memory volatility </w:t>
      </w: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4C559B">
      <w:pPr>
        <w:pStyle w:val="normal0"/>
        <w:widowControl w:val="0"/>
        <w:numPr>
          <w:ilvl w:val="0"/>
          <w:numId w:val="5"/>
        </w:numPr>
        <w:spacing w:after="0" w:line="240" w:lineRule="auto"/>
        <w:ind w:hanging="353"/>
        <w:contextualSpacing/>
        <w:jc w:val="both"/>
      </w:pPr>
      <w:r>
        <w:rPr>
          <w:sz w:val="28"/>
        </w:rPr>
        <w:t xml:space="preserve">Turnaround time </w:t>
      </w:r>
    </w:p>
    <w:p w:rsidR="00DF4577" w:rsidRDefault="00DF4577">
      <w:pPr>
        <w:pStyle w:val="normal0"/>
        <w:widowControl w:val="0"/>
        <w:spacing w:after="0" w:line="253" w:lineRule="auto"/>
      </w:pPr>
    </w:p>
    <w:p w:rsidR="00DF4577" w:rsidRDefault="004C559B">
      <w:pPr>
        <w:pStyle w:val="normal0"/>
        <w:widowControl w:val="0"/>
        <w:spacing w:after="0" w:line="240" w:lineRule="auto"/>
        <w:ind w:left="360"/>
      </w:pPr>
      <w:r>
        <w:rPr>
          <w:b/>
          <w:sz w:val="28"/>
        </w:rPr>
        <w:t>Hardware attributes</w:t>
      </w:r>
    </w:p>
    <w:p w:rsidR="00DF4577" w:rsidRDefault="00DF4577">
      <w:pPr>
        <w:pStyle w:val="normal0"/>
        <w:widowControl w:val="0"/>
        <w:spacing w:after="0" w:line="249" w:lineRule="auto"/>
      </w:pPr>
    </w:p>
    <w:p w:rsidR="00DF4577" w:rsidRDefault="004C559B">
      <w:pPr>
        <w:pStyle w:val="normal0"/>
        <w:widowControl w:val="0"/>
        <w:numPr>
          <w:ilvl w:val="0"/>
          <w:numId w:val="7"/>
        </w:numPr>
        <w:spacing w:after="0" w:line="240" w:lineRule="auto"/>
        <w:ind w:hanging="353"/>
        <w:contextualSpacing/>
        <w:jc w:val="both"/>
      </w:pPr>
      <w:r>
        <w:rPr>
          <w:sz w:val="28"/>
        </w:rPr>
        <w:t xml:space="preserve">Run-time performance constraints </w:t>
      </w: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4C559B">
      <w:pPr>
        <w:pStyle w:val="normal0"/>
        <w:widowControl w:val="0"/>
        <w:numPr>
          <w:ilvl w:val="0"/>
          <w:numId w:val="7"/>
        </w:numPr>
        <w:spacing w:after="0" w:line="240" w:lineRule="auto"/>
        <w:ind w:hanging="353"/>
        <w:contextualSpacing/>
        <w:jc w:val="both"/>
      </w:pPr>
      <w:r>
        <w:rPr>
          <w:sz w:val="28"/>
        </w:rPr>
        <w:t xml:space="preserve">Memory constraints </w:t>
      </w: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4C559B">
      <w:pPr>
        <w:pStyle w:val="normal0"/>
        <w:widowControl w:val="0"/>
        <w:numPr>
          <w:ilvl w:val="0"/>
          <w:numId w:val="7"/>
        </w:numPr>
        <w:spacing w:after="0" w:line="240" w:lineRule="auto"/>
        <w:ind w:hanging="353"/>
        <w:contextualSpacing/>
        <w:jc w:val="both"/>
      </w:pPr>
      <w:r>
        <w:rPr>
          <w:sz w:val="28"/>
        </w:rPr>
        <w:t xml:space="preserve">Volatility of the virtual machine environment </w:t>
      </w: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0" w:lineRule="auto"/>
      </w:pPr>
      <w:bookmarkStart w:id="6" w:name="h.3dy6vkm" w:colFirst="0" w:colLast="0"/>
      <w:bookmarkEnd w:id="6"/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4C559B">
      <w:pPr>
        <w:pStyle w:val="normal0"/>
        <w:widowControl w:val="0"/>
        <w:spacing w:after="0" w:line="240" w:lineRule="auto"/>
        <w:ind w:left="360"/>
      </w:pPr>
      <w:r>
        <w:rPr>
          <w:b/>
          <w:color w:val="C0504D"/>
          <w:sz w:val="32"/>
          <w:u w:val="single"/>
        </w:rPr>
        <w:t>Cost Driver Rating:</w:t>
      </w: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4C559B">
      <w:pPr>
        <w:pStyle w:val="normal0"/>
        <w:widowControl w:val="0"/>
        <w:spacing w:after="0" w:line="240" w:lineRule="auto"/>
        <w:ind w:left="360" w:right="80"/>
        <w:jc w:val="both"/>
      </w:pPr>
      <w:r>
        <w:rPr>
          <w:sz w:val="28"/>
        </w:rPr>
        <w:t xml:space="preserve">Each of the 15 attributes receives a rating on a six-point scale that ranges from "very low" to "extra high" (in importance or value). An effort multiplier from the table below applies </w:t>
      </w:r>
      <w:r>
        <w:rPr>
          <w:sz w:val="28"/>
        </w:rPr>
        <w:t xml:space="preserve">to the rating. The product of all effort multipliers results in an </w:t>
      </w:r>
      <w:r>
        <w:rPr>
          <w:i/>
          <w:sz w:val="28"/>
        </w:rPr>
        <w:t>effort adjustment factor</w:t>
      </w:r>
      <w:r>
        <w:rPr>
          <w:sz w:val="28"/>
        </w:rPr>
        <w:t xml:space="preserve"> </w:t>
      </w:r>
      <w:r>
        <w:rPr>
          <w:i/>
          <w:sz w:val="28"/>
        </w:rPr>
        <w:t>(EAF)</w:t>
      </w:r>
      <w:r>
        <w:rPr>
          <w:sz w:val="28"/>
        </w:rPr>
        <w:t>. Typical values for EAF range from 0.9 to 1.4.</w:t>
      </w: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88" w:lineRule="auto"/>
      </w:pPr>
    </w:p>
    <w:tbl>
      <w:tblPr>
        <w:tblStyle w:val="a2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060"/>
        <w:gridCol w:w="1540"/>
        <w:gridCol w:w="900"/>
        <w:gridCol w:w="1200"/>
        <w:gridCol w:w="900"/>
        <w:gridCol w:w="1000"/>
        <w:gridCol w:w="840"/>
      </w:tblGrid>
      <w:tr w:rsidR="00DF4577">
        <w:tc>
          <w:tcPr>
            <w:tcW w:w="4060" w:type="dxa"/>
            <w:tcMar>
              <w:left w:w="0" w:type="dxa"/>
              <w:right w:w="0" w:type="dxa"/>
            </w:tcMar>
            <w:vAlign w:val="bottom"/>
          </w:tcPr>
          <w:p w:rsidR="00DF4577" w:rsidRDefault="00DF4577" w:rsidP="00A43494">
            <w:pPr>
              <w:pStyle w:val="normal0"/>
              <w:widowControl w:val="0"/>
              <w:spacing w:after="0" w:line="240" w:lineRule="auto"/>
              <w:contextualSpacing w:val="0"/>
              <w:jc w:val="center"/>
            </w:pPr>
          </w:p>
        </w:tc>
        <w:tc>
          <w:tcPr>
            <w:tcW w:w="1540" w:type="dx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00" w:type="dx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2100" w:type="dxa"/>
            <w:gridSpan w:val="2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left="620"/>
              <w:contextualSpacing w:val="0"/>
            </w:pPr>
            <w:r>
              <w:rPr>
                <w:b/>
                <w:sz w:val="28"/>
              </w:rPr>
              <w:t>Ratings*</w:t>
            </w:r>
          </w:p>
        </w:tc>
        <w:tc>
          <w:tcPr>
            <w:tcW w:w="1000" w:type="dx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840" w:type="dx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rPr>
          <w:trHeight w:val="1460"/>
        </w:trPr>
        <w:tc>
          <w:tcPr>
            <w:tcW w:w="4060" w:type="dxa"/>
            <w:tcMar>
              <w:left w:w="0" w:type="dxa"/>
              <w:right w:w="0" w:type="dxa"/>
            </w:tcMar>
            <w:vAlign w:val="bottom"/>
          </w:tcPr>
          <w:p w:rsidR="00DF4577" w:rsidRDefault="004C559B" w:rsidP="00A43494">
            <w:pPr>
              <w:pStyle w:val="normal0"/>
              <w:widowControl w:val="0"/>
              <w:spacing w:after="0" w:line="340" w:lineRule="auto"/>
              <w:contextualSpacing w:val="0"/>
              <w:jc w:val="center"/>
            </w:pPr>
            <w:r>
              <w:rPr>
                <w:sz w:val="28"/>
              </w:rPr>
              <w:t>Cost Drivers*</w:t>
            </w:r>
          </w:p>
        </w:tc>
        <w:tc>
          <w:tcPr>
            <w:tcW w:w="1540" w:type="dxa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left="760"/>
              <w:contextualSpacing w:val="0"/>
            </w:pPr>
            <w:r>
              <w:rPr>
                <w:sz w:val="28"/>
              </w:rPr>
              <w:t>Very</w:t>
            </w:r>
          </w:p>
          <w:p w:rsidR="00DF4577" w:rsidRDefault="004C559B">
            <w:pPr>
              <w:pStyle w:val="normal0"/>
              <w:widowControl w:val="0"/>
              <w:spacing w:after="0" w:line="340" w:lineRule="auto"/>
              <w:ind w:left="780"/>
              <w:contextualSpacing w:val="0"/>
            </w:pPr>
            <w:r>
              <w:rPr>
                <w:sz w:val="28"/>
              </w:rPr>
              <w:t>Low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left="280"/>
              <w:contextualSpacing w:val="0"/>
            </w:pPr>
            <w:r>
              <w:rPr>
                <w:sz w:val="28"/>
              </w:rPr>
              <w:t>Low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contextualSpacing w:val="0"/>
              <w:jc w:val="center"/>
            </w:pPr>
            <w:r>
              <w:rPr>
                <w:sz w:val="28"/>
              </w:rPr>
              <w:t>Nominal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left="140"/>
              <w:contextualSpacing w:val="0"/>
            </w:pPr>
            <w:r>
              <w:rPr>
                <w:sz w:val="28"/>
              </w:rPr>
              <w:t>High</w:t>
            </w:r>
          </w:p>
        </w:tc>
        <w:tc>
          <w:tcPr>
            <w:tcW w:w="1000" w:type="dxa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left="220"/>
              <w:contextualSpacing w:val="0"/>
            </w:pPr>
            <w:r>
              <w:rPr>
                <w:sz w:val="28"/>
              </w:rPr>
              <w:t>Very</w:t>
            </w:r>
          </w:p>
          <w:p w:rsidR="00DF4577" w:rsidRDefault="004C559B">
            <w:pPr>
              <w:pStyle w:val="normal0"/>
              <w:widowControl w:val="0"/>
              <w:spacing w:after="0" w:line="340" w:lineRule="auto"/>
              <w:ind w:left="220"/>
              <w:contextualSpacing w:val="0"/>
            </w:pPr>
            <w:r>
              <w:rPr>
                <w:sz w:val="28"/>
              </w:rPr>
              <w:t>High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contextualSpacing w:val="0"/>
            </w:pPr>
            <w:r>
              <w:rPr>
                <w:sz w:val="28"/>
              </w:rPr>
              <w:t>Extra</w:t>
            </w:r>
          </w:p>
          <w:p w:rsidR="00DF4577" w:rsidRDefault="004C559B">
            <w:pPr>
              <w:pStyle w:val="normal0"/>
              <w:widowControl w:val="0"/>
              <w:spacing w:after="0" w:line="340" w:lineRule="auto"/>
              <w:ind w:left="280"/>
              <w:contextualSpacing w:val="0"/>
            </w:pPr>
            <w:r>
              <w:rPr>
                <w:sz w:val="28"/>
              </w:rPr>
              <w:t>High</w:t>
            </w:r>
          </w:p>
        </w:tc>
      </w:tr>
      <w:tr w:rsidR="00DF4577">
        <w:tc>
          <w:tcPr>
            <w:tcW w:w="4060" w:type="dxa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left="1180"/>
              <w:contextualSpacing w:val="0"/>
            </w:pPr>
            <w:r>
              <w:rPr>
                <w:b/>
                <w:sz w:val="28"/>
              </w:rPr>
              <w:t>Product attributes</w:t>
            </w:r>
          </w:p>
        </w:tc>
        <w:tc>
          <w:tcPr>
            <w:tcW w:w="1540" w:type="dx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00" w:type="dx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200" w:type="dx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00" w:type="dx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00" w:type="dx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840" w:type="dx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</w:tbl>
    <w:p w:rsidR="00DF4577" w:rsidRDefault="00DF4577">
      <w:pPr>
        <w:pStyle w:val="normal0"/>
        <w:widowControl w:val="0"/>
        <w:spacing w:after="0" w:line="240" w:lineRule="auto"/>
      </w:pPr>
    </w:p>
    <w:tbl>
      <w:tblPr>
        <w:tblStyle w:val="a3"/>
        <w:tblW w:w="10439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69"/>
        <w:gridCol w:w="1054"/>
        <w:gridCol w:w="758"/>
        <w:gridCol w:w="974"/>
        <w:gridCol w:w="738"/>
        <w:gridCol w:w="758"/>
        <w:gridCol w:w="1888"/>
      </w:tblGrid>
      <w:tr w:rsidR="00DF4577">
        <w:tc>
          <w:tcPr>
            <w:tcW w:w="4270" w:type="dxa"/>
            <w:shd w:val="clear" w:color="auto" w:fill="AAAAA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54" w:type="dxa"/>
            <w:shd w:val="clear" w:color="auto" w:fill="AAAAA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58" w:type="dxa"/>
            <w:shd w:val="clear" w:color="auto" w:fill="AAAAA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4" w:type="dxa"/>
            <w:shd w:val="clear" w:color="auto" w:fill="AAAAA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38" w:type="dxa"/>
            <w:shd w:val="clear" w:color="auto" w:fill="AAAAA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58" w:type="dxa"/>
            <w:shd w:val="clear" w:color="auto" w:fill="AAAAA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888" w:type="dxa"/>
            <w:shd w:val="clear" w:color="auto" w:fill="AAAAA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270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contextualSpacing w:val="0"/>
            </w:pPr>
            <w:r>
              <w:rPr>
                <w:sz w:val="28"/>
              </w:rPr>
              <w:t>Required software reliability</w:t>
            </w:r>
          </w:p>
        </w:tc>
        <w:tc>
          <w:tcPr>
            <w:tcW w:w="1054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80"/>
              <w:contextualSpacing w:val="0"/>
              <w:jc w:val="right"/>
            </w:pPr>
            <w:r>
              <w:rPr>
                <w:sz w:val="28"/>
              </w:rPr>
              <w:t>0.75</w:t>
            </w:r>
          </w:p>
        </w:tc>
        <w:tc>
          <w:tcPr>
            <w:tcW w:w="758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00"/>
              <w:contextualSpacing w:val="0"/>
              <w:jc w:val="right"/>
            </w:pPr>
            <w:r>
              <w:rPr>
                <w:color w:val="FF0000"/>
                <w:sz w:val="28"/>
              </w:rPr>
              <w:t>0.88</w:t>
            </w:r>
          </w:p>
        </w:tc>
        <w:tc>
          <w:tcPr>
            <w:tcW w:w="974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1.00</w:t>
            </w:r>
          </w:p>
        </w:tc>
        <w:tc>
          <w:tcPr>
            <w:tcW w:w="738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00"/>
              <w:contextualSpacing w:val="0"/>
              <w:jc w:val="right"/>
            </w:pPr>
            <w:r>
              <w:rPr>
                <w:sz w:val="28"/>
              </w:rPr>
              <w:t>1.15</w:t>
            </w:r>
          </w:p>
        </w:tc>
        <w:tc>
          <w:tcPr>
            <w:tcW w:w="758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1.40</w:t>
            </w:r>
          </w:p>
        </w:tc>
        <w:tc>
          <w:tcPr>
            <w:tcW w:w="1888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270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54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58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4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38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58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888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270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contextualSpacing w:val="0"/>
            </w:pPr>
            <w:r>
              <w:rPr>
                <w:sz w:val="28"/>
              </w:rPr>
              <w:t>Size of application database</w:t>
            </w:r>
          </w:p>
        </w:tc>
        <w:tc>
          <w:tcPr>
            <w:tcW w:w="1054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58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00"/>
              <w:contextualSpacing w:val="0"/>
              <w:jc w:val="right"/>
            </w:pPr>
            <w:r>
              <w:rPr>
                <w:sz w:val="28"/>
              </w:rPr>
              <w:t>0.94</w:t>
            </w:r>
          </w:p>
        </w:tc>
        <w:tc>
          <w:tcPr>
            <w:tcW w:w="974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1.00</w:t>
            </w:r>
          </w:p>
        </w:tc>
        <w:tc>
          <w:tcPr>
            <w:tcW w:w="738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00"/>
              <w:contextualSpacing w:val="0"/>
              <w:jc w:val="right"/>
            </w:pPr>
            <w:r>
              <w:rPr>
                <w:color w:val="FF0000"/>
                <w:sz w:val="28"/>
              </w:rPr>
              <w:t>1.08</w:t>
            </w:r>
          </w:p>
        </w:tc>
        <w:tc>
          <w:tcPr>
            <w:tcW w:w="758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1.16</w:t>
            </w:r>
          </w:p>
        </w:tc>
        <w:tc>
          <w:tcPr>
            <w:tcW w:w="1888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270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54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58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4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38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58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888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270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54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58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4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38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58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888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270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54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58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4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38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58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888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270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contextualSpacing w:val="0"/>
            </w:pPr>
            <w:r>
              <w:rPr>
                <w:sz w:val="28"/>
              </w:rPr>
              <w:lastRenderedPageBreak/>
              <w:t>Complexity of the product</w:t>
            </w:r>
          </w:p>
        </w:tc>
        <w:tc>
          <w:tcPr>
            <w:tcW w:w="1054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80"/>
              <w:contextualSpacing w:val="0"/>
              <w:jc w:val="right"/>
            </w:pPr>
            <w:r>
              <w:rPr>
                <w:sz w:val="28"/>
              </w:rPr>
              <w:t>0.70</w:t>
            </w:r>
          </w:p>
        </w:tc>
        <w:tc>
          <w:tcPr>
            <w:tcW w:w="758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00"/>
              <w:contextualSpacing w:val="0"/>
              <w:jc w:val="right"/>
            </w:pPr>
            <w:r>
              <w:rPr>
                <w:sz w:val="28"/>
              </w:rPr>
              <w:t>0.85</w:t>
            </w:r>
          </w:p>
        </w:tc>
        <w:tc>
          <w:tcPr>
            <w:tcW w:w="974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1.00</w:t>
            </w:r>
          </w:p>
        </w:tc>
        <w:tc>
          <w:tcPr>
            <w:tcW w:w="738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00"/>
              <w:contextualSpacing w:val="0"/>
              <w:jc w:val="right"/>
            </w:pPr>
            <w:r>
              <w:rPr>
                <w:color w:val="FF0000"/>
                <w:sz w:val="28"/>
              </w:rPr>
              <w:t>1.15</w:t>
            </w:r>
          </w:p>
        </w:tc>
        <w:tc>
          <w:tcPr>
            <w:tcW w:w="758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1.30</w:t>
            </w:r>
          </w:p>
        </w:tc>
        <w:tc>
          <w:tcPr>
            <w:tcW w:w="1888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60"/>
              <w:contextualSpacing w:val="0"/>
              <w:jc w:val="right"/>
            </w:pPr>
            <w:r>
              <w:rPr>
                <w:sz w:val="28"/>
              </w:rPr>
              <w:t>1.65</w:t>
            </w:r>
          </w:p>
        </w:tc>
      </w:tr>
      <w:tr w:rsidR="00DF4577">
        <w:tc>
          <w:tcPr>
            <w:tcW w:w="4270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54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58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4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38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58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888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270" w:type="dxa"/>
            <w:shd w:val="clear" w:color="auto" w:fill="AAAAA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54" w:type="dxa"/>
            <w:shd w:val="clear" w:color="auto" w:fill="AAAAA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58" w:type="dxa"/>
            <w:shd w:val="clear" w:color="auto" w:fill="AAAAA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4" w:type="dxa"/>
            <w:shd w:val="clear" w:color="auto" w:fill="AAAAA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38" w:type="dxa"/>
            <w:shd w:val="clear" w:color="auto" w:fill="AAAAA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58" w:type="dxa"/>
            <w:shd w:val="clear" w:color="auto" w:fill="AAAAA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888" w:type="dxa"/>
            <w:shd w:val="clear" w:color="auto" w:fill="AAAAA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</w:tbl>
    <w:p w:rsidR="00DF4577" w:rsidRDefault="00DF4577">
      <w:pPr>
        <w:pStyle w:val="normal0"/>
        <w:widowControl w:val="0"/>
        <w:spacing w:after="0" w:line="283" w:lineRule="auto"/>
      </w:pPr>
    </w:p>
    <w:p w:rsidR="00DF4577" w:rsidRDefault="004C559B">
      <w:pPr>
        <w:pStyle w:val="normal0"/>
        <w:widowControl w:val="0"/>
        <w:spacing w:after="0" w:line="240" w:lineRule="auto"/>
        <w:ind w:left="1120"/>
      </w:pPr>
      <w:r>
        <w:rPr>
          <w:b/>
          <w:sz w:val="28"/>
        </w:rPr>
        <w:t>Hardware attributes</w:t>
      </w:r>
    </w:p>
    <w:p w:rsidR="00DF4577" w:rsidRDefault="00DF4577">
      <w:pPr>
        <w:pStyle w:val="normal0"/>
        <w:widowControl w:val="0"/>
        <w:spacing w:after="0" w:line="240" w:lineRule="auto"/>
      </w:pPr>
    </w:p>
    <w:tbl>
      <w:tblPr>
        <w:tblStyle w:val="a4"/>
        <w:tblW w:w="1044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82"/>
        <w:gridCol w:w="1157"/>
        <w:gridCol w:w="761"/>
        <w:gridCol w:w="781"/>
        <w:gridCol w:w="741"/>
        <w:gridCol w:w="957"/>
        <w:gridCol w:w="1761"/>
      </w:tblGrid>
      <w:tr w:rsidR="00DF4577">
        <w:tc>
          <w:tcPr>
            <w:tcW w:w="4282" w:type="dxa"/>
            <w:shd w:val="clear" w:color="auto" w:fill="AAAAA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157" w:type="dxa"/>
            <w:shd w:val="clear" w:color="auto" w:fill="AAAAA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61" w:type="dxa"/>
            <w:shd w:val="clear" w:color="auto" w:fill="AAAAA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81" w:type="dxa"/>
            <w:shd w:val="clear" w:color="auto" w:fill="AAAAA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41" w:type="dxa"/>
            <w:shd w:val="clear" w:color="auto" w:fill="AAAAA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57" w:type="dxa"/>
            <w:shd w:val="clear" w:color="auto" w:fill="AAAAA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761" w:type="dxa"/>
            <w:shd w:val="clear" w:color="auto" w:fill="AAAAA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282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contextualSpacing w:val="0"/>
            </w:pPr>
            <w:r>
              <w:rPr>
                <w:sz w:val="28"/>
              </w:rPr>
              <w:t>Run-time performance constraints</w:t>
            </w:r>
          </w:p>
        </w:tc>
        <w:tc>
          <w:tcPr>
            <w:tcW w:w="1157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61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81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1.00</w:t>
            </w:r>
          </w:p>
        </w:tc>
        <w:tc>
          <w:tcPr>
            <w:tcW w:w="741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00"/>
              <w:contextualSpacing w:val="0"/>
              <w:jc w:val="right"/>
            </w:pPr>
            <w:r>
              <w:rPr>
                <w:sz w:val="28"/>
              </w:rPr>
              <w:t>1.11</w:t>
            </w:r>
          </w:p>
        </w:tc>
        <w:tc>
          <w:tcPr>
            <w:tcW w:w="957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1.30</w:t>
            </w:r>
          </w:p>
        </w:tc>
        <w:tc>
          <w:tcPr>
            <w:tcW w:w="1761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60"/>
              <w:contextualSpacing w:val="0"/>
              <w:jc w:val="right"/>
            </w:pPr>
            <w:r>
              <w:rPr>
                <w:sz w:val="28"/>
              </w:rPr>
              <w:t>1.66</w:t>
            </w:r>
          </w:p>
        </w:tc>
      </w:tr>
      <w:tr w:rsidR="00DF4577">
        <w:tc>
          <w:tcPr>
            <w:tcW w:w="4282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157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61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81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41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57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761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282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contextualSpacing w:val="0"/>
            </w:pPr>
            <w:r>
              <w:rPr>
                <w:sz w:val="28"/>
              </w:rPr>
              <w:t>Memory constraints</w:t>
            </w:r>
          </w:p>
        </w:tc>
        <w:tc>
          <w:tcPr>
            <w:tcW w:w="1157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61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81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1.00</w:t>
            </w:r>
          </w:p>
        </w:tc>
        <w:tc>
          <w:tcPr>
            <w:tcW w:w="741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right="100"/>
              <w:contextualSpacing w:val="0"/>
              <w:jc w:val="right"/>
            </w:pPr>
            <w:r>
              <w:rPr>
                <w:color w:val="FF0000"/>
                <w:sz w:val="28"/>
              </w:rPr>
              <w:t>1.06</w:t>
            </w:r>
          </w:p>
        </w:tc>
        <w:tc>
          <w:tcPr>
            <w:tcW w:w="957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1.21</w:t>
            </w:r>
          </w:p>
        </w:tc>
        <w:tc>
          <w:tcPr>
            <w:tcW w:w="1761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right="160"/>
              <w:contextualSpacing w:val="0"/>
              <w:jc w:val="right"/>
            </w:pPr>
            <w:r>
              <w:rPr>
                <w:sz w:val="28"/>
              </w:rPr>
              <w:t>1.56</w:t>
            </w:r>
          </w:p>
        </w:tc>
      </w:tr>
      <w:tr w:rsidR="00DF4577">
        <w:tc>
          <w:tcPr>
            <w:tcW w:w="4282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157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61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81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41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57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761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282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157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61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81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41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57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761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282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contextualSpacing w:val="0"/>
            </w:pPr>
            <w:r>
              <w:rPr>
                <w:sz w:val="28"/>
              </w:rPr>
              <w:t>Volatility of the virtual machine environment</w:t>
            </w:r>
          </w:p>
        </w:tc>
        <w:tc>
          <w:tcPr>
            <w:tcW w:w="1157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61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00"/>
              <w:contextualSpacing w:val="0"/>
              <w:jc w:val="right"/>
            </w:pPr>
            <w:r>
              <w:rPr>
                <w:color w:val="FF0000"/>
                <w:sz w:val="28"/>
              </w:rPr>
              <w:t>0.87</w:t>
            </w:r>
          </w:p>
        </w:tc>
        <w:tc>
          <w:tcPr>
            <w:tcW w:w="781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1.00</w:t>
            </w:r>
          </w:p>
        </w:tc>
        <w:tc>
          <w:tcPr>
            <w:tcW w:w="741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00"/>
              <w:contextualSpacing w:val="0"/>
              <w:jc w:val="right"/>
            </w:pPr>
            <w:r>
              <w:rPr>
                <w:sz w:val="28"/>
              </w:rPr>
              <w:t>1.15</w:t>
            </w:r>
          </w:p>
        </w:tc>
        <w:tc>
          <w:tcPr>
            <w:tcW w:w="957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1.30</w:t>
            </w:r>
          </w:p>
        </w:tc>
        <w:tc>
          <w:tcPr>
            <w:tcW w:w="1761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282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157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61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81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741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57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761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</w:tbl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0" w:lineRule="auto"/>
      </w:pPr>
      <w:bookmarkStart w:id="7" w:name="h.1t3h5sf" w:colFirst="0" w:colLast="0"/>
      <w:bookmarkEnd w:id="7"/>
    </w:p>
    <w:tbl>
      <w:tblPr>
        <w:tblStyle w:val="a5"/>
        <w:tblW w:w="1044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70"/>
        <w:gridCol w:w="1079"/>
        <w:gridCol w:w="979"/>
        <w:gridCol w:w="1019"/>
        <w:gridCol w:w="979"/>
        <w:gridCol w:w="979"/>
        <w:gridCol w:w="1035"/>
      </w:tblGrid>
      <w:tr w:rsidR="00DF4577">
        <w:tc>
          <w:tcPr>
            <w:tcW w:w="4370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contextualSpacing w:val="0"/>
            </w:pPr>
            <w:r>
              <w:rPr>
                <w:sz w:val="28"/>
              </w:rPr>
              <w:t>Required turnabout time</w:t>
            </w:r>
          </w:p>
        </w:tc>
        <w:tc>
          <w:tcPr>
            <w:tcW w:w="10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0.87</w:t>
            </w:r>
          </w:p>
        </w:tc>
        <w:tc>
          <w:tcPr>
            <w:tcW w:w="101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right="140"/>
              <w:contextualSpacing w:val="0"/>
              <w:jc w:val="right"/>
            </w:pPr>
            <w:r>
              <w:rPr>
                <w:color w:val="FF0000"/>
                <w:sz w:val="28"/>
              </w:rPr>
              <w:t>1.00</w:t>
            </w: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1.07</w:t>
            </w: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1.15</w:t>
            </w:r>
          </w:p>
        </w:tc>
        <w:tc>
          <w:tcPr>
            <w:tcW w:w="1035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370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1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35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370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1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35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370" w:type="dxa"/>
            <w:shd w:val="clear" w:color="auto" w:fill="F2F2F2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left="1060"/>
              <w:contextualSpacing w:val="0"/>
            </w:pPr>
            <w:r>
              <w:rPr>
                <w:b/>
                <w:sz w:val="28"/>
              </w:rPr>
              <w:t>Personnel attributes</w:t>
            </w:r>
          </w:p>
        </w:tc>
        <w:tc>
          <w:tcPr>
            <w:tcW w:w="10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1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35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370" w:type="dxa"/>
            <w:shd w:val="clear" w:color="auto" w:fill="F2F2F2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1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35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370" w:type="dxa"/>
            <w:shd w:val="clear" w:color="auto" w:fill="F2F2F2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1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35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370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contextualSpacing w:val="0"/>
            </w:pPr>
            <w:r>
              <w:rPr>
                <w:sz w:val="28"/>
              </w:rPr>
              <w:t>Analyst capability</w:t>
            </w:r>
          </w:p>
        </w:tc>
        <w:tc>
          <w:tcPr>
            <w:tcW w:w="10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right="180"/>
              <w:contextualSpacing w:val="0"/>
              <w:jc w:val="right"/>
            </w:pPr>
            <w:r>
              <w:rPr>
                <w:sz w:val="28"/>
              </w:rPr>
              <w:t>1.46</w:t>
            </w: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1.19</w:t>
            </w:r>
          </w:p>
        </w:tc>
        <w:tc>
          <w:tcPr>
            <w:tcW w:w="101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right="140"/>
              <w:contextualSpacing w:val="0"/>
              <w:jc w:val="right"/>
            </w:pPr>
            <w:r>
              <w:rPr>
                <w:color w:val="FF0000"/>
                <w:sz w:val="28"/>
              </w:rPr>
              <w:t>1.00</w:t>
            </w: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0.86</w:t>
            </w: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0.71</w:t>
            </w:r>
          </w:p>
        </w:tc>
        <w:tc>
          <w:tcPr>
            <w:tcW w:w="1035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370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1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35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370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contextualSpacing w:val="0"/>
            </w:pPr>
            <w:r>
              <w:rPr>
                <w:sz w:val="28"/>
              </w:rPr>
              <w:t>Applications experience</w:t>
            </w:r>
          </w:p>
        </w:tc>
        <w:tc>
          <w:tcPr>
            <w:tcW w:w="10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right="180"/>
              <w:contextualSpacing w:val="0"/>
              <w:jc w:val="right"/>
            </w:pPr>
            <w:r>
              <w:rPr>
                <w:sz w:val="28"/>
              </w:rPr>
              <w:t>1.29</w:t>
            </w: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1.13</w:t>
            </w:r>
          </w:p>
        </w:tc>
        <w:tc>
          <w:tcPr>
            <w:tcW w:w="101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right="140"/>
              <w:contextualSpacing w:val="0"/>
              <w:jc w:val="right"/>
            </w:pPr>
            <w:r>
              <w:rPr>
                <w:color w:val="FF0000"/>
                <w:sz w:val="28"/>
              </w:rPr>
              <w:t>1.00</w:t>
            </w: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0.91</w:t>
            </w: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0.82</w:t>
            </w:r>
          </w:p>
        </w:tc>
        <w:tc>
          <w:tcPr>
            <w:tcW w:w="1035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370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1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35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370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contextualSpacing w:val="0"/>
            </w:pPr>
            <w:r>
              <w:rPr>
                <w:sz w:val="28"/>
              </w:rPr>
              <w:t>Software engineer capability</w:t>
            </w:r>
          </w:p>
        </w:tc>
        <w:tc>
          <w:tcPr>
            <w:tcW w:w="10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80"/>
              <w:contextualSpacing w:val="0"/>
              <w:jc w:val="right"/>
            </w:pPr>
            <w:r>
              <w:rPr>
                <w:sz w:val="28"/>
              </w:rPr>
              <w:t>1.42</w:t>
            </w: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1.17</w:t>
            </w:r>
          </w:p>
        </w:tc>
        <w:tc>
          <w:tcPr>
            <w:tcW w:w="101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40"/>
              <w:contextualSpacing w:val="0"/>
              <w:jc w:val="right"/>
            </w:pPr>
            <w:r>
              <w:rPr>
                <w:color w:val="FF0000"/>
                <w:sz w:val="28"/>
              </w:rPr>
              <w:t>1.00</w:t>
            </w: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0.86</w:t>
            </w: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0.70</w:t>
            </w:r>
          </w:p>
        </w:tc>
        <w:tc>
          <w:tcPr>
            <w:tcW w:w="1035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370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1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35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370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contextualSpacing w:val="0"/>
            </w:pPr>
            <w:r>
              <w:rPr>
                <w:sz w:val="28"/>
              </w:rPr>
              <w:t>Virtual machine experience</w:t>
            </w:r>
          </w:p>
        </w:tc>
        <w:tc>
          <w:tcPr>
            <w:tcW w:w="10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80"/>
              <w:contextualSpacing w:val="0"/>
              <w:jc w:val="right"/>
            </w:pPr>
            <w:r>
              <w:rPr>
                <w:color w:val="FF0000"/>
                <w:sz w:val="28"/>
              </w:rPr>
              <w:t>1.21</w:t>
            </w: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1.10</w:t>
            </w:r>
          </w:p>
        </w:tc>
        <w:tc>
          <w:tcPr>
            <w:tcW w:w="101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40"/>
              <w:contextualSpacing w:val="0"/>
              <w:jc w:val="right"/>
            </w:pPr>
            <w:r>
              <w:rPr>
                <w:sz w:val="28"/>
              </w:rPr>
              <w:t>1.00</w:t>
            </w: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0.90</w:t>
            </w: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35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370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1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35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370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1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35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370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contextualSpacing w:val="0"/>
            </w:pPr>
            <w:r>
              <w:rPr>
                <w:sz w:val="28"/>
              </w:rPr>
              <w:t>Programming language experience</w:t>
            </w:r>
          </w:p>
        </w:tc>
        <w:tc>
          <w:tcPr>
            <w:tcW w:w="10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80"/>
              <w:contextualSpacing w:val="0"/>
              <w:jc w:val="right"/>
            </w:pPr>
            <w:r>
              <w:rPr>
                <w:sz w:val="28"/>
              </w:rPr>
              <w:t>1.14</w:t>
            </w: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20"/>
              <w:contextualSpacing w:val="0"/>
              <w:jc w:val="right"/>
            </w:pPr>
            <w:r>
              <w:rPr>
                <w:color w:val="FF0000"/>
                <w:sz w:val="28"/>
              </w:rPr>
              <w:t>1.07</w:t>
            </w:r>
          </w:p>
        </w:tc>
        <w:tc>
          <w:tcPr>
            <w:tcW w:w="101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40"/>
              <w:contextualSpacing w:val="0"/>
              <w:jc w:val="right"/>
            </w:pPr>
            <w:r>
              <w:rPr>
                <w:sz w:val="28"/>
              </w:rPr>
              <w:t>1.00</w:t>
            </w: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0.95</w:t>
            </w: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35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370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1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35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370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1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35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370" w:type="dxa"/>
            <w:shd w:val="clear" w:color="auto" w:fill="F2F2F2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left="1220"/>
              <w:contextualSpacing w:val="0"/>
            </w:pPr>
            <w:r>
              <w:rPr>
                <w:b/>
                <w:sz w:val="28"/>
              </w:rPr>
              <w:lastRenderedPageBreak/>
              <w:t>Project attributes</w:t>
            </w:r>
          </w:p>
        </w:tc>
        <w:tc>
          <w:tcPr>
            <w:tcW w:w="10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1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35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370" w:type="dxa"/>
            <w:shd w:val="clear" w:color="auto" w:fill="F2F2F2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1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35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370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contextualSpacing w:val="0"/>
            </w:pPr>
            <w:r>
              <w:rPr>
                <w:sz w:val="28"/>
              </w:rPr>
              <w:t>Application of software engineering methods</w:t>
            </w:r>
          </w:p>
        </w:tc>
        <w:tc>
          <w:tcPr>
            <w:tcW w:w="10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80"/>
              <w:contextualSpacing w:val="0"/>
              <w:jc w:val="right"/>
            </w:pPr>
            <w:r>
              <w:rPr>
                <w:sz w:val="28"/>
              </w:rPr>
              <w:t>1.24</w:t>
            </w: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1.10</w:t>
            </w:r>
          </w:p>
        </w:tc>
        <w:tc>
          <w:tcPr>
            <w:tcW w:w="101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40"/>
              <w:contextualSpacing w:val="0"/>
              <w:jc w:val="right"/>
            </w:pPr>
            <w:r>
              <w:rPr>
                <w:sz w:val="28"/>
              </w:rPr>
              <w:t>1.00</w:t>
            </w: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20"/>
              <w:contextualSpacing w:val="0"/>
              <w:jc w:val="right"/>
            </w:pPr>
            <w:r>
              <w:rPr>
                <w:color w:val="FF0000"/>
                <w:sz w:val="28"/>
              </w:rPr>
              <w:t>0.91</w:t>
            </w: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0.82</w:t>
            </w:r>
          </w:p>
        </w:tc>
        <w:tc>
          <w:tcPr>
            <w:tcW w:w="1035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370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1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35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370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1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35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370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1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35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370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contextualSpacing w:val="0"/>
            </w:pPr>
            <w:r>
              <w:rPr>
                <w:sz w:val="28"/>
              </w:rPr>
              <w:t>Use of software tools</w:t>
            </w:r>
          </w:p>
        </w:tc>
        <w:tc>
          <w:tcPr>
            <w:tcW w:w="10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80"/>
              <w:contextualSpacing w:val="0"/>
              <w:jc w:val="right"/>
            </w:pPr>
            <w:r>
              <w:rPr>
                <w:sz w:val="28"/>
              </w:rPr>
              <w:t>1.24</w:t>
            </w: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1.10</w:t>
            </w:r>
          </w:p>
        </w:tc>
        <w:tc>
          <w:tcPr>
            <w:tcW w:w="101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40"/>
              <w:contextualSpacing w:val="0"/>
              <w:jc w:val="right"/>
            </w:pPr>
            <w:r>
              <w:rPr>
                <w:sz w:val="28"/>
              </w:rPr>
              <w:t>1.00</w:t>
            </w: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0.91</w:t>
            </w: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240" w:lineRule="auto"/>
              <w:ind w:right="120"/>
              <w:contextualSpacing w:val="0"/>
              <w:jc w:val="right"/>
            </w:pPr>
            <w:r>
              <w:rPr>
                <w:color w:val="FF0000"/>
                <w:sz w:val="28"/>
              </w:rPr>
              <w:t>0.83</w:t>
            </w:r>
          </w:p>
        </w:tc>
        <w:tc>
          <w:tcPr>
            <w:tcW w:w="1035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370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1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35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370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1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35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370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contextualSpacing w:val="0"/>
            </w:pPr>
            <w:r>
              <w:rPr>
                <w:sz w:val="28"/>
              </w:rPr>
              <w:t>Required development schedule</w:t>
            </w:r>
          </w:p>
        </w:tc>
        <w:tc>
          <w:tcPr>
            <w:tcW w:w="10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right="180"/>
              <w:contextualSpacing w:val="0"/>
              <w:jc w:val="right"/>
            </w:pPr>
            <w:r>
              <w:rPr>
                <w:sz w:val="28"/>
              </w:rPr>
              <w:t>1.23</w:t>
            </w: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1.08</w:t>
            </w:r>
          </w:p>
        </w:tc>
        <w:tc>
          <w:tcPr>
            <w:tcW w:w="101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right="140"/>
              <w:contextualSpacing w:val="0"/>
              <w:jc w:val="right"/>
            </w:pPr>
            <w:r>
              <w:rPr>
                <w:sz w:val="28"/>
              </w:rPr>
              <w:t>1.00</w:t>
            </w: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right="120"/>
              <w:contextualSpacing w:val="0"/>
              <w:jc w:val="right"/>
            </w:pPr>
            <w:r>
              <w:rPr>
                <w:sz w:val="28"/>
              </w:rPr>
              <w:t>1.04</w:t>
            </w: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4C559B">
            <w:pPr>
              <w:pStyle w:val="normal0"/>
              <w:widowControl w:val="0"/>
              <w:spacing w:after="0" w:line="340" w:lineRule="auto"/>
              <w:ind w:right="120"/>
              <w:contextualSpacing w:val="0"/>
              <w:jc w:val="right"/>
            </w:pPr>
            <w:r>
              <w:rPr>
                <w:color w:val="FF0000"/>
                <w:sz w:val="28"/>
              </w:rPr>
              <w:t>1.10</w:t>
            </w:r>
          </w:p>
        </w:tc>
        <w:tc>
          <w:tcPr>
            <w:tcW w:w="1035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370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1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35" w:type="dxa"/>
            <w:shd w:val="clear" w:color="auto" w:fill="F9F9F9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  <w:tr w:rsidR="00DF4577">
        <w:tc>
          <w:tcPr>
            <w:tcW w:w="4370" w:type="dxa"/>
            <w:shd w:val="clear" w:color="auto" w:fill="AAAAA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79" w:type="dxa"/>
            <w:shd w:val="clear" w:color="auto" w:fill="AAAAA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AAAAA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19" w:type="dxa"/>
            <w:shd w:val="clear" w:color="auto" w:fill="AAAAA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AAAAA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979" w:type="dxa"/>
            <w:shd w:val="clear" w:color="auto" w:fill="AAAAA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  <w:tc>
          <w:tcPr>
            <w:tcW w:w="1035" w:type="dxa"/>
            <w:shd w:val="clear" w:color="auto" w:fill="AAAAAA"/>
            <w:tcMar>
              <w:left w:w="0" w:type="dxa"/>
              <w:right w:w="0" w:type="dxa"/>
            </w:tcMar>
            <w:vAlign w:val="bottom"/>
          </w:tcPr>
          <w:p w:rsidR="00DF4577" w:rsidRDefault="00DF4577">
            <w:pPr>
              <w:pStyle w:val="normal0"/>
              <w:widowControl w:val="0"/>
              <w:spacing w:after="0" w:line="240" w:lineRule="auto"/>
              <w:contextualSpacing w:val="0"/>
            </w:pPr>
          </w:p>
        </w:tc>
      </w:tr>
    </w:tbl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390" w:lineRule="auto"/>
      </w:pPr>
    </w:p>
    <w:p w:rsidR="00DF4577" w:rsidRDefault="004C559B">
      <w:pPr>
        <w:pStyle w:val="normal0"/>
        <w:widowControl w:val="0"/>
        <w:spacing w:after="0" w:line="240" w:lineRule="auto"/>
      </w:pPr>
      <w:r>
        <w:rPr>
          <w:sz w:val="28"/>
        </w:rPr>
        <w:t>*All selected values are decided by our group members.</w:t>
      </w:r>
    </w:p>
    <w:p w:rsidR="00DF4577" w:rsidRDefault="00DF4577">
      <w:pPr>
        <w:pStyle w:val="normal0"/>
        <w:widowControl w:val="0"/>
        <w:spacing w:after="0" w:line="251" w:lineRule="auto"/>
      </w:pPr>
    </w:p>
    <w:p w:rsidR="00DF4577" w:rsidRDefault="004C559B">
      <w:pPr>
        <w:pStyle w:val="normal0"/>
        <w:widowControl w:val="0"/>
        <w:spacing w:after="0" w:line="240" w:lineRule="auto"/>
      </w:pPr>
      <w:r>
        <w:rPr>
          <w:sz w:val="28"/>
        </w:rPr>
        <w:t>So, EAF= All cost drivers are multiplied together.</w:t>
      </w:r>
    </w:p>
    <w:p w:rsidR="00DF4577" w:rsidRDefault="00DF4577">
      <w:pPr>
        <w:pStyle w:val="normal0"/>
        <w:widowControl w:val="0"/>
        <w:tabs>
          <w:tab w:val="left" w:pos="9520"/>
        </w:tabs>
        <w:spacing w:after="0" w:line="240" w:lineRule="auto"/>
      </w:pPr>
      <w:bookmarkStart w:id="8" w:name="h.4d34og8" w:colFirst="0" w:colLast="0"/>
      <w:bookmarkEnd w:id="8"/>
    </w:p>
    <w:p w:rsidR="00DF4577" w:rsidRDefault="00DF4577">
      <w:pPr>
        <w:pStyle w:val="normal0"/>
        <w:widowControl w:val="0"/>
        <w:tabs>
          <w:tab w:val="left" w:pos="9520"/>
        </w:tabs>
        <w:spacing w:after="0" w:line="240" w:lineRule="auto"/>
      </w:pPr>
    </w:p>
    <w:p w:rsidR="00DF4577" w:rsidRDefault="004C559B">
      <w:pPr>
        <w:pStyle w:val="normal0"/>
        <w:widowControl w:val="0"/>
        <w:spacing w:after="0" w:line="240" w:lineRule="auto"/>
        <w:ind w:right="540"/>
      </w:pPr>
      <w:r>
        <w:rPr>
          <w:sz w:val="28"/>
        </w:rPr>
        <w:t>EAF = 0.88 * 1.08 * 1.15 * 1.0 * 1.06 * 0.87 * 1.0 * 1.0 * 1.0 * 1.0 * 1.07 * 1.21 * 0.91 * 0.83 * 1.10 = 1.084</w:t>
      </w: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5" w:lineRule="auto"/>
      </w:pPr>
    </w:p>
    <w:p w:rsidR="00DF4577" w:rsidRDefault="00660DA2">
      <w:pPr>
        <w:pStyle w:val="normal0"/>
        <w:widowControl w:val="0"/>
        <w:spacing w:after="0" w:line="240" w:lineRule="auto"/>
      </w:pPr>
      <w:r>
        <w:rPr>
          <w:sz w:val="28"/>
        </w:rPr>
        <w:t>So, final effort E= 30.80</w:t>
      </w:r>
      <w:r w:rsidR="004C559B">
        <w:rPr>
          <w:sz w:val="28"/>
        </w:rPr>
        <w:t xml:space="preserve"> * 1.084 = </w:t>
      </w:r>
      <w:r>
        <w:rPr>
          <w:sz w:val="28"/>
        </w:rPr>
        <w:t>33.38</w:t>
      </w:r>
    </w:p>
    <w:p w:rsidR="00DF4577" w:rsidRDefault="00DF4577">
      <w:pPr>
        <w:pStyle w:val="normal0"/>
        <w:widowControl w:val="0"/>
        <w:spacing w:after="0" w:line="311" w:lineRule="auto"/>
      </w:pPr>
    </w:p>
    <w:p w:rsidR="00DF4577" w:rsidRDefault="004C559B">
      <w:pPr>
        <w:pStyle w:val="normal0"/>
        <w:widowControl w:val="0"/>
        <w:spacing w:after="0" w:line="240" w:lineRule="auto"/>
        <w:ind w:right="220"/>
      </w:pPr>
      <w:r>
        <w:rPr>
          <w:sz w:val="28"/>
        </w:rPr>
        <w:t>So, considering the above situation, it can assumed that with given set of technological skills a</w:t>
      </w:r>
      <w:r>
        <w:rPr>
          <w:sz w:val="28"/>
        </w:rPr>
        <w:t>nd constraints with our group members f</w:t>
      </w:r>
      <w:r w:rsidR="00660DA2">
        <w:rPr>
          <w:sz w:val="28"/>
        </w:rPr>
        <w:t>inal effort comes out be 33.38</w:t>
      </w:r>
      <w:r>
        <w:rPr>
          <w:sz w:val="28"/>
        </w:rPr>
        <w:t xml:space="preserve"> person –months</w:t>
      </w:r>
    </w:p>
    <w:p w:rsidR="00DF4577" w:rsidRDefault="00DF4577">
      <w:pPr>
        <w:pStyle w:val="normal0"/>
        <w:widowControl w:val="0"/>
        <w:spacing w:after="0" w:line="253" w:lineRule="auto"/>
      </w:pPr>
    </w:p>
    <w:p w:rsidR="00DF4577" w:rsidRDefault="004C559B">
      <w:pPr>
        <w:pStyle w:val="normal0"/>
        <w:widowControl w:val="0"/>
        <w:spacing w:after="0" w:line="240" w:lineRule="auto"/>
      </w:pPr>
      <w:r>
        <w:rPr>
          <w:sz w:val="28"/>
        </w:rPr>
        <w:t>Future analyzing the result, it can be said that</w:t>
      </w:r>
    </w:p>
    <w:p w:rsidR="00DF4577" w:rsidRDefault="00DF4577">
      <w:pPr>
        <w:pStyle w:val="normal0"/>
        <w:widowControl w:val="0"/>
        <w:spacing w:after="0" w:line="311" w:lineRule="auto"/>
      </w:pPr>
    </w:p>
    <w:p w:rsidR="00DF4577" w:rsidRDefault="004C559B">
      <w:pPr>
        <w:pStyle w:val="normal0"/>
        <w:widowControl w:val="0"/>
        <w:spacing w:after="0" w:line="240" w:lineRule="auto"/>
        <w:ind w:left="260" w:right="240"/>
      </w:pPr>
      <w:r>
        <w:rPr>
          <w:sz w:val="28"/>
        </w:rPr>
        <w:t>Time duration required for completing the project = final effort (in person-months) / total members (persons)</w:t>
      </w:r>
    </w:p>
    <w:p w:rsidR="00DF4577" w:rsidRDefault="00DF4577">
      <w:pPr>
        <w:pStyle w:val="normal0"/>
        <w:widowControl w:val="0"/>
        <w:spacing w:after="0" w:line="253" w:lineRule="auto"/>
      </w:pPr>
    </w:p>
    <w:p w:rsidR="008D1008" w:rsidRPr="008D1008" w:rsidRDefault="00660DA2">
      <w:pPr>
        <w:pStyle w:val="normal0"/>
        <w:widowControl w:val="0"/>
        <w:spacing w:after="0" w:line="240" w:lineRule="auto"/>
        <w:rPr>
          <w:sz w:val="28"/>
        </w:rPr>
      </w:pPr>
      <w:r>
        <w:rPr>
          <w:sz w:val="28"/>
        </w:rPr>
        <w:t>Time duration required = 33.38</w:t>
      </w:r>
      <w:r w:rsidR="004C559B">
        <w:rPr>
          <w:sz w:val="28"/>
        </w:rPr>
        <w:t xml:space="preserve">/9= </w:t>
      </w:r>
      <w:r>
        <w:rPr>
          <w:b/>
          <w:sz w:val="28"/>
        </w:rPr>
        <w:t>3.7</w:t>
      </w:r>
      <w:r w:rsidR="004C559B">
        <w:rPr>
          <w:b/>
          <w:sz w:val="28"/>
        </w:rPr>
        <w:t xml:space="preserve"> months</w:t>
      </w:r>
      <w:r w:rsidR="004C559B">
        <w:rPr>
          <w:sz w:val="28"/>
        </w:rPr>
        <w:t xml:space="preserve"> are required with given 9 members.</w:t>
      </w: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spacing w:after="0" w:line="241" w:lineRule="auto"/>
      </w:pPr>
    </w:p>
    <w:p w:rsidR="00DF4577" w:rsidRDefault="004C559B">
      <w:pPr>
        <w:pStyle w:val="normal0"/>
        <w:widowControl w:val="0"/>
        <w:spacing w:after="0" w:line="240" w:lineRule="auto"/>
      </w:pPr>
      <w:r>
        <w:rPr>
          <w:b/>
          <w:color w:val="C0504D"/>
          <w:sz w:val="36"/>
          <w:u w:val="single"/>
        </w:rPr>
        <w:t>Source of Reference:</w:t>
      </w:r>
    </w:p>
    <w:p w:rsidR="00DF4577" w:rsidRDefault="00DF4577">
      <w:pPr>
        <w:pStyle w:val="normal0"/>
        <w:widowControl w:val="0"/>
        <w:spacing w:after="0" w:line="268" w:lineRule="auto"/>
      </w:pPr>
    </w:p>
    <w:p w:rsidR="00DF4577" w:rsidRDefault="00DF4577">
      <w:pPr>
        <w:pStyle w:val="normal0"/>
        <w:widowControl w:val="0"/>
        <w:numPr>
          <w:ilvl w:val="0"/>
          <w:numId w:val="10"/>
        </w:numPr>
        <w:spacing w:after="0" w:line="240" w:lineRule="auto"/>
        <w:ind w:hanging="353"/>
        <w:contextualSpacing/>
        <w:jc w:val="both"/>
      </w:pPr>
      <w:hyperlink r:id="rId7">
        <w:r w:rsidR="004C559B">
          <w:rPr>
            <w:color w:val="0000FF"/>
            <w:sz w:val="28"/>
          </w:rPr>
          <w:t xml:space="preserve"> </w:t>
        </w:r>
      </w:hyperlink>
      <w:hyperlink r:id="rId8">
        <w:r w:rsidR="004C559B">
          <w:rPr>
            <w:color w:val="0000FF"/>
            <w:sz w:val="28"/>
            <w:u w:val="single"/>
          </w:rPr>
          <w:t>http://en.wikipedia.org/wiki/COCOMO</w:t>
        </w:r>
      </w:hyperlink>
      <w:r w:rsidR="004C559B">
        <w:rPr>
          <w:color w:val="0000FF"/>
          <w:sz w:val="28"/>
        </w:rPr>
        <w:t xml:space="preserve"> </w:t>
      </w:r>
      <w:r w:rsidR="004C559B">
        <w:rPr>
          <w:sz w:val="28"/>
        </w:rPr>
        <w:t>(Cost</w:t>
      </w:r>
      <w:r w:rsidR="004C559B">
        <w:rPr>
          <w:color w:val="0000FF"/>
          <w:sz w:val="28"/>
        </w:rPr>
        <w:t xml:space="preserve"> </w:t>
      </w:r>
      <w:r w:rsidR="004C559B">
        <w:rPr>
          <w:sz w:val="28"/>
        </w:rPr>
        <w:t>dr</w:t>
      </w:r>
      <w:r w:rsidR="004C559B">
        <w:rPr>
          <w:sz w:val="28"/>
        </w:rPr>
        <w:t>iver taken from here)</w:t>
      </w:r>
      <w:r w:rsidR="004C559B">
        <w:rPr>
          <w:color w:val="0000FF"/>
          <w:sz w:val="28"/>
        </w:rPr>
        <w:t xml:space="preserve"> </w:t>
      </w:r>
    </w:p>
    <w:p w:rsidR="00DF4577" w:rsidRDefault="00DF4577">
      <w:pPr>
        <w:pStyle w:val="normal0"/>
        <w:widowControl w:val="0"/>
        <w:spacing w:after="0" w:line="240" w:lineRule="auto"/>
      </w:pPr>
    </w:p>
    <w:p w:rsidR="00DF4577" w:rsidRDefault="00DF4577">
      <w:pPr>
        <w:pStyle w:val="normal0"/>
        <w:widowControl w:val="0"/>
        <w:numPr>
          <w:ilvl w:val="0"/>
          <w:numId w:val="10"/>
        </w:numPr>
        <w:spacing w:after="0" w:line="240" w:lineRule="auto"/>
        <w:ind w:right="100" w:hanging="353"/>
        <w:contextualSpacing/>
        <w:jc w:val="both"/>
      </w:pPr>
      <w:hyperlink r:id="rId9">
        <w:r w:rsidR="004C559B">
          <w:rPr>
            <w:color w:val="0000FF"/>
            <w:sz w:val="28"/>
          </w:rPr>
          <w:t xml:space="preserve"> </w:t>
        </w:r>
      </w:hyperlink>
      <w:hyperlink r:id="rId10">
        <w:r w:rsidR="004C559B">
          <w:rPr>
            <w:color w:val="0000FF"/>
            <w:sz w:val="28"/>
            <w:u w:val="single"/>
          </w:rPr>
          <w:t>https://files.ifi.uzh.ch/rerg/arvo/courses/seminar_ws02/reports/Seminar_4.pdf</w:t>
        </w:r>
      </w:hyperlink>
      <w:r w:rsidR="004C559B">
        <w:rPr>
          <w:color w:val="0000FF"/>
          <w:sz w:val="28"/>
        </w:rPr>
        <w:t xml:space="preserve"> </w:t>
      </w:r>
      <w:r w:rsidR="004C559B">
        <w:rPr>
          <w:sz w:val="28"/>
        </w:rPr>
        <w:t>(basic</w:t>
      </w:r>
      <w:r w:rsidR="004C559B">
        <w:rPr>
          <w:color w:val="0000FF"/>
          <w:sz w:val="28"/>
        </w:rPr>
        <w:t xml:space="preserve"> </w:t>
      </w:r>
      <w:r w:rsidR="004C559B">
        <w:rPr>
          <w:sz w:val="28"/>
        </w:rPr>
        <w:t xml:space="preserve">calculation) </w:t>
      </w:r>
    </w:p>
    <w:p w:rsidR="00DF4577" w:rsidRDefault="00DF4577">
      <w:pPr>
        <w:pStyle w:val="normal0"/>
        <w:widowControl w:val="0"/>
        <w:spacing w:after="0" w:line="240" w:lineRule="auto"/>
      </w:pPr>
      <w:bookmarkStart w:id="9" w:name="h.2s8eyo1" w:colFirst="0" w:colLast="0"/>
      <w:bookmarkEnd w:id="9"/>
    </w:p>
    <w:sectPr w:rsidR="00DF4577" w:rsidSect="00DF4577">
      <w:headerReference w:type="default" r:id="rId11"/>
      <w:footerReference w:type="default" r:id="rId12"/>
      <w:pgSz w:w="12240" w:h="15840"/>
      <w:pgMar w:top="718" w:right="640" w:bottom="719" w:left="9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59B" w:rsidRDefault="004C559B" w:rsidP="00DF4577">
      <w:pPr>
        <w:spacing w:after="0" w:line="240" w:lineRule="auto"/>
      </w:pPr>
      <w:r>
        <w:separator/>
      </w:r>
    </w:p>
  </w:endnote>
  <w:endnote w:type="continuationSeparator" w:id="0">
    <w:p w:rsidR="004C559B" w:rsidRDefault="004C559B" w:rsidP="00DF4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9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mo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402" w:rsidRDefault="00EA340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StarContests.com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D1008" w:rsidRPr="008D1008">
        <w:rPr>
          <w:rFonts w:asciiTheme="majorHAnsi" w:hAnsiTheme="majorHAnsi"/>
          <w:noProof/>
        </w:rPr>
        <w:t>10</w:t>
      </w:r>
    </w:fldSimple>
  </w:p>
  <w:p w:rsidR="00EA3402" w:rsidRDefault="00EA3402">
    <w:pPr>
      <w:pStyle w:val="normal0"/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59B" w:rsidRDefault="004C559B" w:rsidP="00DF4577">
      <w:pPr>
        <w:spacing w:after="0" w:line="240" w:lineRule="auto"/>
      </w:pPr>
      <w:r>
        <w:separator/>
      </w:r>
    </w:p>
  </w:footnote>
  <w:footnote w:type="continuationSeparator" w:id="0">
    <w:p w:rsidR="004C559B" w:rsidRDefault="004C559B" w:rsidP="00DF4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577" w:rsidRDefault="004C559B">
    <w:pPr>
      <w:pStyle w:val="normal0"/>
      <w:tabs>
        <w:tab w:val="center" w:pos="4680"/>
        <w:tab w:val="right" w:pos="9360"/>
      </w:tabs>
      <w:spacing w:before="720" w:after="0" w:line="240" w:lineRule="auto"/>
    </w:pPr>
    <w:r>
      <w:t>IT314 – Software Engineering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1528E"/>
    <w:multiLevelType w:val="multilevel"/>
    <w:tmpl w:val="D610C7B4"/>
    <w:lvl w:ilvl="0">
      <w:start w:val="1"/>
      <w:numFmt w:val="bullet"/>
      <w:lvlText w:val="●"/>
      <w:lvlJc w:val="left"/>
      <w:pPr>
        <w:ind w:left="7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103C006F"/>
    <w:multiLevelType w:val="multilevel"/>
    <w:tmpl w:val="B0A89D32"/>
    <w:lvl w:ilvl="0">
      <w:start w:val="1"/>
      <w:numFmt w:val="decimal"/>
      <w:lvlText w:val="%1."/>
      <w:lvlJc w:val="left"/>
      <w:pPr>
        <w:ind w:left="72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nsid w:val="15115E6F"/>
    <w:multiLevelType w:val="multilevel"/>
    <w:tmpl w:val="00FE6E36"/>
    <w:lvl w:ilvl="0">
      <w:start w:val="1"/>
      <w:numFmt w:val="bullet"/>
      <w:lvlText w:val="●"/>
      <w:lvlJc w:val="left"/>
      <w:pPr>
        <w:ind w:left="7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nsid w:val="2D8E5EE7"/>
    <w:multiLevelType w:val="multilevel"/>
    <w:tmpl w:val="D9E6CEDA"/>
    <w:lvl w:ilvl="0">
      <w:start w:val="1"/>
      <w:numFmt w:val="decimal"/>
      <w:lvlText w:val="%1."/>
      <w:lvlJc w:val="left"/>
      <w:pPr>
        <w:ind w:left="72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2DF13E58"/>
    <w:multiLevelType w:val="multilevel"/>
    <w:tmpl w:val="DD4C5DCA"/>
    <w:lvl w:ilvl="0">
      <w:start w:val="1"/>
      <w:numFmt w:val="bullet"/>
      <w:lvlText w:val="●"/>
      <w:lvlJc w:val="left"/>
      <w:pPr>
        <w:ind w:left="7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36D300BA"/>
    <w:multiLevelType w:val="multilevel"/>
    <w:tmpl w:val="09F687F2"/>
    <w:lvl w:ilvl="0">
      <w:start w:val="1"/>
      <w:numFmt w:val="bullet"/>
      <w:lvlText w:val="•"/>
      <w:lvlJc w:val="left"/>
      <w:pPr>
        <w:ind w:left="7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3C1F2DEC"/>
    <w:multiLevelType w:val="multilevel"/>
    <w:tmpl w:val="FDF42BB4"/>
    <w:lvl w:ilvl="0">
      <w:start w:val="1"/>
      <w:numFmt w:val="bullet"/>
      <w:lvlText w:val="●"/>
      <w:lvlJc w:val="left"/>
      <w:pPr>
        <w:ind w:left="7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4F1B7BFC"/>
    <w:multiLevelType w:val="multilevel"/>
    <w:tmpl w:val="8FE6DF5C"/>
    <w:lvl w:ilvl="0">
      <w:start w:val="1"/>
      <w:numFmt w:val="decimal"/>
      <w:lvlText w:val="%1."/>
      <w:lvlJc w:val="left"/>
      <w:pPr>
        <w:ind w:left="72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">
    <w:nsid w:val="61A301A7"/>
    <w:multiLevelType w:val="multilevel"/>
    <w:tmpl w:val="06DCA7EA"/>
    <w:lvl w:ilvl="0">
      <w:start w:val="1"/>
      <w:numFmt w:val="bullet"/>
      <w:lvlText w:val="•"/>
      <w:lvlJc w:val="left"/>
      <w:pPr>
        <w:ind w:left="7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6FDF0148"/>
    <w:multiLevelType w:val="multilevel"/>
    <w:tmpl w:val="C9C4DA04"/>
    <w:lvl w:ilvl="0">
      <w:start w:val="1"/>
      <w:numFmt w:val="bullet"/>
      <w:lvlText w:val="●"/>
      <w:lvlJc w:val="left"/>
      <w:pPr>
        <w:ind w:left="7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nsid w:val="70BC2A57"/>
    <w:multiLevelType w:val="multilevel"/>
    <w:tmpl w:val="089CB932"/>
    <w:lvl w:ilvl="0">
      <w:start w:val="1"/>
      <w:numFmt w:val="bullet"/>
      <w:lvlText w:val="●"/>
      <w:lvlJc w:val="left"/>
      <w:pPr>
        <w:ind w:left="7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7E6E1CEE"/>
    <w:multiLevelType w:val="multilevel"/>
    <w:tmpl w:val="3086DA1A"/>
    <w:lvl w:ilvl="0">
      <w:start w:val="1"/>
      <w:numFmt w:val="decimal"/>
      <w:lvlText w:val="%1."/>
      <w:lvlJc w:val="left"/>
      <w:pPr>
        <w:ind w:left="72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8"/>
  </w:num>
  <w:num w:numId="5">
    <w:abstractNumId w:val="2"/>
  </w:num>
  <w:num w:numId="6">
    <w:abstractNumId w:val="5"/>
  </w:num>
  <w:num w:numId="7">
    <w:abstractNumId w:val="10"/>
  </w:num>
  <w:num w:numId="8">
    <w:abstractNumId w:val="4"/>
  </w:num>
  <w:num w:numId="9">
    <w:abstractNumId w:val="7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4577"/>
    <w:rsid w:val="00224F19"/>
    <w:rsid w:val="004C559B"/>
    <w:rsid w:val="00616142"/>
    <w:rsid w:val="00660DA2"/>
    <w:rsid w:val="008D1008"/>
    <w:rsid w:val="00A43494"/>
    <w:rsid w:val="00A626B6"/>
    <w:rsid w:val="00DF4577"/>
    <w:rsid w:val="00EA3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F4577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0"/>
    <w:next w:val="normal0"/>
    <w:rsid w:val="00DF4577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0"/>
    <w:next w:val="normal0"/>
    <w:rsid w:val="00DF4577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0"/>
    <w:next w:val="normal0"/>
    <w:rsid w:val="00DF4577"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0"/>
    <w:next w:val="normal0"/>
    <w:rsid w:val="00DF4577"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0"/>
    <w:next w:val="normal0"/>
    <w:rsid w:val="00DF4577"/>
    <w:pPr>
      <w:keepNext/>
      <w:keepLines/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F4577"/>
  </w:style>
  <w:style w:type="paragraph" w:styleId="Title">
    <w:name w:val="Title"/>
    <w:basedOn w:val="normal0"/>
    <w:next w:val="normal0"/>
    <w:rsid w:val="00DF4577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0"/>
    <w:next w:val="normal0"/>
    <w:rsid w:val="00DF4577"/>
    <w:pPr>
      <w:keepNext/>
      <w:keepLines/>
      <w:spacing w:after="60"/>
      <w:jc w:val="center"/>
    </w:pPr>
    <w:rPr>
      <w:rFonts w:ascii="Arial" w:eastAsia="Arial" w:hAnsi="Arial" w:cs="Arial"/>
      <w:i/>
    </w:rPr>
  </w:style>
  <w:style w:type="table" w:customStyle="1" w:styleId="a">
    <w:basedOn w:val="TableNormal"/>
    <w:rsid w:val="00DF4577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DF4577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rsid w:val="00DF4577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DF4577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DF4577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DF4577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DF4577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DF4577"/>
    <w:tblPr>
      <w:tblStyleRowBandSize w:val="1"/>
      <w:tblStyleColBandSize w:val="1"/>
      <w:tblInd w:w="0" w:type="dxa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A3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3402"/>
  </w:style>
  <w:style w:type="paragraph" w:styleId="Footer">
    <w:name w:val="footer"/>
    <w:basedOn w:val="Normal"/>
    <w:link w:val="FooterChar"/>
    <w:uiPriority w:val="99"/>
    <w:unhideWhenUsed/>
    <w:rsid w:val="00EA3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02"/>
  </w:style>
  <w:style w:type="paragraph" w:styleId="BalloonText">
    <w:name w:val="Balloon Text"/>
    <w:basedOn w:val="Normal"/>
    <w:link w:val="BalloonTextChar"/>
    <w:uiPriority w:val="99"/>
    <w:semiHidden/>
    <w:unhideWhenUsed/>
    <w:rsid w:val="00EA3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4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COM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OCOMO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files.ifi.uzh.ch/rerg/arvo/courses/seminar_ws02/reports/Seminar_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les.ifi.uzh.ch/rerg/arvo/courses/seminar_ws02/reports/Seminar_4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</dc:creator>
  <cp:lastModifiedBy>Dell</cp:lastModifiedBy>
  <cp:revision>2</cp:revision>
  <dcterms:created xsi:type="dcterms:W3CDTF">2015-04-11T11:24:00Z</dcterms:created>
  <dcterms:modified xsi:type="dcterms:W3CDTF">2015-04-11T11:24:00Z</dcterms:modified>
</cp:coreProperties>
</file>