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188" w14:textId="3D724C2A" w:rsidR="00B9353B" w:rsidRDefault="00B9353B" w:rsidP="00B9353B">
      <w:pPr>
        <w:numPr>
          <w:ilvl w:val="0"/>
          <w:numId w:val="1"/>
        </w:numPr>
      </w:pPr>
      <w:r>
        <w:t>Write a</w:t>
      </w:r>
      <w:r w:rsidRPr="00B9353B">
        <w:t xml:space="preserve"> SQL code to retrieve the current </w:t>
      </w:r>
      <w:r w:rsidR="00956FF3">
        <w:t xml:space="preserve">lifecycle </w:t>
      </w:r>
      <w:r w:rsidRPr="00B9353B">
        <w:t>sta</w:t>
      </w:r>
      <w:r w:rsidR="00956FF3">
        <w:t>ge</w:t>
      </w:r>
      <w:r w:rsidRPr="00B9353B">
        <w:t xml:space="preserve"> </w:t>
      </w:r>
      <w:r>
        <w:t xml:space="preserve">of </w:t>
      </w:r>
      <w:r w:rsidR="00956FF3">
        <w:t>users</w:t>
      </w:r>
      <w:r>
        <w:t xml:space="preserve"> </w:t>
      </w:r>
      <w:r w:rsidRPr="00B9353B">
        <w:t>and the duration in days</w:t>
      </w:r>
      <w:r>
        <w:t xml:space="preserve"> that took</w:t>
      </w:r>
      <w:r w:rsidRPr="00B9353B">
        <w:t xml:space="preserve"> for </w:t>
      </w:r>
      <w:r>
        <w:t>the</w:t>
      </w:r>
      <w:r w:rsidR="00956FF3">
        <w:t>m</w:t>
      </w:r>
      <w:r>
        <w:t xml:space="preserve"> to be in </w:t>
      </w:r>
      <w:r w:rsidR="00956FF3">
        <w:t xml:space="preserve">the </w:t>
      </w:r>
      <w:r>
        <w:t>current</w:t>
      </w:r>
      <w:r w:rsidR="00956FF3">
        <w:t xml:space="preserve"> lifecycle</w:t>
      </w:r>
      <w:r>
        <w:t xml:space="preserve"> sta</w:t>
      </w:r>
      <w:r w:rsidR="00956FF3">
        <w:t>ge</w:t>
      </w:r>
      <w:r w:rsidRPr="00B9353B">
        <w:t xml:space="preserve">, considering </w:t>
      </w:r>
      <w:r>
        <w:t>the below</w:t>
      </w:r>
      <w:r w:rsidRPr="00B9353B">
        <w:t xml:space="preserve"> sample table where </w:t>
      </w:r>
      <w:r w:rsidR="0014474C">
        <w:t>users</w:t>
      </w:r>
      <w:r w:rsidRPr="00B9353B">
        <w:t xml:space="preserve"> go through three stages before</w:t>
      </w:r>
      <w:r w:rsidR="0014474C">
        <w:t xml:space="preserve"> onboarding</w:t>
      </w:r>
      <w:r w:rsidRPr="00B9353B">
        <w:t>, with stage 1 as the starting point and stage 3 as the final stage</w:t>
      </w:r>
      <w:r>
        <w:t>.</w:t>
      </w:r>
    </w:p>
    <w:tbl>
      <w:tblPr>
        <w:tblW w:w="6420" w:type="dxa"/>
        <w:tblInd w:w="1293" w:type="dxa"/>
        <w:tblLook w:val="04A0" w:firstRow="1" w:lastRow="0" w:firstColumn="1" w:lastColumn="0" w:noHBand="0" w:noVBand="1"/>
      </w:tblPr>
      <w:tblGrid>
        <w:gridCol w:w="2680"/>
        <w:gridCol w:w="1840"/>
        <w:gridCol w:w="1900"/>
      </w:tblGrid>
      <w:tr w:rsidR="00B31F55" w:rsidRPr="00B31F55" w14:paraId="0346FF1D" w14:textId="77777777" w:rsidTr="00B31F55">
        <w:trPr>
          <w:trHeight w:val="300"/>
        </w:trPr>
        <w:tc>
          <w:tcPr>
            <w:tcW w:w="2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B9A939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840" w:type="dxa"/>
            <w:tcBorders>
              <w:top w:val="single" w:sz="8" w:space="0" w:color="9A9A9A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41BDC45" w14:textId="4577F77E" w:rsidR="00B31F55" w:rsidRPr="00B31F55" w:rsidRDefault="00B4480C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proofErr w:type="spellStart"/>
            <w:r>
              <w:rPr>
                <w:rFonts w:eastAsia="Times New Roman"/>
                <w:color w:val="000000"/>
              </w:rPr>
              <w:t>user</w:t>
            </w:r>
            <w:r w:rsidR="00B31F55" w:rsidRPr="00B31F55">
              <w:rPr>
                <w:rFonts w:eastAsia="Times New Roman"/>
                <w:color w:val="000000"/>
              </w:rPr>
              <w:t>_name</w:t>
            </w:r>
            <w:proofErr w:type="spellEnd"/>
          </w:p>
        </w:tc>
        <w:tc>
          <w:tcPr>
            <w:tcW w:w="1900" w:type="dxa"/>
            <w:tcBorders>
              <w:top w:val="single" w:sz="8" w:space="0" w:color="9A9A9A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BDE1E8E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B31F55">
              <w:rPr>
                <w:rFonts w:eastAsia="Times New Roman"/>
                <w:color w:val="000000"/>
              </w:rPr>
              <w:t>lifecycle_stage</w:t>
            </w:r>
            <w:proofErr w:type="spellEnd"/>
          </w:p>
        </w:tc>
      </w:tr>
      <w:tr w:rsidR="00B31F55" w:rsidRPr="00B31F55" w14:paraId="61235006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55B5A0A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10-06-2022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3DFF098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11DD93A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  <w:tr w:rsidR="00B31F55" w:rsidRPr="00B31F55" w14:paraId="763A00B1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2C1DABC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15-06-2022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1F12F0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1CA4B82B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  <w:tr w:rsidR="00B31F55" w:rsidRPr="00B31F55" w14:paraId="2313F8F6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A398A8D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21-06-2022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C850DA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17689B21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LF_2</w:t>
            </w:r>
          </w:p>
        </w:tc>
      </w:tr>
      <w:tr w:rsidR="00B31F55" w:rsidRPr="00B31F55" w14:paraId="4B0D3EFD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5042C324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15-06-2022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C452AC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485C616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LF_2</w:t>
            </w:r>
          </w:p>
        </w:tc>
      </w:tr>
      <w:tr w:rsidR="00B31F55" w:rsidRPr="00B31F55" w14:paraId="734D1769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563659A2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30-06-2022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E198100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376E572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LF_3</w:t>
            </w:r>
          </w:p>
        </w:tc>
      </w:tr>
      <w:tr w:rsidR="00B31F55" w:rsidRPr="00B31F55" w14:paraId="7CC56517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6F87FE8B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13-06-2022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4F3D0DCF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447AD04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  <w:tr w:rsidR="00B31F55" w:rsidRPr="00B31F55" w14:paraId="1CCF4684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BC42043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18-06-2022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6E167C62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6FAEB7D5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  <w:tr w:rsidR="00B31F55" w:rsidRPr="00B31F55" w14:paraId="1B713F9E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56D0EB3A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19-06-2022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7DCEF88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61DDF79D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LF_2</w:t>
            </w:r>
          </w:p>
        </w:tc>
      </w:tr>
      <w:tr w:rsidR="00B31F55" w:rsidRPr="00B31F55" w14:paraId="4F947B95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62A2545B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30-06-2022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88B1D99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5BFB37B1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LF_3</w:t>
            </w:r>
          </w:p>
        </w:tc>
      </w:tr>
      <w:tr w:rsidR="00B31F55" w:rsidRPr="00B31F55" w14:paraId="55AA79DD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E55EDC1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20-06-2022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118ECACD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2E06CB1A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  <w:tr w:rsidR="00B31F55" w:rsidRPr="00B31F55" w14:paraId="67E32486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811EFD3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22-06-2022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332A31A4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4BF3F0F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LF_2</w:t>
            </w:r>
          </w:p>
        </w:tc>
      </w:tr>
      <w:tr w:rsidR="00B31F55" w:rsidRPr="00B31F55" w14:paraId="49C9D256" w14:textId="77777777" w:rsidTr="00B31F5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FFD0F1C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13-06-2022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7A396442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user 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A9A9A"/>
              <w:right w:val="single" w:sz="8" w:space="0" w:color="9A9A9A"/>
            </w:tcBorders>
            <w:shd w:val="clear" w:color="auto" w:fill="auto"/>
            <w:vAlign w:val="center"/>
            <w:hideMark/>
          </w:tcPr>
          <w:p w14:paraId="06C835EF" w14:textId="77777777" w:rsidR="00B31F55" w:rsidRPr="00B31F55" w:rsidRDefault="00B31F55" w:rsidP="00B31F55">
            <w:pPr>
              <w:spacing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B31F55">
              <w:rPr>
                <w:rFonts w:eastAsia="Times New Roman"/>
                <w:color w:val="000000"/>
              </w:rPr>
              <w:t>LF_1</w:t>
            </w:r>
          </w:p>
        </w:tc>
      </w:tr>
    </w:tbl>
    <w:p w14:paraId="23717EFA" w14:textId="77777777" w:rsidR="00B31F55" w:rsidRPr="00B9353B" w:rsidRDefault="00B31F55" w:rsidP="00B31F55">
      <w:pPr>
        <w:ind w:left="720"/>
      </w:pPr>
    </w:p>
    <w:p w14:paraId="5DA4C286" w14:textId="77777777" w:rsidR="00E83DAD" w:rsidRDefault="00E83DAD" w:rsidP="00E83DAD">
      <w:pPr>
        <w:ind w:left="1440"/>
        <w:rPr>
          <w:sz w:val="20"/>
          <w:szCs w:val="20"/>
        </w:rPr>
      </w:pPr>
    </w:p>
    <w:p w14:paraId="4B0C3463" w14:textId="068800C2" w:rsidR="00F73A0C" w:rsidRDefault="00F73A0C" w:rsidP="00F833A9">
      <w:pPr>
        <w:pStyle w:val="ListParagraph"/>
        <w:numPr>
          <w:ilvl w:val="0"/>
          <w:numId w:val="1"/>
        </w:numPr>
      </w:pPr>
      <w:r>
        <w:t>From the “Sales” data below, write a SQL query to find the days when the sales were higher than the previous day.</w:t>
      </w:r>
    </w:p>
    <w:tbl>
      <w:tblPr>
        <w:tblW w:w="5676" w:type="dxa"/>
        <w:tblInd w:w="1400" w:type="dxa"/>
        <w:tblLook w:val="04A0" w:firstRow="1" w:lastRow="0" w:firstColumn="1" w:lastColumn="0" w:noHBand="0" w:noVBand="1"/>
      </w:tblPr>
      <w:tblGrid>
        <w:gridCol w:w="2236"/>
        <w:gridCol w:w="1600"/>
        <w:gridCol w:w="1840"/>
      </w:tblGrid>
      <w:tr w:rsidR="007E7E6C" w:rsidRPr="007E7E6C" w14:paraId="6B78641C" w14:textId="77777777" w:rsidTr="007E7E6C">
        <w:trPr>
          <w:trHeight w:val="288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83E7" w14:textId="1FC4BF84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ID (int)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22B0" w14:textId="7C162EB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SaleDate</w:t>
            </w:r>
            <w:proofErr w:type="spellEnd"/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(date)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97BF" w14:textId="7A0B1F15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SaleAmount</w:t>
            </w:r>
            <w:proofErr w:type="spellEnd"/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(Float)</w:t>
            </w:r>
          </w:p>
        </w:tc>
      </w:tr>
      <w:tr w:rsidR="007E7E6C" w:rsidRPr="007E7E6C" w14:paraId="3573960F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6B54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3162" w14:textId="7F8E00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B76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23000</w:t>
            </w:r>
          </w:p>
        </w:tc>
      </w:tr>
      <w:tr w:rsidR="007E7E6C" w:rsidRPr="007E7E6C" w14:paraId="7D0A7A59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8F46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3164" w14:textId="072A611B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B5AC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13000</w:t>
            </w:r>
          </w:p>
        </w:tc>
      </w:tr>
      <w:tr w:rsidR="007E7E6C" w:rsidRPr="007E7E6C" w14:paraId="1641DFCD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93B5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4578" w14:textId="33B281FB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7B5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11000</w:t>
            </w:r>
          </w:p>
        </w:tc>
      </w:tr>
      <w:tr w:rsidR="007E7E6C" w:rsidRPr="007E7E6C" w14:paraId="45E61F0C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752A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C737" w14:textId="162421E0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65AA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25000</w:t>
            </w:r>
          </w:p>
        </w:tc>
      </w:tr>
      <w:tr w:rsidR="007E7E6C" w:rsidRPr="007E7E6C" w14:paraId="186097DE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E59B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169" w14:textId="0A16741C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22A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26000</w:t>
            </w:r>
          </w:p>
        </w:tc>
      </w:tr>
      <w:tr w:rsidR="007E7E6C" w:rsidRPr="007E7E6C" w14:paraId="2462CD88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EBA0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3A01" w14:textId="7B5E670E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3340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24500</w:t>
            </w:r>
          </w:p>
        </w:tc>
      </w:tr>
      <w:tr w:rsidR="007E7E6C" w:rsidRPr="007E7E6C" w14:paraId="287720C2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A57B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6009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07-06-2021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18F5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25000</w:t>
            </w:r>
          </w:p>
        </w:tc>
      </w:tr>
      <w:tr w:rsidR="007E7E6C" w:rsidRPr="007E7E6C" w14:paraId="14E95860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7D54" w14:textId="3A514BEE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F6" w14:textId="1691DFCD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2021-06-08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CB7E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26000</w:t>
            </w:r>
          </w:p>
        </w:tc>
      </w:tr>
      <w:tr w:rsidR="007E7E6C" w:rsidRPr="007E7E6C" w14:paraId="28461C3F" w14:textId="77777777" w:rsidTr="007E7E6C">
        <w:trPr>
          <w:trHeight w:val="288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05CF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B31C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09-06-2021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C01" w14:textId="77777777" w:rsidR="007E7E6C" w:rsidRPr="007E7E6C" w:rsidRDefault="007E7E6C" w:rsidP="007E7E6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E7E6C">
              <w:rPr>
                <w:rFonts w:ascii="Calibri" w:eastAsia="Times New Roman" w:hAnsi="Calibri" w:cs="Calibri"/>
                <w:color w:val="000000"/>
                <w:lang w:val="en-IN"/>
              </w:rPr>
              <w:t>24500</w:t>
            </w:r>
          </w:p>
        </w:tc>
      </w:tr>
    </w:tbl>
    <w:p w14:paraId="2E42A976" w14:textId="77777777" w:rsidR="00F73A0C" w:rsidRDefault="00F73A0C" w:rsidP="00F73A0C">
      <w:r>
        <w:t xml:space="preserve"> </w:t>
      </w:r>
    </w:p>
    <w:p w14:paraId="4D35126C" w14:textId="77777777" w:rsidR="00DB249B" w:rsidRDefault="00DB249B" w:rsidP="00F73A0C">
      <w:pPr>
        <w:ind w:left="720"/>
      </w:pPr>
    </w:p>
    <w:p w14:paraId="74E58636" w14:textId="77777777" w:rsidR="00DB249B" w:rsidRDefault="00DB249B" w:rsidP="00DB249B">
      <w:pPr>
        <w:numPr>
          <w:ilvl w:val="0"/>
          <w:numId w:val="1"/>
        </w:numPr>
      </w:pPr>
      <w:r>
        <w:t>From the “Contact” table below, write a SQL query to delete the duplicates. Also write a query to display invalid emails.</w:t>
      </w:r>
    </w:p>
    <w:tbl>
      <w:tblPr>
        <w:tblW w:w="3823" w:type="dxa"/>
        <w:tblInd w:w="2059" w:type="dxa"/>
        <w:tblLook w:val="04A0" w:firstRow="1" w:lastRow="0" w:firstColumn="1" w:lastColumn="0" w:noHBand="0" w:noVBand="1"/>
      </w:tblPr>
      <w:tblGrid>
        <w:gridCol w:w="2206"/>
        <w:gridCol w:w="1617"/>
      </w:tblGrid>
      <w:tr w:rsidR="00DB249B" w:rsidRPr="00DB249B" w14:paraId="2F074283" w14:textId="77777777" w:rsidTr="00DB249B">
        <w:trPr>
          <w:trHeight w:val="300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C1D5" w14:textId="755AFC8A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ID (int)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781" w14:textId="3E97262E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Email (string)</w:t>
            </w:r>
          </w:p>
        </w:tc>
      </w:tr>
      <w:tr w:rsidR="00DB249B" w:rsidRPr="00DB249B" w14:paraId="65A438A6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5C7A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99B3" w14:textId="74D5538C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abc@xyz.com</w:t>
            </w:r>
          </w:p>
        </w:tc>
      </w:tr>
      <w:tr w:rsidR="00DB249B" w:rsidRPr="00DB249B" w14:paraId="42276BFF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233A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9A0" w14:textId="2799DB22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def@x.com</w:t>
            </w:r>
          </w:p>
        </w:tc>
      </w:tr>
      <w:tr w:rsidR="00DB249B" w:rsidRPr="00DB249B" w14:paraId="0BBF8401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EC8D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D209" w14:textId="28F0A0CD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hij@y.com</w:t>
            </w:r>
          </w:p>
        </w:tc>
      </w:tr>
      <w:tr w:rsidR="00DB249B" w:rsidRPr="00DB249B" w14:paraId="366FC9B1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E105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61AB" w14:textId="1967BE1D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jkl@dcom</w:t>
            </w:r>
            <w:proofErr w:type="spellEnd"/>
          </w:p>
        </w:tc>
      </w:tr>
      <w:tr w:rsidR="00DB249B" w:rsidRPr="00DB249B" w14:paraId="28DABAFD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6CC8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1A90" w14:textId="3BF51349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a@b.com</w:t>
            </w:r>
          </w:p>
        </w:tc>
      </w:tr>
      <w:tr w:rsidR="00DB249B" w:rsidRPr="00DB249B" w14:paraId="51DBAFCA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49FC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CBA" w14:textId="43F1AC90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b@d.com</w:t>
            </w:r>
          </w:p>
        </w:tc>
      </w:tr>
      <w:tr w:rsidR="00DB249B" w:rsidRPr="00DB249B" w14:paraId="0F614F99" w14:textId="77777777" w:rsidTr="00DB249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B883" w14:textId="77777777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7B83" w14:textId="2975F05F" w:rsidR="00DB249B" w:rsidRPr="00DB249B" w:rsidRDefault="00DB249B" w:rsidP="00DB249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DB249B">
              <w:rPr>
                <w:rFonts w:ascii="Calibri" w:eastAsia="Times New Roman" w:hAnsi="Calibri" w:cs="Calibri"/>
                <w:color w:val="000000"/>
                <w:lang w:val="en-IN"/>
              </w:rPr>
              <w:t>abc123</w:t>
            </w:r>
          </w:p>
        </w:tc>
      </w:tr>
    </w:tbl>
    <w:p w14:paraId="245AAB5F" w14:textId="77777777" w:rsidR="00DB249B" w:rsidRDefault="00DB249B" w:rsidP="00DB249B">
      <w:pPr>
        <w:ind w:left="720"/>
      </w:pPr>
    </w:p>
    <w:p w14:paraId="5A771DE5" w14:textId="528CA7B0" w:rsidR="00951F5A" w:rsidRDefault="0060273D" w:rsidP="00F833A9">
      <w:pPr>
        <w:pStyle w:val="ListParagraph"/>
        <w:numPr>
          <w:ilvl w:val="0"/>
          <w:numId w:val="1"/>
        </w:numPr>
      </w:pPr>
      <w:r>
        <w:lastRenderedPageBreak/>
        <w:t xml:space="preserve">Consider the sample data below that shows the activity of users. You are requested </w:t>
      </w:r>
      <w:r w:rsidR="00226E49">
        <w:t xml:space="preserve">to write SQL query </w:t>
      </w:r>
      <w:r>
        <w:t>to find the users who got a “credit” for their streak completion. Here, a continuous activity of four weeks is considered as a streak completion (i.e., a user must be active at least once in a week for 4 consecutive weeks).</w:t>
      </w:r>
      <w:r w:rsidR="00226E49">
        <w:t xml:space="preserve"> Output the below mentioned columns in your query.</w:t>
      </w:r>
    </w:p>
    <w:p w14:paraId="31C27759" w14:textId="77777777" w:rsidR="00226E49" w:rsidRDefault="00226E49" w:rsidP="00226E49">
      <w:pPr>
        <w:pStyle w:val="ListParagraph"/>
      </w:pPr>
      <w:r>
        <w:t xml:space="preserve">Output </w:t>
      </w:r>
      <w:proofErr w:type="gramStart"/>
      <w:r>
        <w:t>columns :</w:t>
      </w:r>
      <w:proofErr w:type="gramEnd"/>
      <w:r>
        <w:t xml:space="preserve"> </w:t>
      </w:r>
    </w:p>
    <w:tbl>
      <w:tblPr>
        <w:tblW w:w="8075" w:type="dxa"/>
        <w:tblInd w:w="1411" w:type="dxa"/>
        <w:tblLook w:val="04A0" w:firstRow="1" w:lastRow="0" w:firstColumn="1" w:lastColumn="0" w:noHBand="0" w:noVBand="1"/>
      </w:tblPr>
      <w:tblGrid>
        <w:gridCol w:w="1840"/>
        <w:gridCol w:w="1900"/>
        <w:gridCol w:w="1448"/>
        <w:gridCol w:w="1611"/>
        <w:gridCol w:w="1276"/>
      </w:tblGrid>
      <w:tr w:rsidR="00226E49" w:rsidRPr="00226E49" w14:paraId="65AD9A62" w14:textId="77777777" w:rsidTr="00226E49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5B71" w14:textId="77777777" w:rsidR="00226E49" w:rsidRPr="00226E49" w:rsidRDefault="00226E49" w:rsidP="00226E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user_id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A3D1" w14:textId="77777777" w:rsidR="00226E49" w:rsidRPr="00226E49" w:rsidRDefault="00226E49" w:rsidP="00226E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activity_date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5162" w14:textId="77777777" w:rsidR="00226E49" w:rsidRPr="00226E49" w:rsidRDefault="00226E49" w:rsidP="00226E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activity_week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E8E1" w14:textId="6F70529A" w:rsidR="00226E49" w:rsidRPr="00226E49" w:rsidRDefault="00226E49" w:rsidP="00226E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s</w:t>
            </w: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treak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>_</w:t>
            </w: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D621" w14:textId="77777777" w:rsidR="00226E49" w:rsidRPr="00226E49" w:rsidRDefault="00226E49" w:rsidP="00226E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226E49">
              <w:rPr>
                <w:rFonts w:ascii="Calibri" w:eastAsia="Times New Roman" w:hAnsi="Calibri" w:cs="Calibri"/>
                <w:color w:val="000000"/>
                <w:lang w:val="en-IN"/>
              </w:rPr>
              <w:t>credited?</w:t>
            </w:r>
          </w:p>
        </w:tc>
      </w:tr>
    </w:tbl>
    <w:p w14:paraId="1E188F2F" w14:textId="77777777" w:rsidR="00226E49" w:rsidRDefault="00226E49" w:rsidP="00226E49">
      <w:pPr>
        <w:pStyle w:val="ListParagraph"/>
      </w:pPr>
    </w:p>
    <w:p w14:paraId="6ACD6EB4" w14:textId="77777777" w:rsidR="00226E49" w:rsidRDefault="00226E49" w:rsidP="00226E49">
      <w:pPr>
        <w:pStyle w:val="ListParagraph"/>
      </w:pPr>
      <w:r>
        <w:t xml:space="preserve">Here </w:t>
      </w:r>
    </w:p>
    <w:p w14:paraId="4C314F96" w14:textId="77777777" w:rsidR="00226E49" w:rsidRDefault="00226E49" w:rsidP="00226E49">
      <w:pPr>
        <w:pStyle w:val="ListParagraph"/>
        <w:numPr>
          <w:ilvl w:val="0"/>
          <w:numId w:val="3"/>
        </w:numPr>
      </w:pPr>
      <w:r>
        <w:t>streak_number – streak count of users runs from 1 to 4.</w:t>
      </w:r>
    </w:p>
    <w:p w14:paraId="6C12AADF" w14:textId="638795FC" w:rsidR="00226E49" w:rsidRDefault="00226E49" w:rsidP="00226E49">
      <w:pPr>
        <w:pStyle w:val="ListParagraph"/>
        <w:numPr>
          <w:ilvl w:val="0"/>
          <w:numId w:val="3"/>
        </w:numPr>
      </w:pPr>
      <w:r>
        <w:t>credited? – At the fourth streak_number or fourth week of activity user gets a credit. A binary column (0/1)</w:t>
      </w:r>
    </w:p>
    <w:p w14:paraId="33CCCD2B" w14:textId="77777777" w:rsidR="00226E49" w:rsidRDefault="00226E49" w:rsidP="00226E49">
      <w:pPr>
        <w:pStyle w:val="ListParagraph"/>
      </w:pPr>
    </w:p>
    <w:p w14:paraId="17D8DE60" w14:textId="2AB318D8" w:rsidR="00226E49" w:rsidRDefault="00226E49" w:rsidP="00226E49">
      <w:pPr>
        <w:pStyle w:val="ListParagraph"/>
      </w:pPr>
      <w:r>
        <w:t xml:space="preserve">Sample </w:t>
      </w:r>
      <w:proofErr w:type="gramStart"/>
      <w:r>
        <w:t>data :</w:t>
      </w:r>
      <w:proofErr w:type="gramEnd"/>
    </w:p>
    <w:p w14:paraId="7E930D2B" w14:textId="77777777" w:rsidR="00E86910" w:rsidRDefault="00E86910" w:rsidP="00E86910">
      <w:pPr>
        <w:pStyle w:val="ListParagraph"/>
      </w:pPr>
    </w:p>
    <w:tbl>
      <w:tblPr>
        <w:tblW w:w="4364" w:type="dxa"/>
        <w:tblInd w:w="1459" w:type="dxa"/>
        <w:tblLook w:val="04A0" w:firstRow="1" w:lastRow="0" w:firstColumn="1" w:lastColumn="0" w:noHBand="0" w:noVBand="1"/>
      </w:tblPr>
      <w:tblGrid>
        <w:gridCol w:w="1540"/>
        <w:gridCol w:w="1376"/>
        <w:gridCol w:w="1448"/>
      </w:tblGrid>
      <w:tr w:rsidR="00E86910" w:rsidRPr="00E86910" w14:paraId="0C871E06" w14:textId="77777777" w:rsidTr="00226E49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A2A8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user_id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00DD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activity_date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059E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activity_week</w:t>
            </w:r>
          </w:p>
        </w:tc>
      </w:tr>
      <w:tr w:rsidR="00E86910" w:rsidRPr="00E86910" w14:paraId="3FED512F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7252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8FB7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27-12-2022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4B86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01-01-2023</w:t>
            </w:r>
          </w:p>
        </w:tc>
      </w:tr>
      <w:tr w:rsidR="00E86910" w:rsidRPr="00E86910" w14:paraId="7C776EEB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5B6F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5F41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05-01-2023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27B7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08-01-2023</w:t>
            </w:r>
          </w:p>
        </w:tc>
      </w:tr>
      <w:tr w:rsidR="00E86910" w:rsidRPr="00E86910" w14:paraId="5821B89E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2C9A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D3E8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10-01-2023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3B74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15-01-2023</w:t>
            </w:r>
          </w:p>
        </w:tc>
      </w:tr>
      <w:tr w:rsidR="00E86910" w:rsidRPr="00E86910" w14:paraId="3AD4FFC6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5952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630D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08-01-2023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AF67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08-01-2023</w:t>
            </w:r>
          </w:p>
        </w:tc>
      </w:tr>
      <w:tr w:rsidR="00E86910" w:rsidRPr="00E86910" w14:paraId="6BC973A2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245A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46DD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09-01-2023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9901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15-01-2023</w:t>
            </w:r>
          </w:p>
        </w:tc>
      </w:tr>
      <w:tr w:rsidR="00E86910" w:rsidRPr="00E86910" w14:paraId="1E82F8A0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F781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C7D6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07-02-2023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2A85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12-02-2023</w:t>
            </w:r>
          </w:p>
        </w:tc>
      </w:tr>
      <w:tr w:rsidR="00E86910" w:rsidRPr="00E86910" w14:paraId="4C60D502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D078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43DE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04-01-2023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5EF0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08-01-2023</w:t>
            </w:r>
          </w:p>
        </w:tc>
      </w:tr>
      <w:tr w:rsidR="00E86910" w:rsidRPr="00E86910" w14:paraId="4A03DAE3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93EE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202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19-02-2023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4AAF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19-02-2023</w:t>
            </w:r>
          </w:p>
        </w:tc>
      </w:tr>
      <w:tr w:rsidR="00E86910" w:rsidRPr="00E86910" w14:paraId="4D237F9D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22F7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11CF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20-01-2023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EE5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22-01-2023</w:t>
            </w:r>
          </w:p>
        </w:tc>
      </w:tr>
      <w:tr w:rsidR="00E86910" w:rsidRPr="00E86910" w14:paraId="48FDC7A8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7B41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68EB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01-03-2023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E654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05-03-2023</w:t>
            </w:r>
          </w:p>
        </w:tc>
      </w:tr>
      <w:tr w:rsidR="00E86910" w:rsidRPr="00E86910" w14:paraId="034170A1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5923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7D24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05-03-2023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75C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05-03-2023</w:t>
            </w:r>
          </w:p>
        </w:tc>
      </w:tr>
      <w:tr w:rsidR="00E86910" w:rsidRPr="00E86910" w14:paraId="21927A12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798E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DE61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21-01-2023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1D00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22-01-2023</w:t>
            </w:r>
          </w:p>
        </w:tc>
      </w:tr>
      <w:tr w:rsidR="00E86910" w:rsidRPr="00E86910" w14:paraId="670C9DD1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BBC4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FCA9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30-01-2023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AA8C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05-02-2023</w:t>
            </w:r>
          </w:p>
        </w:tc>
      </w:tr>
      <w:tr w:rsidR="00E86910" w:rsidRPr="00E86910" w14:paraId="3FCD47E4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3669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207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22-01-2023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C85D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22-01-2023</w:t>
            </w:r>
          </w:p>
        </w:tc>
      </w:tr>
      <w:tr w:rsidR="00E86910" w:rsidRPr="00E86910" w14:paraId="3641D63A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0D5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9568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29-12-2022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6B16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01-01-2023</w:t>
            </w:r>
          </w:p>
        </w:tc>
      </w:tr>
      <w:tr w:rsidR="00E86910" w:rsidRPr="00E86910" w14:paraId="5E80AC14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417F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5120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16-03-2023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DDA3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19-03-2023</w:t>
            </w:r>
          </w:p>
        </w:tc>
      </w:tr>
      <w:tr w:rsidR="00E86910" w:rsidRPr="00E86910" w14:paraId="7D7E5E61" w14:textId="77777777" w:rsidTr="00226E49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6166" w14:textId="77777777" w:rsidR="00E86910" w:rsidRPr="00E86910" w:rsidRDefault="00E86910" w:rsidP="00E8691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U1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2945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19-01-2023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2425" w14:textId="77777777" w:rsidR="00E86910" w:rsidRPr="00E86910" w:rsidRDefault="00E86910" w:rsidP="00E8691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E86910">
              <w:rPr>
                <w:rFonts w:ascii="Calibri" w:eastAsia="Times New Roman" w:hAnsi="Calibri" w:cs="Calibri"/>
                <w:color w:val="000000"/>
                <w:lang w:val="en-IN"/>
              </w:rPr>
              <w:t>22-01-2023</w:t>
            </w:r>
          </w:p>
        </w:tc>
      </w:tr>
    </w:tbl>
    <w:p w14:paraId="6D1EAFC8" w14:textId="77777777" w:rsidR="00F82E88" w:rsidRDefault="00F82E88" w:rsidP="00E86910">
      <w:pPr>
        <w:pStyle w:val="ListParagraph"/>
      </w:pPr>
    </w:p>
    <w:p w14:paraId="6438BC05" w14:textId="416574FD" w:rsidR="00E722CE" w:rsidRDefault="00DC5F27" w:rsidP="00F82E88">
      <w:pPr>
        <w:pStyle w:val="ListParagraph"/>
        <w:numPr>
          <w:ilvl w:val="0"/>
          <w:numId w:val="1"/>
        </w:numPr>
      </w:pPr>
      <w:r>
        <w:t xml:space="preserve">From the sample data provided, make a week wise report of win back users. Users who joined back in 7- 60 days after churning are called win back users. Also, get any possible insights that you can </w:t>
      </w:r>
      <w:r w:rsidR="00DE749C">
        <w:t>make</w:t>
      </w:r>
      <w:r>
        <w:t xml:space="preserve"> from the </w:t>
      </w:r>
      <w:proofErr w:type="gramStart"/>
      <w:r>
        <w:t>data.</w:t>
      </w:r>
      <w:r w:rsidR="005C1058">
        <w:t>(</w:t>
      </w:r>
      <w:proofErr w:type="gramEnd"/>
      <w:r w:rsidR="005C1058">
        <w:t>use python to complete this task)</w:t>
      </w:r>
    </w:p>
    <w:sectPr w:rsidR="00E7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853"/>
    <w:multiLevelType w:val="multilevel"/>
    <w:tmpl w:val="B93600D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4B063F"/>
    <w:multiLevelType w:val="multilevel"/>
    <w:tmpl w:val="B93600D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3B1B2A"/>
    <w:multiLevelType w:val="hybridMultilevel"/>
    <w:tmpl w:val="861EC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026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6343824">
    <w:abstractNumId w:val="1"/>
  </w:num>
  <w:num w:numId="3" w16cid:durableId="148230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B7"/>
    <w:rsid w:val="000223E7"/>
    <w:rsid w:val="00086D1A"/>
    <w:rsid w:val="0014474C"/>
    <w:rsid w:val="00226E49"/>
    <w:rsid w:val="004C6EAE"/>
    <w:rsid w:val="005C1058"/>
    <w:rsid w:val="0060273D"/>
    <w:rsid w:val="00720571"/>
    <w:rsid w:val="00744EA7"/>
    <w:rsid w:val="007E7E6C"/>
    <w:rsid w:val="007F3BB7"/>
    <w:rsid w:val="00951F5A"/>
    <w:rsid w:val="00956FF3"/>
    <w:rsid w:val="00A8629A"/>
    <w:rsid w:val="00AF16B1"/>
    <w:rsid w:val="00B31F55"/>
    <w:rsid w:val="00B4480C"/>
    <w:rsid w:val="00B9353B"/>
    <w:rsid w:val="00D7340B"/>
    <w:rsid w:val="00DB249B"/>
    <w:rsid w:val="00DC5F27"/>
    <w:rsid w:val="00DE749C"/>
    <w:rsid w:val="00E722CE"/>
    <w:rsid w:val="00E83DAD"/>
    <w:rsid w:val="00E86910"/>
    <w:rsid w:val="00F73A0C"/>
    <w:rsid w:val="00F82E88"/>
    <w:rsid w:val="00F8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7616"/>
  <w15:chartTrackingRefBased/>
  <w15:docId w15:val="{179AD660-973A-4130-9055-DD035228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B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Immadisetty Vinod Kumar</dc:creator>
  <cp:keywords/>
  <dc:description/>
  <cp:lastModifiedBy>Immadisetty Vinod Kumar</cp:lastModifiedBy>
  <cp:revision>23</cp:revision>
  <dcterms:created xsi:type="dcterms:W3CDTF">2023-05-30T03:35:00Z</dcterms:created>
  <dcterms:modified xsi:type="dcterms:W3CDTF">2023-05-31T09:55:00Z</dcterms:modified>
</cp:coreProperties>
</file>