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10"/>
        <w:gridCol w:w="4920"/>
        <w:tblGridChange w:id="0">
          <w:tblGrid>
            <w:gridCol w:w="4710"/>
            <w:gridCol w:w="4920"/>
          </w:tblGrid>
        </w:tblGridChange>
      </w:tblGrid>
      <w:tr>
        <w:trPr>
          <w:trHeight w:val="6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ind w:left="2060" w:firstLine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   </w:t>
              <w:tab/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UserRegistration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Responsibilities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Collaborators</w:t>
            </w:r>
          </w:p>
        </w:tc>
      </w:tr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Checking for unique nickname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Validate user against database and create a user account.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20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ind w:left="20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6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gridCol w:w="4980"/>
        <w:tblGridChange w:id="0">
          <w:tblGrid>
            <w:gridCol w:w="4695"/>
            <w:gridCol w:w="4980"/>
          </w:tblGrid>
        </w:tblGridChange>
      </w:tblGrid>
      <w:tr>
        <w:trPr>
          <w:trHeight w:val="8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2060" w:firstLine="0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                          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UserSignIn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Responsibilities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Collaborators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Validating Nickname and Password against database</w:t>
            </w:r>
          </w:p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Changing the password</w:t>
            </w:r>
          </w:p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240" w:lineRule="auto"/>
              <w:ind w:left="20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b w:val="1"/>
        <w:sz w:val="48"/>
        <w:szCs w:val="48"/>
      </w:rPr>
    </w:pPr>
    <w:r w:rsidDel="00000000" w:rsidR="00000000" w:rsidRPr="00000000">
      <w:rPr>
        <w:rtl w:val="0"/>
      </w:rPr>
      <w:tab/>
      <w:tab/>
      <w:tab/>
      <w:tab/>
      <w:t xml:space="preserve">                 </w:t>
    </w:r>
    <w:r w:rsidDel="00000000" w:rsidR="00000000" w:rsidRPr="00000000">
      <w:rPr>
        <w:b w:val="1"/>
        <w:sz w:val="48"/>
        <w:szCs w:val="48"/>
        <w:rtl w:val="0"/>
      </w:rPr>
      <w:t xml:space="preserve">CRC Cards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