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790D2316" w:rsidR="001A17A6" w:rsidRDefault="007C6DCE" w:rsidP="007C6DCE">
      <w:pPr>
        <w:jc w:val="center"/>
        <w:rPr>
          <w:b/>
          <w:bCs/>
          <w:sz w:val="44"/>
          <w:szCs w:val="44"/>
        </w:rPr>
      </w:pPr>
      <w:r w:rsidRPr="00175A96">
        <w:rPr>
          <w:b/>
          <w:bCs/>
          <w:sz w:val="48"/>
          <w:szCs w:val="48"/>
        </w:rPr>
        <w:t>Module</w:t>
      </w:r>
      <w:r w:rsidR="00A90026">
        <w:rPr>
          <w:b/>
          <w:bCs/>
          <w:sz w:val="48"/>
          <w:szCs w:val="48"/>
        </w:rPr>
        <w:t xml:space="preserve"> 4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A90026">
        <w:rPr>
          <w:b/>
          <w:bCs/>
          <w:sz w:val="48"/>
          <w:szCs w:val="48"/>
        </w:rPr>
        <w:t>VPC</w:t>
      </w:r>
      <w:r w:rsidRPr="00175A96">
        <w:rPr>
          <w:b/>
          <w:bCs/>
          <w:sz w:val="48"/>
          <w:szCs w:val="48"/>
        </w:rPr>
        <w:t xml:space="preserve"> Assignment – </w:t>
      </w:r>
      <w:r w:rsidRPr="007C6DCE">
        <w:rPr>
          <w:b/>
          <w:bCs/>
          <w:sz w:val="44"/>
          <w:szCs w:val="44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6B5A9044" w14:textId="77777777" w:rsidR="00A90026" w:rsidRDefault="00A90026" w:rsidP="00A90026">
      <w:pPr>
        <w:tabs>
          <w:tab w:val="left" w:pos="142"/>
        </w:tabs>
        <w:ind w:left="-284"/>
        <w:rPr>
          <w:sz w:val="32"/>
          <w:szCs w:val="32"/>
        </w:rPr>
      </w:pPr>
    </w:p>
    <w:p w14:paraId="0CEAD9F7" w14:textId="6798C8C1" w:rsidR="00A90026" w:rsidRPr="00A90026" w:rsidRDefault="00A90026" w:rsidP="00A90026">
      <w:pPr>
        <w:tabs>
          <w:tab w:val="left" w:pos="142"/>
        </w:tabs>
        <w:ind w:left="-284"/>
        <w:rPr>
          <w:sz w:val="32"/>
          <w:szCs w:val="32"/>
        </w:rPr>
      </w:pPr>
      <w:r w:rsidRPr="00A90026">
        <w:rPr>
          <w:sz w:val="32"/>
          <w:szCs w:val="32"/>
        </w:rPr>
        <w:t xml:space="preserve">1. Create a VPC with 120.0.0.0/16 CIDR block </w:t>
      </w:r>
    </w:p>
    <w:p w14:paraId="28B89B7E" w14:textId="77777777" w:rsidR="00A90026" w:rsidRPr="00A90026" w:rsidRDefault="00A90026" w:rsidP="00A90026">
      <w:pPr>
        <w:ind w:left="-284"/>
        <w:rPr>
          <w:sz w:val="32"/>
          <w:szCs w:val="32"/>
        </w:rPr>
      </w:pPr>
      <w:r w:rsidRPr="00A90026">
        <w:rPr>
          <w:sz w:val="32"/>
          <w:szCs w:val="32"/>
        </w:rPr>
        <w:t xml:space="preserve">2. Create 1 public subnet, 2 private subnets and make sure you connect a NAT gateway for internet connectivity to private subnet </w:t>
      </w: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AB64E" w14:textId="77777777" w:rsidR="00493FE9" w:rsidRDefault="00493FE9" w:rsidP="002C4E2D">
      <w:pPr>
        <w:spacing w:after="0" w:line="240" w:lineRule="auto"/>
      </w:pPr>
      <w:r>
        <w:separator/>
      </w:r>
    </w:p>
  </w:endnote>
  <w:endnote w:type="continuationSeparator" w:id="0">
    <w:p w14:paraId="5F6C2C61" w14:textId="77777777" w:rsidR="00493FE9" w:rsidRDefault="00493FE9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B4172" w14:textId="77777777" w:rsidR="00493FE9" w:rsidRDefault="00493FE9" w:rsidP="002C4E2D">
      <w:pPr>
        <w:spacing w:after="0" w:line="240" w:lineRule="auto"/>
      </w:pPr>
      <w:r>
        <w:separator/>
      </w:r>
    </w:p>
  </w:footnote>
  <w:footnote w:type="continuationSeparator" w:id="0">
    <w:p w14:paraId="23AADC3B" w14:textId="77777777" w:rsidR="00493FE9" w:rsidRDefault="00493FE9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75A96"/>
    <w:rsid w:val="001A17A6"/>
    <w:rsid w:val="001E2AC0"/>
    <w:rsid w:val="00281E8C"/>
    <w:rsid w:val="002C4E2D"/>
    <w:rsid w:val="00493FE9"/>
    <w:rsid w:val="006E7658"/>
    <w:rsid w:val="007C6DCE"/>
    <w:rsid w:val="00A9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6</cp:revision>
  <dcterms:created xsi:type="dcterms:W3CDTF">2022-11-19T07:17:00Z</dcterms:created>
  <dcterms:modified xsi:type="dcterms:W3CDTF">2022-11-19T10:10:00Z</dcterms:modified>
</cp:coreProperties>
</file>