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RKPR RESTAURANT CRM — ROADMAP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file is the lightweight implementation phase tracker for Claude Code.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Claude must update each phase after completion by changing its status, adding the completion date, and writing a brief completion note. Detailed implementation requirements remain in the main project documents.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Status values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NOT STARTED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IN PROGRESS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BLOCKED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Phase 0 — Project Rules and Documentation Lock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Review all authoritative project documents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Confirm module boundaries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Confirm canonical RKPR dummy data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Confirm no multi-tenant architecture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Confirm no RAG, embeddings, vector search, or pgvector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Confirm deployment and security rules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Phase 1 — Repository and Development Foundation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Create monorepo structure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Configure dashboard, API, worker, packages, tests, and docs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Add local environment templates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Add linting, formatting, type checking, and test foundations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Add Docker/local supporting services where useful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Phase 2 — Database Foundation and Migrations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Configure Supabase PostgreSQL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Implement SQLAlchemy models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Implement Alembic migrations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Add constraints, indexes, history, audit, outbox, and job foundations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Add canonical development seed data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Phase 3 — Authentication, Users, Roles, and Permissions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Configure Supabase Auth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Implement login, logout, session refresh, recovery, and account states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Implement capability registry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Enforce backend authorization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Add staff accounts and role views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Phase 4 — Dashboard Shell and Shared UI System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Build authenticated dashboard shell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Build navigation for the approved CRM sections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Add shared tables, filters, forms, dialogs, charts, loading, empty, and error states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Add permission-aware UI behavior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Phase 5 — Customer and Lead CRM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Customer profiles and timeline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Tags, segments, preferences, dietary data, allergies, notes, and communication history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Lead pipeline, qualification, assignment, follow-ups, conversion, and win/loss tracking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Duplicate detection and customer merge controls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Phase 6 — Menu and Product Management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Categories, menu items, variants, add-ons, combos, availability, images, allergens, and nutrition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Recipes, costing, margins, pricing, and visibility rules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Canonical RKPR menu and prices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Phase 7 — Orders and Restaurant Operations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Dine-in, takeaway, delivery, online, QR, and table ordering foundations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Order state machine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Kitchen and preparation workflow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Taxes, discounts, payments, refunds, cancellations, and audit history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Realtime operational updates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Phase 8 — Inventory and Supplier Management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Ingredients, units, batches, expiry, FIFO, movements, waste, and counts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Recipe-based deductions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Suppliers, purchase orders, receiving, valuation, alerts, and vendor performance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Phase 9 — Reservations and Calendar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Reservation calendar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Availability and table assignment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Waitlist, confirmations, reminders, cancellations, no-shows, and special requests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Group and event reservations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Phase 10 — Communication Hub and Operational Tasks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Unified customer communication history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Email and WhatsApp integration boundaries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Human handoff and assignment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Operational tasks, reminders, escalations, notifications, and SLAs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 Phase 11 — Knowledge Base and Staff Operations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Lightweight knowledge base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Staff directory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Shifts, attendance references, leave, performance notes, and HR permissions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No RAG or vector search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 Phase 12 — Loyalty, Offers, and Campaigns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Loyalty accounts and immutable point ledger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Rewards, offers, coupons, eligibility, and redemption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Segments, campaigns, consent, suppression, approval, scheduling, delivery, and attribution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 Phase 13 — Feedback, Complaints, and Service Recovery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Feedback requests and reviews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Complaint lifecycle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Severity, assignment, escalation, SLA, compensation approval, resolution, and follow-up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Customer recovery history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 Phase 14 — Reports, Analytics, and Controlled AI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Operational and growth dashboards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Revenue, customer, order, inventory, reservation, campaign, loyalty, feedback, and staff reporting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Exports and scheduled reports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Controlled advisory AI for summaries, drafting, metric explanation, and anomaly review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No autonomous sensitive mutations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 Phase 15 — Integrations, Automations, Jobs, and Realtime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Integration management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Webhooks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Transactional outbox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Worker queues and scheduler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Retries and dead-letter recovery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Controlled backend automations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Authenticated realtime channels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Integration health and reconciliation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 Phase 16 — Security, Performance, and Quality Hardening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Security review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Permission and abuse testing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File and webhook security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Performance optimization and load testing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Accessibility and UX quality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Observability, alerts, backups, restore tests, and incident readiness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 Phase 17 — Staging Deployment and Acceptance Testing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Deploy dashboard, API, worker, Supabase, Redis, and Sentry staging configuration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Run migrations and canonical staging seeds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Validate critical workflows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Run smoke, E2E, security, and performance tests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Resolve release blockers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Phase 18 — Production Deployment and Launch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Configure approved production domains and credentials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Run production migrations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Deploy API, worker, and dashboard in controlled order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Validate webhooks, integrations, queues, realtime, monitoring, backups, and alerts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Execute production smoke tests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Confirm rollback readiness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 Phase 19 — Post-Launch Stabilization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Monitor errors, latency, queue backlog, integration health, and user feedback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Fix launch defects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Tune performance and alerts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Validate backup and recovery operations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Close launch-related incidents and document lessons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Completion notes: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 Phase Update Rule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After completing a phase, Claude must: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1. change `Status` to `COMPLETED`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2. add the completion date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3. add a concise factual completion note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4. mention any deliberately deferred items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5. update the next phase to `IN PROGRESS` only when work on it has actually begun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6. never mark a phase complete when required tests or acceptance criteria remain unfinished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