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A708D" w14:textId="5C4AF53B" w:rsidR="00562F83" w:rsidRPr="00562F83" w:rsidRDefault="00562F83" w:rsidP="00562F83">
      <w:pPr>
        <w:rPr>
          <w:rFonts w:ascii="Arial" w:hAnsi="Arial" w:cs="Arial"/>
          <w:b/>
          <w:bCs/>
          <w:sz w:val="24"/>
          <w:szCs w:val="24"/>
        </w:rPr>
      </w:pPr>
      <w:r w:rsidRPr="00562F83">
        <w:rPr>
          <w:rFonts w:ascii="Arial" w:hAnsi="Arial" w:cs="Arial"/>
          <w:b/>
          <w:bCs/>
          <w:sz w:val="24"/>
          <w:szCs w:val="24"/>
        </w:rPr>
        <w:t>Mental Health Analysis Project</w:t>
      </w:r>
    </w:p>
    <w:p w14:paraId="3CBFEBCF" w14:textId="476CFD06" w:rsidR="00562F83" w:rsidRPr="00562F83" w:rsidRDefault="00562F83" w:rsidP="00562F83">
      <w:pPr>
        <w:rPr>
          <w:rFonts w:ascii="Arial" w:hAnsi="Arial" w:cs="Arial"/>
          <w:b/>
          <w:bCs/>
          <w:sz w:val="24"/>
          <w:szCs w:val="24"/>
        </w:rPr>
      </w:pPr>
      <w:r w:rsidRPr="00562F83">
        <w:rPr>
          <w:rFonts w:ascii="Arial" w:hAnsi="Arial" w:cs="Arial"/>
          <w:b/>
          <w:bCs/>
          <w:sz w:val="24"/>
          <w:szCs w:val="24"/>
        </w:rPr>
        <w:t>Project Title: Exploring the Impact of Music, Social Media, and Air Pollution on Mental Health</w:t>
      </w:r>
    </w:p>
    <w:p w14:paraId="32A075D4" w14:textId="3B33B190" w:rsidR="00562F83" w:rsidRPr="00562F83" w:rsidRDefault="00562F83" w:rsidP="00562F83">
      <w:pPr>
        <w:pBdr>
          <w:top w:val="single" w:sz="4" w:space="1" w:color="auto"/>
          <w:left w:val="single" w:sz="4" w:space="4" w:color="auto"/>
          <w:bottom w:val="single" w:sz="4" w:space="1" w:color="auto"/>
          <w:right w:val="single" w:sz="4" w:space="4" w:color="auto"/>
        </w:pBdr>
        <w:shd w:val="clear" w:color="auto" w:fill="215E99" w:themeFill="text2" w:themeFillTint="BF"/>
        <w:rPr>
          <w:rFonts w:ascii="Arial" w:hAnsi="Arial" w:cs="Arial"/>
          <w:b/>
          <w:bCs/>
          <w:color w:val="FFFFFF" w:themeColor="background1"/>
        </w:rPr>
      </w:pPr>
      <w:r w:rsidRPr="00562F83">
        <w:rPr>
          <w:rFonts w:ascii="Arial" w:hAnsi="Arial" w:cs="Arial"/>
          <w:b/>
          <w:bCs/>
          <w:color w:val="FFFFFF" w:themeColor="background1"/>
        </w:rPr>
        <w:t>Introduction</w:t>
      </w:r>
    </w:p>
    <w:p w14:paraId="50D50687" w14:textId="14ABB170" w:rsidR="00562F83" w:rsidRPr="00562F83" w:rsidRDefault="00562F83" w:rsidP="000114FB">
      <w:pPr>
        <w:jc w:val="both"/>
        <w:rPr>
          <w:rFonts w:ascii="Arial" w:hAnsi="Arial" w:cs="Arial"/>
        </w:rPr>
      </w:pPr>
      <w:r w:rsidRPr="00562F83">
        <w:rPr>
          <w:rFonts w:ascii="Arial" w:hAnsi="Arial" w:cs="Arial"/>
        </w:rPr>
        <w:t>Mental health is a pressing concern influenced by various environmental and lifestyle factors. This project aims to investigate the relationship between music consumption, social media usage, air pollution levels, and mental health outcomes using data</w:t>
      </w:r>
      <w:r>
        <w:rPr>
          <w:rFonts w:ascii="Arial" w:hAnsi="Arial" w:cs="Arial"/>
        </w:rPr>
        <w:t xml:space="preserve"> </w:t>
      </w:r>
      <w:r w:rsidR="000114FB">
        <w:rPr>
          <w:rFonts w:ascii="Arial" w:hAnsi="Arial" w:cs="Arial"/>
        </w:rPr>
        <w:t>available on</w:t>
      </w:r>
      <w:r>
        <w:rPr>
          <w:rFonts w:ascii="Arial" w:hAnsi="Arial" w:cs="Arial"/>
        </w:rPr>
        <w:t xml:space="preserve"> </w:t>
      </w:r>
      <w:r w:rsidR="000114FB">
        <w:rPr>
          <w:rFonts w:ascii="Arial" w:hAnsi="Arial" w:cs="Arial"/>
        </w:rPr>
        <w:t>K</w:t>
      </w:r>
      <w:r>
        <w:rPr>
          <w:rFonts w:ascii="Arial" w:hAnsi="Arial" w:cs="Arial"/>
        </w:rPr>
        <w:t>aggle</w:t>
      </w:r>
      <w:r w:rsidRPr="00562F83">
        <w:rPr>
          <w:rFonts w:ascii="Arial" w:hAnsi="Arial" w:cs="Arial"/>
        </w:rPr>
        <w:t>. Through efficient data analysis and visualization techniques, we aim to uncover insights that may inform future research or interventions.</w:t>
      </w:r>
    </w:p>
    <w:p w14:paraId="176851F2" w14:textId="77777777" w:rsidR="00562F83" w:rsidRPr="00562F83" w:rsidRDefault="00562F83" w:rsidP="00562F83">
      <w:pPr>
        <w:rPr>
          <w:rFonts w:ascii="Arial" w:hAnsi="Arial" w:cs="Arial"/>
        </w:rPr>
      </w:pPr>
    </w:p>
    <w:p w14:paraId="15F90E58" w14:textId="711B685F" w:rsidR="00562F83" w:rsidRPr="00562F83" w:rsidRDefault="00562F83" w:rsidP="00562F83">
      <w:pPr>
        <w:pBdr>
          <w:top w:val="single" w:sz="4" w:space="1" w:color="auto"/>
          <w:left w:val="single" w:sz="4" w:space="4" w:color="auto"/>
          <w:bottom w:val="single" w:sz="4" w:space="1" w:color="auto"/>
          <w:right w:val="single" w:sz="4" w:space="4" w:color="auto"/>
        </w:pBdr>
        <w:shd w:val="clear" w:color="auto" w:fill="215E99" w:themeFill="text2" w:themeFillTint="BF"/>
        <w:rPr>
          <w:rFonts w:ascii="Arial" w:hAnsi="Arial" w:cs="Arial"/>
          <w:b/>
          <w:bCs/>
          <w:color w:val="FFFFFF" w:themeColor="background1"/>
        </w:rPr>
      </w:pPr>
      <w:r w:rsidRPr="00562F83">
        <w:rPr>
          <w:rFonts w:ascii="Arial" w:hAnsi="Arial" w:cs="Arial"/>
          <w:b/>
          <w:bCs/>
          <w:color w:val="FFFFFF" w:themeColor="background1"/>
        </w:rPr>
        <w:t>Objectives</w:t>
      </w:r>
    </w:p>
    <w:p w14:paraId="0EA812C6" w14:textId="5D5627D0" w:rsidR="00562F83" w:rsidRPr="00562F83" w:rsidRDefault="00562F83" w:rsidP="000114FB">
      <w:pPr>
        <w:jc w:val="both"/>
        <w:rPr>
          <w:rFonts w:ascii="Arial" w:hAnsi="Arial" w:cs="Arial"/>
        </w:rPr>
      </w:pPr>
      <w:r w:rsidRPr="00562F83">
        <w:rPr>
          <w:rFonts w:ascii="Arial" w:hAnsi="Arial" w:cs="Arial"/>
        </w:rPr>
        <w:t>Analyse</w:t>
      </w:r>
      <w:r w:rsidRPr="00562F83">
        <w:rPr>
          <w:rFonts w:ascii="Arial" w:hAnsi="Arial" w:cs="Arial"/>
        </w:rPr>
        <w:t xml:space="preserve"> survey results on music consumption habits, social media usage patterns, air pollution exposure, and self-reported mental health indicators.</w:t>
      </w:r>
    </w:p>
    <w:p w14:paraId="60E4F05F" w14:textId="77777777" w:rsidR="00562F83" w:rsidRPr="00562F83" w:rsidRDefault="00562F83" w:rsidP="000114FB">
      <w:pPr>
        <w:jc w:val="both"/>
        <w:rPr>
          <w:rFonts w:ascii="Arial" w:hAnsi="Arial" w:cs="Arial"/>
        </w:rPr>
      </w:pPr>
      <w:r w:rsidRPr="00562F83">
        <w:rPr>
          <w:rFonts w:ascii="Arial" w:hAnsi="Arial" w:cs="Arial"/>
        </w:rPr>
        <w:t>Identify correlations between these factors to understand their potential impact on mental well-being.</w:t>
      </w:r>
    </w:p>
    <w:p w14:paraId="49E6606D" w14:textId="77777777" w:rsidR="00562F83" w:rsidRPr="00562F83" w:rsidRDefault="00562F83" w:rsidP="000114FB">
      <w:pPr>
        <w:jc w:val="both"/>
        <w:rPr>
          <w:rFonts w:ascii="Arial" w:hAnsi="Arial" w:cs="Arial"/>
        </w:rPr>
      </w:pPr>
      <w:r w:rsidRPr="00562F83">
        <w:rPr>
          <w:rFonts w:ascii="Arial" w:hAnsi="Arial" w:cs="Arial"/>
        </w:rPr>
        <w:t>Create clear and concise visualizations using Python's Matplotlib library to present findings.</w:t>
      </w:r>
    </w:p>
    <w:p w14:paraId="260E0F5D" w14:textId="77777777" w:rsidR="00562F83" w:rsidRPr="00562F83" w:rsidRDefault="00562F83" w:rsidP="000114FB">
      <w:pPr>
        <w:jc w:val="both"/>
        <w:rPr>
          <w:rFonts w:ascii="Arial" w:hAnsi="Arial" w:cs="Arial"/>
        </w:rPr>
      </w:pPr>
      <w:r w:rsidRPr="00562F83">
        <w:rPr>
          <w:rFonts w:ascii="Arial" w:hAnsi="Arial" w:cs="Arial"/>
        </w:rPr>
        <w:t>Develop a preliminary interactive dashboard prototype using Flask and basic JavaScript functionality for data exploration.</w:t>
      </w:r>
    </w:p>
    <w:p w14:paraId="5E8DF1EB" w14:textId="437FEEFC" w:rsidR="00562F83" w:rsidRPr="00562F83" w:rsidRDefault="00562F83" w:rsidP="00562F83">
      <w:pPr>
        <w:pBdr>
          <w:top w:val="single" w:sz="4" w:space="1" w:color="auto"/>
          <w:left w:val="single" w:sz="4" w:space="4" w:color="auto"/>
          <w:bottom w:val="single" w:sz="4" w:space="1" w:color="auto"/>
          <w:right w:val="single" w:sz="4" w:space="4" w:color="auto"/>
        </w:pBdr>
        <w:shd w:val="clear" w:color="auto" w:fill="215E99" w:themeFill="text2" w:themeFillTint="BF"/>
        <w:rPr>
          <w:rFonts w:ascii="Arial" w:hAnsi="Arial" w:cs="Arial"/>
          <w:b/>
          <w:bCs/>
          <w:color w:val="FFFFFF" w:themeColor="background1"/>
        </w:rPr>
      </w:pPr>
      <w:r w:rsidRPr="00562F83">
        <w:rPr>
          <w:rFonts w:ascii="Arial" w:hAnsi="Arial" w:cs="Arial"/>
          <w:b/>
          <w:bCs/>
          <w:color w:val="FFFFFF" w:themeColor="background1"/>
        </w:rPr>
        <w:t>Methodology</w:t>
      </w:r>
    </w:p>
    <w:p w14:paraId="0686B897" w14:textId="77777777" w:rsidR="00562F83" w:rsidRPr="00562F83" w:rsidRDefault="00562F83" w:rsidP="000114FB">
      <w:pPr>
        <w:jc w:val="both"/>
        <w:rPr>
          <w:rFonts w:ascii="Arial" w:hAnsi="Arial" w:cs="Arial"/>
        </w:rPr>
      </w:pPr>
      <w:r w:rsidRPr="00562F83">
        <w:rPr>
          <w:rFonts w:ascii="Arial" w:hAnsi="Arial" w:cs="Arial"/>
          <w:b/>
          <w:bCs/>
        </w:rPr>
        <w:t>Data Collection:</w:t>
      </w:r>
      <w:r w:rsidRPr="00562F83">
        <w:rPr>
          <w:rFonts w:ascii="Arial" w:hAnsi="Arial" w:cs="Arial"/>
        </w:rPr>
        <w:t xml:space="preserve"> Utilize provided datasets on music &amp; mental health, social media &amp; mental health, and air pollution &amp; mental health surveys.</w:t>
      </w:r>
    </w:p>
    <w:p w14:paraId="796421C3" w14:textId="77777777" w:rsidR="00562F83" w:rsidRPr="00562F83" w:rsidRDefault="00562F83" w:rsidP="000114FB">
      <w:pPr>
        <w:jc w:val="both"/>
        <w:rPr>
          <w:rFonts w:ascii="Arial" w:hAnsi="Arial" w:cs="Arial"/>
        </w:rPr>
      </w:pPr>
      <w:r w:rsidRPr="00562F83">
        <w:rPr>
          <w:rFonts w:ascii="Arial" w:hAnsi="Arial" w:cs="Arial"/>
          <w:b/>
          <w:bCs/>
        </w:rPr>
        <w:t>Data Preprocessing:</w:t>
      </w:r>
      <w:r w:rsidRPr="00562F83">
        <w:rPr>
          <w:rFonts w:ascii="Arial" w:hAnsi="Arial" w:cs="Arial"/>
        </w:rPr>
        <w:t xml:space="preserve"> Quickly clean and preprocess the survey data using </w:t>
      </w:r>
      <w:r w:rsidRPr="00562F83">
        <w:rPr>
          <w:rFonts w:ascii="Arial" w:hAnsi="Arial" w:cs="Arial"/>
          <w:highlight w:val="yellow"/>
        </w:rPr>
        <w:t>Python's Pandas</w:t>
      </w:r>
      <w:r w:rsidRPr="00562F83">
        <w:rPr>
          <w:rFonts w:ascii="Arial" w:hAnsi="Arial" w:cs="Arial"/>
        </w:rPr>
        <w:t xml:space="preserve"> library to handle missing values and merge datasets if necessary.</w:t>
      </w:r>
    </w:p>
    <w:p w14:paraId="11703CCA" w14:textId="77777777" w:rsidR="00562F83" w:rsidRPr="00562F83" w:rsidRDefault="00562F83" w:rsidP="000114FB">
      <w:pPr>
        <w:jc w:val="both"/>
        <w:rPr>
          <w:rFonts w:ascii="Arial" w:hAnsi="Arial" w:cs="Arial"/>
        </w:rPr>
      </w:pPr>
      <w:r w:rsidRPr="00562F83">
        <w:rPr>
          <w:rFonts w:ascii="Arial" w:hAnsi="Arial" w:cs="Arial"/>
          <w:b/>
          <w:bCs/>
        </w:rPr>
        <w:t>Exploratory Data Analysis (EDA):</w:t>
      </w:r>
      <w:r w:rsidRPr="00562F83">
        <w:rPr>
          <w:rFonts w:ascii="Arial" w:hAnsi="Arial" w:cs="Arial"/>
        </w:rPr>
        <w:t xml:space="preserve"> Conduct brief EDA to identify initial trends and correlations in the datasets. Use </w:t>
      </w:r>
      <w:r w:rsidRPr="00562F83">
        <w:rPr>
          <w:rFonts w:ascii="Arial" w:hAnsi="Arial" w:cs="Arial"/>
          <w:highlight w:val="yellow"/>
        </w:rPr>
        <w:t>Matplotlib</w:t>
      </w:r>
      <w:r w:rsidRPr="00562F83">
        <w:rPr>
          <w:rFonts w:ascii="Arial" w:hAnsi="Arial" w:cs="Arial"/>
        </w:rPr>
        <w:t xml:space="preserve"> to create simple visualizations such as bar plots, scatter plots, or pie charts.</w:t>
      </w:r>
    </w:p>
    <w:p w14:paraId="19D8CA1B" w14:textId="77777777" w:rsidR="00562F83" w:rsidRPr="00562F83" w:rsidRDefault="00562F83" w:rsidP="000114FB">
      <w:pPr>
        <w:jc w:val="both"/>
        <w:rPr>
          <w:rFonts w:ascii="Arial" w:hAnsi="Arial" w:cs="Arial"/>
        </w:rPr>
      </w:pPr>
      <w:r w:rsidRPr="00562F83">
        <w:rPr>
          <w:rFonts w:ascii="Arial" w:hAnsi="Arial" w:cs="Arial"/>
          <w:b/>
          <w:bCs/>
        </w:rPr>
        <w:t>Statistical Analysis:</w:t>
      </w:r>
      <w:r w:rsidRPr="00562F83">
        <w:rPr>
          <w:rFonts w:ascii="Arial" w:hAnsi="Arial" w:cs="Arial"/>
        </w:rPr>
        <w:t xml:space="preserve"> Perform basic statistical analysis to assess correlations between music, social media, air pollution, and mental health variables.</w:t>
      </w:r>
    </w:p>
    <w:p w14:paraId="2CCE348B" w14:textId="77777777" w:rsidR="00562F83" w:rsidRPr="00562F83" w:rsidRDefault="00562F83" w:rsidP="000114FB">
      <w:pPr>
        <w:jc w:val="both"/>
        <w:rPr>
          <w:rFonts w:ascii="Arial" w:hAnsi="Arial" w:cs="Arial"/>
        </w:rPr>
      </w:pPr>
      <w:r w:rsidRPr="00562F83">
        <w:rPr>
          <w:rFonts w:ascii="Arial" w:hAnsi="Arial" w:cs="Arial"/>
          <w:b/>
          <w:bCs/>
        </w:rPr>
        <w:t>Dashboard Development:</w:t>
      </w:r>
      <w:r w:rsidRPr="00562F83">
        <w:rPr>
          <w:rFonts w:ascii="Arial" w:hAnsi="Arial" w:cs="Arial"/>
        </w:rPr>
        <w:t xml:space="preserve"> Develop a basic web-based dashboard prototype using </w:t>
      </w:r>
      <w:r w:rsidRPr="00562F83">
        <w:rPr>
          <w:rFonts w:ascii="Arial" w:hAnsi="Arial" w:cs="Arial"/>
          <w:highlight w:val="yellow"/>
        </w:rPr>
        <w:t>Flask</w:t>
      </w:r>
      <w:r w:rsidRPr="00562F83">
        <w:rPr>
          <w:rFonts w:ascii="Arial" w:hAnsi="Arial" w:cs="Arial"/>
        </w:rPr>
        <w:t xml:space="preserve"> for the backend and </w:t>
      </w:r>
      <w:r w:rsidRPr="00562F83">
        <w:rPr>
          <w:rFonts w:ascii="Arial" w:hAnsi="Arial" w:cs="Arial"/>
          <w:highlight w:val="yellow"/>
        </w:rPr>
        <w:t>minimal JavaScript</w:t>
      </w:r>
      <w:r w:rsidRPr="00562F83">
        <w:rPr>
          <w:rFonts w:ascii="Arial" w:hAnsi="Arial" w:cs="Arial"/>
        </w:rPr>
        <w:t xml:space="preserve"> for simple interactivity.</w:t>
      </w:r>
    </w:p>
    <w:p w14:paraId="2966E218" w14:textId="4D4236D8" w:rsidR="00562F83" w:rsidRPr="00562F83" w:rsidRDefault="00562F83" w:rsidP="000114FB">
      <w:pPr>
        <w:spacing w:after="0" w:line="240" w:lineRule="auto"/>
        <w:jc w:val="both"/>
        <w:rPr>
          <w:rFonts w:ascii="Arial" w:hAnsi="Arial" w:cs="Arial"/>
          <w:b/>
          <w:bCs/>
        </w:rPr>
      </w:pPr>
      <w:r w:rsidRPr="00562F83">
        <w:rPr>
          <w:rFonts w:ascii="Arial" w:hAnsi="Arial" w:cs="Arial"/>
          <w:b/>
          <w:bCs/>
        </w:rPr>
        <w:t>Expected Deliverables:</w:t>
      </w:r>
    </w:p>
    <w:p w14:paraId="6AFC6E49" w14:textId="77777777" w:rsidR="00562F83" w:rsidRPr="00562F83" w:rsidRDefault="00562F83" w:rsidP="000114FB">
      <w:pPr>
        <w:spacing w:after="0" w:line="240" w:lineRule="auto"/>
        <w:jc w:val="both"/>
        <w:rPr>
          <w:rFonts w:ascii="Arial" w:hAnsi="Arial" w:cs="Arial"/>
        </w:rPr>
      </w:pPr>
      <w:r w:rsidRPr="00562F83">
        <w:rPr>
          <w:rFonts w:ascii="Arial" w:hAnsi="Arial" w:cs="Arial"/>
        </w:rPr>
        <w:t>Preliminary analysis report summarizing key findings and insights.</w:t>
      </w:r>
    </w:p>
    <w:p w14:paraId="711FCFDE" w14:textId="77777777" w:rsidR="00562F83" w:rsidRPr="00562F83" w:rsidRDefault="00562F83" w:rsidP="000114FB">
      <w:pPr>
        <w:spacing w:after="0" w:line="240" w:lineRule="auto"/>
        <w:jc w:val="both"/>
        <w:rPr>
          <w:rFonts w:ascii="Arial" w:hAnsi="Arial" w:cs="Arial"/>
        </w:rPr>
      </w:pPr>
      <w:r w:rsidRPr="00562F83">
        <w:rPr>
          <w:rFonts w:ascii="Arial" w:hAnsi="Arial" w:cs="Arial"/>
        </w:rPr>
        <w:t>Simple visualizations showcasing correlations between factors.</w:t>
      </w:r>
    </w:p>
    <w:p w14:paraId="6C766079" w14:textId="77777777" w:rsidR="00562F83" w:rsidRDefault="00562F83" w:rsidP="000114FB">
      <w:pPr>
        <w:spacing w:after="0" w:line="240" w:lineRule="auto"/>
        <w:jc w:val="both"/>
        <w:rPr>
          <w:rFonts w:ascii="Arial" w:hAnsi="Arial" w:cs="Arial"/>
        </w:rPr>
      </w:pPr>
      <w:r w:rsidRPr="00562F83">
        <w:rPr>
          <w:rFonts w:ascii="Arial" w:hAnsi="Arial" w:cs="Arial"/>
        </w:rPr>
        <w:t>Basic interactive dashboard prototype allowing for limited data exploration.</w:t>
      </w:r>
    </w:p>
    <w:p w14:paraId="11D9E4C4" w14:textId="77777777" w:rsidR="00562F83" w:rsidRDefault="00562F83" w:rsidP="00562F83">
      <w:pPr>
        <w:spacing w:after="0" w:line="240" w:lineRule="auto"/>
        <w:rPr>
          <w:rFonts w:ascii="Arial" w:hAnsi="Arial" w:cs="Arial"/>
        </w:rPr>
      </w:pPr>
    </w:p>
    <w:p w14:paraId="38E1D9BE" w14:textId="77777777" w:rsidR="00562F83" w:rsidRDefault="00562F83" w:rsidP="00562F83">
      <w:pPr>
        <w:spacing w:after="0" w:line="240" w:lineRule="auto"/>
        <w:rPr>
          <w:rFonts w:ascii="Arial" w:hAnsi="Arial" w:cs="Arial"/>
        </w:rPr>
      </w:pPr>
    </w:p>
    <w:p w14:paraId="66B1B44E" w14:textId="77777777" w:rsidR="00562F83" w:rsidRDefault="00562F83" w:rsidP="00562F83">
      <w:pPr>
        <w:spacing w:after="0" w:line="240" w:lineRule="auto"/>
        <w:rPr>
          <w:rFonts w:ascii="Arial" w:hAnsi="Arial" w:cs="Arial"/>
        </w:rPr>
      </w:pPr>
    </w:p>
    <w:p w14:paraId="3723432D" w14:textId="77777777" w:rsidR="00562F83" w:rsidRDefault="00562F83" w:rsidP="00562F83">
      <w:pPr>
        <w:spacing w:after="0" w:line="240" w:lineRule="auto"/>
        <w:rPr>
          <w:rFonts w:ascii="Arial" w:hAnsi="Arial" w:cs="Arial"/>
        </w:rPr>
      </w:pPr>
    </w:p>
    <w:p w14:paraId="27C0EEF1" w14:textId="77777777" w:rsidR="00562F83" w:rsidRDefault="00562F83" w:rsidP="00562F83">
      <w:pPr>
        <w:spacing w:after="0" w:line="240" w:lineRule="auto"/>
        <w:rPr>
          <w:rFonts w:ascii="Arial" w:hAnsi="Arial" w:cs="Arial"/>
        </w:rPr>
      </w:pPr>
    </w:p>
    <w:p w14:paraId="7687409A" w14:textId="77777777" w:rsidR="00562F83" w:rsidRPr="00562F83" w:rsidRDefault="00562F83" w:rsidP="00562F83">
      <w:pPr>
        <w:spacing w:after="0" w:line="240" w:lineRule="auto"/>
        <w:rPr>
          <w:rFonts w:ascii="Arial" w:hAnsi="Arial" w:cs="Arial"/>
        </w:rPr>
      </w:pPr>
    </w:p>
    <w:p w14:paraId="64849EA9" w14:textId="02B7E5E0" w:rsidR="00562F83" w:rsidRPr="00562F83" w:rsidRDefault="00562F83" w:rsidP="00562F83">
      <w:pPr>
        <w:pBdr>
          <w:top w:val="single" w:sz="4" w:space="1" w:color="auto"/>
          <w:left w:val="single" w:sz="4" w:space="4" w:color="auto"/>
          <w:bottom w:val="single" w:sz="4" w:space="1" w:color="auto"/>
          <w:right w:val="single" w:sz="4" w:space="4" w:color="auto"/>
        </w:pBdr>
        <w:shd w:val="clear" w:color="auto" w:fill="215E99" w:themeFill="text2" w:themeFillTint="BF"/>
        <w:rPr>
          <w:rFonts w:ascii="Arial" w:hAnsi="Arial" w:cs="Arial"/>
          <w:b/>
          <w:bCs/>
          <w:color w:val="FFFFFF" w:themeColor="background1"/>
        </w:rPr>
      </w:pPr>
      <w:r w:rsidRPr="00562F83">
        <w:rPr>
          <w:rFonts w:ascii="Arial" w:hAnsi="Arial" w:cs="Arial"/>
          <w:b/>
          <w:bCs/>
          <w:color w:val="FFFFFF" w:themeColor="background1"/>
        </w:rPr>
        <w:t>Conclusion</w:t>
      </w:r>
    </w:p>
    <w:p w14:paraId="696043C2" w14:textId="381E8968" w:rsidR="00467340" w:rsidRDefault="00562F83" w:rsidP="000114FB">
      <w:pPr>
        <w:jc w:val="both"/>
        <w:rPr>
          <w:rFonts w:ascii="Arial" w:hAnsi="Arial" w:cs="Arial"/>
        </w:rPr>
      </w:pPr>
      <w:r w:rsidRPr="00562F83">
        <w:rPr>
          <w:rFonts w:ascii="Arial" w:hAnsi="Arial" w:cs="Arial"/>
        </w:rPr>
        <w:lastRenderedPageBreak/>
        <w:t xml:space="preserve">This project aims to provide a preliminary exploration of the relationships between music, social media, air pollution, and mental health. While the timeframe is limited, the project will yield valuable insights that can serve as a basis for further investigation. </w:t>
      </w:r>
    </w:p>
    <w:p w14:paraId="6224B0FC" w14:textId="77777777" w:rsidR="000114FB" w:rsidRDefault="000114FB" w:rsidP="000114FB">
      <w:pPr>
        <w:jc w:val="both"/>
        <w:rPr>
          <w:rFonts w:ascii="Arial" w:hAnsi="Arial" w:cs="Arial"/>
        </w:rPr>
      </w:pPr>
    </w:p>
    <w:p w14:paraId="286375BF" w14:textId="77777777" w:rsidR="000114FB" w:rsidRPr="00562F83" w:rsidRDefault="000114FB" w:rsidP="000114FB">
      <w:pPr>
        <w:spacing w:after="0" w:line="240" w:lineRule="auto"/>
        <w:rPr>
          <w:rFonts w:ascii="Arial" w:hAnsi="Arial" w:cs="Arial"/>
        </w:rPr>
      </w:pPr>
    </w:p>
    <w:p w14:paraId="0AA8DAC2" w14:textId="41A7427B" w:rsidR="000114FB" w:rsidRPr="00562F83" w:rsidRDefault="000114FB" w:rsidP="000114FB">
      <w:pPr>
        <w:pBdr>
          <w:top w:val="single" w:sz="4" w:space="1" w:color="auto"/>
          <w:left w:val="single" w:sz="4" w:space="4" w:color="auto"/>
          <w:bottom w:val="single" w:sz="4" w:space="1" w:color="auto"/>
          <w:right w:val="single" w:sz="4" w:space="4" w:color="auto"/>
        </w:pBdr>
        <w:shd w:val="clear" w:color="auto" w:fill="215E99" w:themeFill="text2" w:themeFillTint="BF"/>
        <w:rPr>
          <w:rFonts w:ascii="Arial" w:hAnsi="Arial" w:cs="Arial"/>
          <w:b/>
          <w:bCs/>
          <w:color w:val="FFFFFF" w:themeColor="background1"/>
        </w:rPr>
      </w:pPr>
      <w:r>
        <w:rPr>
          <w:rFonts w:ascii="Arial" w:hAnsi="Arial" w:cs="Arial"/>
          <w:b/>
          <w:bCs/>
          <w:color w:val="FFFFFF" w:themeColor="background1"/>
        </w:rPr>
        <w:t>Resources</w:t>
      </w:r>
    </w:p>
    <w:p w14:paraId="7F8B95B2" w14:textId="77777777" w:rsidR="000114FB" w:rsidRPr="000114FB" w:rsidRDefault="000114FB" w:rsidP="000114FB">
      <w:pPr>
        <w:shd w:val="clear" w:color="auto" w:fill="FFFFFF"/>
        <w:spacing w:after="60" w:line="240" w:lineRule="auto"/>
        <w:rPr>
          <w:rFonts w:ascii="Arial" w:eastAsia="Times New Roman" w:hAnsi="Arial" w:cs="Arial"/>
          <w:color w:val="1D1C1D"/>
          <w:kern w:val="0"/>
          <w:sz w:val="23"/>
          <w:szCs w:val="23"/>
          <w:lang w:eastAsia="en-AU"/>
          <w14:ligatures w14:val="none"/>
        </w:rPr>
      </w:pPr>
      <w:hyperlink r:id="rId4" w:tgtFrame="_blank" w:history="1">
        <w:r w:rsidRPr="000114FB">
          <w:rPr>
            <w:rFonts w:ascii="Arial" w:eastAsia="Times New Roman" w:hAnsi="Arial" w:cs="Arial"/>
            <w:color w:val="0000FF"/>
            <w:kern w:val="0"/>
            <w:sz w:val="23"/>
            <w:szCs w:val="23"/>
            <w:u w:val="single"/>
            <w:lang w:eastAsia="en-AU"/>
            <w14:ligatures w14:val="none"/>
          </w:rPr>
          <w:t>https://www.kaggle.com/datasets/catherinerasgaitis/mxmh-survey-results</w:t>
        </w:r>
      </w:hyperlink>
    </w:p>
    <w:p w14:paraId="38A7502C" w14:textId="77777777" w:rsidR="000114FB" w:rsidRPr="000114FB" w:rsidRDefault="000114FB" w:rsidP="000114FB">
      <w:pPr>
        <w:shd w:val="clear" w:color="auto" w:fill="FFFFFF"/>
        <w:spacing w:after="0" w:line="240" w:lineRule="auto"/>
        <w:rPr>
          <w:rFonts w:ascii="Arial" w:eastAsia="Times New Roman" w:hAnsi="Arial" w:cs="Arial"/>
          <w:color w:val="1D1C1D"/>
          <w:kern w:val="0"/>
          <w:sz w:val="23"/>
          <w:szCs w:val="23"/>
          <w:lang w:eastAsia="en-AU"/>
          <w14:ligatures w14:val="none"/>
        </w:rPr>
      </w:pPr>
      <w:hyperlink r:id="rId5" w:tgtFrame="_blank" w:history="1">
        <w:r w:rsidRPr="000114FB">
          <w:rPr>
            <w:rFonts w:ascii="Arial" w:eastAsia="Times New Roman" w:hAnsi="Arial" w:cs="Arial"/>
            <w:b/>
            <w:bCs/>
            <w:color w:val="0000FF"/>
            <w:kern w:val="0"/>
            <w:sz w:val="23"/>
            <w:szCs w:val="23"/>
            <w:u w:val="single"/>
            <w:lang w:eastAsia="en-AU"/>
            <w14:ligatures w14:val="none"/>
          </w:rPr>
          <w:t>Music &amp; Mental Health Survey Results</w:t>
        </w:r>
      </w:hyperlink>
    </w:p>
    <w:p w14:paraId="05BB7AB6" w14:textId="77777777" w:rsidR="000114FB" w:rsidRDefault="000114FB" w:rsidP="000114FB">
      <w:pPr>
        <w:shd w:val="clear" w:color="auto" w:fill="FFFFFF"/>
        <w:spacing w:after="120" w:line="240" w:lineRule="auto"/>
        <w:rPr>
          <w:rFonts w:ascii="Arial" w:eastAsia="Times New Roman" w:hAnsi="Arial" w:cs="Arial"/>
          <w:color w:val="1D1C1D"/>
          <w:kern w:val="0"/>
          <w:sz w:val="23"/>
          <w:szCs w:val="23"/>
          <w:lang w:eastAsia="en-AU"/>
          <w14:ligatures w14:val="none"/>
        </w:rPr>
      </w:pPr>
      <w:r w:rsidRPr="000114FB">
        <w:rPr>
          <w:rFonts w:ascii="Arial" w:eastAsia="Times New Roman" w:hAnsi="Arial" w:cs="Arial"/>
          <w:color w:val="1D1C1D"/>
          <w:kern w:val="0"/>
          <w:sz w:val="23"/>
          <w:szCs w:val="23"/>
          <w:lang w:eastAsia="en-AU"/>
          <w14:ligatures w14:val="none"/>
        </w:rPr>
        <w:t>Survey results on music taste and self-reported mental health</w:t>
      </w:r>
    </w:p>
    <w:p w14:paraId="60ADDB2D" w14:textId="77777777" w:rsidR="000114FB" w:rsidRPr="000114FB" w:rsidRDefault="000114FB" w:rsidP="000114FB">
      <w:pPr>
        <w:shd w:val="clear" w:color="auto" w:fill="FFFFFF"/>
        <w:spacing w:after="120" w:line="240" w:lineRule="auto"/>
        <w:rPr>
          <w:rFonts w:ascii="Arial" w:eastAsia="Times New Roman" w:hAnsi="Arial" w:cs="Arial"/>
          <w:color w:val="1D1C1D"/>
          <w:kern w:val="0"/>
          <w:sz w:val="23"/>
          <w:szCs w:val="23"/>
          <w:lang w:eastAsia="en-AU"/>
          <w14:ligatures w14:val="none"/>
        </w:rPr>
      </w:pPr>
    </w:p>
    <w:p w14:paraId="5431F6EE" w14:textId="77777777" w:rsidR="000114FB" w:rsidRPr="000114FB" w:rsidRDefault="000114FB" w:rsidP="000114FB">
      <w:pPr>
        <w:shd w:val="clear" w:color="auto" w:fill="FFFFFF"/>
        <w:spacing w:after="60" w:line="240" w:lineRule="auto"/>
        <w:rPr>
          <w:rFonts w:ascii="Arial" w:eastAsia="Times New Roman" w:hAnsi="Arial" w:cs="Arial"/>
          <w:color w:val="1D1C1D"/>
          <w:kern w:val="0"/>
          <w:sz w:val="23"/>
          <w:szCs w:val="23"/>
          <w:lang w:eastAsia="en-AU"/>
          <w14:ligatures w14:val="none"/>
        </w:rPr>
      </w:pPr>
      <w:hyperlink r:id="rId6" w:tgtFrame="_blank" w:history="1">
        <w:r w:rsidRPr="000114FB">
          <w:rPr>
            <w:rFonts w:ascii="Arial" w:eastAsia="Times New Roman" w:hAnsi="Arial" w:cs="Arial"/>
            <w:color w:val="0000FF"/>
            <w:kern w:val="0"/>
            <w:sz w:val="23"/>
            <w:szCs w:val="23"/>
            <w:u w:val="single"/>
            <w:lang w:eastAsia="en-AU"/>
            <w14:ligatures w14:val="none"/>
          </w:rPr>
          <w:t>https://www.kaggle.com/datasets/souvikahmed071/social-media-and-mental-health</w:t>
        </w:r>
      </w:hyperlink>
    </w:p>
    <w:p w14:paraId="35D544E8" w14:textId="77777777" w:rsidR="000114FB" w:rsidRPr="000114FB" w:rsidRDefault="000114FB" w:rsidP="000114FB">
      <w:pPr>
        <w:shd w:val="clear" w:color="auto" w:fill="FFFFFF"/>
        <w:spacing w:after="0" w:line="240" w:lineRule="auto"/>
        <w:rPr>
          <w:rFonts w:ascii="Arial" w:eastAsia="Times New Roman" w:hAnsi="Arial" w:cs="Arial"/>
          <w:color w:val="1D1C1D"/>
          <w:kern w:val="0"/>
          <w:sz w:val="23"/>
          <w:szCs w:val="23"/>
          <w:lang w:eastAsia="en-AU"/>
          <w14:ligatures w14:val="none"/>
        </w:rPr>
      </w:pPr>
      <w:hyperlink r:id="rId7" w:tgtFrame="_blank" w:history="1">
        <w:r w:rsidRPr="000114FB">
          <w:rPr>
            <w:rFonts w:ascii="Arial" w:eastAsia="Times New Roman" w:hAnsi="Arial" w:cs="Arial"/>
            <w:b/>
            <w:bCs/>
            <w:color w:val="0000FF"/>
            <w:kern w:val="0"/>
            <w:sz w:val="23"/>
            <w:szCs w:val="23"/>
            <w:u w:val="single"/>
            <w:lang w:eastAsia="en-AU"/>
            <w14:ligatures w14:val="none"/>
          </w:rPr>
          <w:t>Social Media and Mental Health</w:t>
        </w:r>
      </w:hyperlink>
    </w:p>
    <w:p w14:paraId="51C1453B" w14:textId="77777777" w:rsidR="000114FB" w:rsidRDefault="000114FB" w:rsidP="000114FB">
      <w:pPr>
        <w:shd w:val="clear" w:color="auto" w:fill="FFFFFF"/>
        <w:spacing w:after="120" w:line="240" w:lineRule="auto"/>
        <w:rPr>
          <w:rFonts w:ascii="Arial" w:eastAsia="Times New Roman" w:hAnsi="Arial" w:cs="Arial"/>
          <w:color w:val="1D1C1D"/>
          <w:kern w:val="0"/>
          <w:sz w:val="23"/>
          <w:szCs w:val="23"/>
          <w:lang w:eastAsia="en-AU"/>
          <w14:ligatures w14:val="none"/>
        </w:rPr>
      </w:pPr>
      <w:r w:rsidRPr="000114FB">
        <w:rPr>
          <w:rFonts w:ascii="Arial" w:eastAsia="Times New Roman" w:hAnsi="Arial" w:cs="Arial"/>
          <w:color w:val="1D1C1D"/>
          <w:kern w:val="0"/>
          <w:sz w:val="23"/>
          <w:szCs w:val="23"/>
          <w:lang w:eastAsia="en-AU"/>
          <w14:ligatures w14:val="none"/>
        </w:rPr>
        <w:t>Correlation between Social Media use and General Mental Well-being</w:t>
      </w:r>
    </w:p>
    <w:p w14:paraId="05EBC055" w14:textId="77777777" w:rsidR="000114FB" w:rsidRPr="000114FB" w:rsidRDefault="000114FB" w:rsidP="000114FB">
      <w:pPr>
        <w:shd w:val="clear" w:color="auto" w:fill="FFFFFF"/>
        <w:spacing w:after="120" w:line="240" w:lineRule="auto"/>
        <w:rPr>
          <w:rFonts w:ascii="Arial" w:eastAsia="Times New Roman" w:hAnsi="Arial" w:cs="Arial"/>
          <w:color w:val="1D1C1D"/>
          <w:kern w:val="0"/>
          <w:sz w:val="23"/>
          <w:szCs w:val="23"/>
          <w:lang w:eastAsia="en-AU"/>
          <w14:ligatures w14:val="none"/>
        </w:rPr>
      </w:pPr>
    </w:p>
    <w:p w14:paraId="0910C506" w14:textId="77777777" w:rsidR="000114FB" w:rsidRPr="000114FB" w:rsidRDefault="000114FB" w:rsidP="000114FB">
      <w:pPr>
        <w:shd w:val="clear" w:color="auto" w:fill="FFFFFF"/>
        <w:spacing w:after="60" w:line="240" w:lineRule="auto"/>
        <w:rPr>
          <w:rFonts w:ascii="Arial" w:eastAsia="Times New Roman" w:hAnsi="Arial" w:cs="Arial"/>
          <w:color w:val="1D1C1D"/>
          <w:kern w:val="0"/>
          <w:sz w:val="23"/>
          <w:szCs w:val="23"/>
          <w:lang w:eastAsia="en-AU"/>
          <w14:ligatures w14:val="none"/>
        </w:rPr>
      </w:pPr>
      <w:hyperlink r:id="rId8" w:tgtFrame="_blank" w:history="1">
        <w:r w:rsidRPr="000114FB">
          <w:rPr>
            <w:rFonts w:ascii="Arial" w:eastAsia="Times New Roman" w:hAnsi="Arial" w:cs="Arial"/>
            <w:color w:val="0000FF"/>
            <w:kern w:val="0"/>
            <w:sz w:val="23"/>
            <w:szCs w:val="23"/>
            <w:u w:val="single"/>
            <w:lang w:eastAsia="en-AU"/>
            <w14:ligatures w14:val="none"/>
          </w:rPr>
          <w:t>https://www.kaggle.com/datasets/thedevastator/air-pollution-and-mental-health</w:t>
        </w:r>
      </w:hyperlink>
    </w:p>
    <w:p w14:paraId="6E84FF68" w14:textId="77777777" w:rsidR="000114FB" w:rsidRPr="000114FB" w:rsidRDefault="000114FB" w:rsidP="000114FB">
      <w:pPr>
        <w:shd w:val="clear" w:color="auto" w:fill="FFFFFF"/>
        <w:spacing w:after="0" w:line="240" w:lineRule="auto"/>
        <w:rPr>
          <w:rFonts w:ascii="Arial" w:eastAsia="Times New Roman" w:hAnsi="Arial" w:cs="Arial"/>
          <w:color w:val="1D1C1D"/>
          <w:kern w:val="0"/>
          <w:sz w:val="23"/>
          <w:szCs w:val="23"/>
          <w:lang w:eastAsia="en-AU"/>
          <w14:ligatures w14:val="none"/>
        </w:rPr>
      </w:pPr>
      <w:hyperlink r:id="rId9" w:tgtFrame="_blank" w:history="1">
        <w:r w:rsidRPr="000114FB">
          <w:rPr>
            <w:rFonts w:ascii="Arial" w:eastAsia="Times New Roman" w:hAnsi="Arial" w:cs="Arial"/>
            <w:b/>
            <w:bCs/>
            <w:color w:val="0000FF"/>
            <w:kern w:val="0"/>
            <w:sz w:val="23"/>
            <w:szCs w:val="23"/>
            <w:u w:val="single"/>
            <w:lang w:eastAsia="en-AU"/>
            <w14:ligatures w14:val="none"/>
          </w:rPr>
          <w:t>Air Pollution and Mental Health</w:t>
        </w:r>
      </w:hyperlink>
    </w:p>
    <w:p w14:paraId="7F4735AF" w14:textId="77777777" w:rsidR="000114FB" w:rsidRPr="000114FB" w:rsidRDefault="000114FB" w:rsidP="000114FB">
      <w:pPr>
        <w:shd w:val="clear" w:color="auto" w:fill="FFFFFF"/>
        <w:spacing w:line="240" w:lineRule="auto"/>
        <w:rPr>
          <w:rFonts w:ascii="Arial" w:eastAsia="Times New Roman" w:hAnsi="Arial" w:cs="Arial"/>
          <w:color w:val="1D1C1D"/>
          <w:kern w:val="0"/>
          <w:sz w:val="23"/>
          <w:szCs w:val="23"/>
          <w:lang w:eastAsia="en-AU"/>
          <w14:ligatures w14:val="none"/>
        </w:rPr>
      </w:pPr>
      <w:r w:rsidRPr="000114FB">
        <w:rPr>
          <w:rFonts w:ascii="Arial" w:eastAsia="Times New Roman" w:hAnsi="Arial" w:cs="Arial"/>
          <w:color w:val="1D1C1D"/>
          <w:kern w:val="0"/>
          <w:sz w:val="23"/>
          <w:szCs w:val="23"/>
          <w:lang w:eastAsia="en-AU"/>
          <w14:ligatures w14:val="none"/>
        </w:rPr>
        <w:t>Identifying Short-Term Human Impacts of Air Pollution</w:t>
      </w:r>
    </w:p>
    <w:p w14:paraId="79CF03FB" w14:textId="77777777" w:rsidR="000114FB" w:rsidRPr="00562F83" w:rsidRDefault="000114FB" w:rsidP="000114FB">
      <w:pPr>
        <w:jc w:val="both"/>
        <w:rPr>
          <w:rFonts w:ascii="Arial" w:hAnsi="Arial" w:cs="Arial"/>
        </w:rPr>
      </w:pPr>
    </w:p>
    <w:sectPr w:rsidR="000114FB" w:rsidRPr="00562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83"/>
    <w:rsid w:val="000114FB"/>
    <w:rsid w:val="003554DC"/>
    <w:rsid w:val="00467340"/>
    <w:rsid w:val="00562F83"/>
    <w:rsid w:val="005B5F07"/>
    <w:rsid w:val="00B63ABF"/>
    <w:rsid w:val="00D847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7C92"/>
  <w15:chartTrackingRefBased/>
  <w15:docId w15:val="{56EB02DC-E299-43C8-81AC-1A120E62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F83"/>
    <w:rPr>
      <w:rFonts w:eastAsiaTheme="majorEastAsia" w:cstheme="majorBidi"/>
      <w:color w:val="272727" w:themeColor="text1" w:themeTint="D8"/>
    </w:rPr>
  </w:style>
  <w:style w:type="paragraph" w:styleId="Title">
    <w:name w:val="Title"/>
    <w:basedOn w:val="Normal"/>
    <w:next w:val="Normal"/>
    <w:link w:val="TitleChar"/>
    <w:uiPriority w:val="10"/>
    <w:qFormat/>
    <w:rsid w:val="00562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F83"/>
    <w:pPr>
      <w:spacing w:before="160"/>
      <w:jc w:val="center"/>
    </w:pPr>
    <w:rPr>
      <w:i/>
      <w:iCs/>
      <w:color w:val="404040" w:themeColor="text1" w:themeTint="BF"/>
    </w:rPr>
  </w:style>
  <w:style w:type="character" w:customStyle="1" w:styleId="QuoteChar">
    <w:name w:val="Quote Char"/>
    <w:basedOn w:val="DefaultParagraphFont"/>
    <w:link w:val="Quote"/>
    <w:uiPriority w:val="29"/>
    <w:rsid w:val="00562F83"/>
    <w:rPr>
      <w:i/>
      <w:iCs/>
      <w:color w:val="404040" w:themeColor="text1" w:themeTint="BF"/>
    </w:rPr>
  </w:style>
  <w:style w:type="paragraph" w:styleId="ListParagraph">
    <w:name w:val="List Paragraph"/>
    <w:basedOn w:val="Normal"/>
    <w:uiPriority w:val="34"/>
    <w:qFormat/>
    <w:rsid w:val="00562F83"/>
    <w:pPr>
      <w:ind w:left="720"/>
      <w:contextualSpacing/>
    </w:pPr>
  </w:style>
  <w:style w:type="character" w:styleId="IntenseEmphasis">
    <w:name w:val="Intense Emphasis"/>
    <w:basedOn w:val="DefaultParagraphFont"/>
    <w:uiPriority w:val="21"/>
    <w:qFormat/>
    <w:rsid w:val="00562F83"/>
    <w:rPr>
      <w:i/>
      <w:iCs/>
      <w:color w:val="0F4761" w:themeColor="accent1" w:themeShade="BF"/>
    </w:rPr>
  </w:style>
  <w:style w:type="paragraph" w:styleId="IntenseQuote">
    <w:name w:val="Intense Quote"/>
    <w:basedOn w:val="Normal"/>
    <w:next w:val="Normal"/>
    <w:link w:val="IntenseQuoteChar"/>
    <w:uiPriority w:val="30"/>
    <w:qFormat/>
    <w:rsid w:val="00562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F83"/>
    <w:rPr>
      <w:i/>
      <w:iCs/>
      <w:color w:val="0F4761" w:themeColor="accent1" w:themeShade="BF"/>
    </w:rPr>
  </w:style>
  <w:style w:type="character" w:styleId="IntenseReference">
    <w:name w:val="Intense Reference"/>
    <w:basedOn w:val="DefaultParagraphFont"/>
    <w:uiPriority w:val="32"/>
    <w:qFormat/>
    <w:rsid w:val="00562F83"/>
    <w:rPr>
      <w:b/>
      <w:bCs/>
      <w:smallCaps/>
      <w:color w:val="0F4761" w:themeColor="accent1" w:themeShade="BF"/>
      <w:spacing w:val="5"/>
    </w:rPr>
  </w:style>
  <w:style w:type="character" w:styleId="Hyperlink">
    <w:name w:val="Hyperlink"/>
    <w:basedOn w:val="DefaultParagraphFont"/>
    <w:uiPriority w:val="99"/>
    <w:semiHidden/>
    <w:unhideWhenUsed/>
    <w:rsid w:val="000114FB"/>
    <w:rPr>
      <w:color w:val="0000FF"/>
      <w:u w:val="single"/>
    </w:rPr>
  </w:style>
  <w:style w:type="character" w:customStyle="1" w:styleId="c-messageattachmentauthorname">
    <w:name w:val="c-message_attachment__author_name"/>
    <w:basedOn w:val="DefaultParagraphFont"/>
    <w:rsid w:val="000114FB"/>
  </w:style>
  <w:style w:type="character" w:customStyle="1" w:styleId="c-messageattachmenttitle">
    <w:name w:val="c-message_attachment__title"/>
    <w:basedOn w:val="DefaultParagraphFont"/>
    <w:rsid w:val="000114FB"/>
  </w:style>
  <w:style w:type="character" w:customStyle="1" w:styleId="c-messageattachmenttext">
    <w:name w:val="c-message_attachment__text"/>
    <w:basedOn w:val="DefaultParagraphFont"/>
    <w:rsid w:val="000114FB"/>
  </w:style>
  <w:style w:type="character" w:customStyle="1" w:styleId="c-timestamplabel">
    <w:name w:val="c-timestamp__label"/>
    <w:basedOn w:val="DefaultParagraphFont"/>
    <w:rsid w:val="00011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132441">
      <w:bodyDiv w:val="1"/>
      <w:marLeft w:val="0"/>
      <w:marRight w:val="0"/>
      <w:marTop w:val="0"/>
      <w:marBottom w:val="0"/>
      <w:divBdr>
        <w:top w:val="none" w:sz="0" w:space="0" w:color="auto"/>
        <w:left w:val="none" w:sz="0" w:space="0" w:color="auto"/>
        <w:bottom w:val="none" w:sz="0" w:space="0" w:color="auto"/>
        <w:right w:val="none" w:sz="0" w:space="0" w:color="auto"/>
      </w:divBdr>
    </w:div>
    <w:div w:id="2007711709">
      <w:bodyDiv w:val="1"/>
      <w:marLeft w:val="0"/>
      <w:marRight w:val="0"/>
      <w:marTop w:val="0"/>
      <w:marBottom w:val="0"/>
      <w:divBdr>
        <w:top w:val="none" w:sz="0" w:space="0" w:color="auto"/>
        <w:left w:val="none" w:sz="0" w:space="0" w:color="auto"/>
        <w:bottom w:val="none" w:sz="0" w:space="0" w:color="auto"/>
        <w:right w:val="none" w:sz="0" w:space="0" w:color="auto"/>
      </w:divBdr>
      <w:divsChild>
        <w:div w:id="1837761326">
          <w:marLeft w:val="0"/>
          <w:marRight w:val="0"/>
          <w:marTop w:val="0"/>
          <w:marBottom w:val="0"/>
          <w:divBdr>
            <w:top w:val="none" w:sz="0" w:space="0" w:color="auto"/>
            <w:left w:val="none" w:sz="0" w:space="0" w:color="auto"/>
            <w:bottom w:val="none" w:sz="0" w:space="0" w:color="auto"/>
            <w:right w:val="none" w:sz="0" w:space="0" w:color="auto"/>
          </w:divBdr>
          <w:divsChild>
            <w:div w:id="2089109832">
              <w:marLeft w:val="0"/>
              <w:marRight w:val="0"/>
              <w:marTop w:val="0"/>
              <w:marBottom w:val="0"/>
              <w:divBdr>
                <w:top w:val="none" w:sz="0" w:space="0" w:color="auto"/>
                <w:left w:val="none" w:sz="0" w:space="0" w:color="auto"/>
                <w:bottom w:val="none" w:sz="0" w:space="0" w:color="auto"/>
                <w:right w:val="none" w:sz="0" w:space="0" w:color="auto"/>
              </w:divBdr>
              <w:divsChild>
                <w:div w:id="2048795260">
                  <w:marLeft w:val="0"/>
                  <w:marRight w:val="0"/>
                  <w:marTop w:val="0"/>
                  <w:marBottom w:val="0"/>
                  <w:divBdr>
                    <w:top w:val="none" w:sz="0" w:space="0" w:color="auto"/>
                    <w:left w:val="none" w:sz="0" w:space="0" w:color="auto"/>
                    <w:bottom w:val="none" w:sz="0" w:space="0" w:color="auto"/>
                    <w:right w:val="none" w:sz="0" w:space="0" w:color="auto"/>
                  </w:divBdr>
                  <w:divsChild>
                    <w:div w:id="290211791">
                      <w:marLeft w:val="0"/>
                      <w:marRight w:val="0"/>
                      <w:marTop w:val="0"/>
                      <w:marBottom w:val="0"/>
                      <w:divBdr>
                        <w:top w:val="none" w:sz="0" w:space="0" w:color="auto"/>
                        <w:left w:val="none" w:sz="0" w:space="0" w:color="auto"/>
                        <w:bottom w:val="none" w:sz="0" w:space="0" w:color="auto"/>
                        <w:right w:val="none" w:sz="0" w:space="0" w:color="auto"/>
                      </w:divBdr>
                      <w:divsChild>
                        <w:div w:id="1464303585">
                          <w:marLeft w:val="0"/>
                          <w:marRight w:val="0"/>
                          <w:marTop w:val="0"/>
                          <w:marBottom w:val="0"/>
                          <w:divBdr>
                            <w:top w:val="none" w:sz="0" w:space="0" w:color="auto"/>
                            <w:left w:val="none" w:sz="0" w:space="0" w:color="auto"/>
                            <w:bottom w:val="none" w:sz="0" w:space="0" w:color="auto"/>
                            <w:right w:val="none" w:sz="0" w:space="0" w:color="auto"/>
                          </w:divBdr>
                          <w:divsChild>
                            <w:div w:id="880169792">
                              <w:marLeft w:val="-240"/>
                              <w:marRight w:val="-120"/>
                              <w:marTop w:val="0"/>
                              <w:marBottom w:val="0"/>
                              <w:divBdr>
                                <w:top w:val="none" w:sz="0" w:space="0" w:color="auto"/>
                                <w:left w:val="none" w:sz="0" w:space="0" w:color="auto"/>
                                <w:bottom w:val="none" w:sz="0" w:space="0" w:color="auto"/>
                                <w:right w:val="none" w:sz="0" w:space="0" w:color="auto"/>
                              </w:divBdr>
                              <w:divsChild>
                                <w:div w:id="1675301322">
                                  <w:marLeft w:val="0"/>
                                  <w:marRight w:val="0"/>
                                  <w:marTop w:val="0"/>
                                  <w:marBottom w:val="60"/>
                                  <w:divBdr>
                                    <w:top w:val="none" w:sz="0" w:space="0" w:color="auto"/>
                                    <w:left w:val="none" w:sz="0" w:space="0" w:color="auto"/>
                                    <w:bottom w:val="none" w:sz="0" w:space="0" w:color="auto"/>
                                    <w:right w:val="none" w:sz="0" w:space="0" w:color="auto"/>
                                  </w:divBdr>
                                  <w:divsChild>
                                    <w:div w:id="2026974167">
                                      <w:marLeft w:val="0"/>
                                      <w:marRight w:val="0"/>
                                      <w:marTop w:val="0"/>
                                      <w:marBottom w:val="0"/>
                                      <w:divBdr>
                                        <w:top w:val="none" w:sz="0" w:space="0" w:color="auto"/>
                                        <w:left w:val="none" w:sz="0" w:space="0" w:color="auto"/>
                                        <w:bottom w:val="none" w:sz="0" w:space="0" w:color="auto"/>
                                        <w:right w:val="none" w:sz="0" w:space="0" w:color="auto"/>
                                      </w:divBdr>
                                      <w:divsChild>
                                        <w:div w:id="1176187760">
                                          <w:marLeft w:val="0"/>
                                          <w:marRight w:val="0"/>
                                          <w:marTop w:val="0"/>
                                          <w:marBottom w:val="0"/>
                                          <w:divBdr>
                                            <w:top w:val="none" w:sz="0" w:space="0" w:color="auto"/>
                                            <w:left w:val="none" w:sz="0" w:space="0" w:color="auto"/>
                                            <w:bottom w:val="none" w:sz="0" w:space="0" w:color="auto"/>
                                            <w:right w:val="none" w:sz="0" w:space="0" w:color="auto"/>
                                          </w:divBdr>
                                          <w:divsChild>
                                            <w:div w:id="857814642">
                                              <w:marLeft w:val="0"/>
                                              <w:marRight w:val="0"/>
                                              <w:marTop w:val="0"/>
                                              <w:marBottom w:val="0"/>
                                              <w:divBdr>
                                                <w:top w:val="none" w:sz="0" w:space="0" w:color="auto"/>
                                                <w:left w:val="none" w:sz="0" w:space="0" w:color="auto"/>
                                                <w:bottom w:val="none" w:sz="0" w:space="0" w:color="auto"/>
                                                <w:right w:val="none" w:sz="0" w:space="0" w:color="auto"/>
                                              </w:divBdr>
                                              <w:divsChild>
                                                <w:div w:id="9959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32996">
                                  <w:marLeft w:val="0"/>
                                  <w:marRight w:val="0"/>
                                  <w:marTop w:val="0"/>
                                  <w:marBottom w:val="0"/>
                                  <w:divBdr>
                                    <w:top w:val="none" w:sz="0" w:space="0" w:color="auto"/>
                                    <w:left w:val="none" w:sz="0" w:space="0" w:color="auto"/>
                                    <w:bottom w:val="none" w:sz="0" w:space="0" w:color="auto"/>
                                    <w:right w:val="none" w:sz="0" w:space="0" w:color="auto"/>
                                  </w:divBdr>
                                  <w:divsChild>
                                    <w:div w:id="1076168515">
                                      <w:marLeft w:val="0"/>
                                      <w:marRight w:val="0"/>
                                      <w:marTop w:val="0"/>
                                      <w:marBottom w:val="120"/>
                                      <w:divBdr>
                                        <w:top w:val="none" w:sz="0" w:space="0" w:color="auto"/>
                                        <w:left w:val="none" w:sz="0" w:space="0" w:color="auto"/>
                                        <w:bottom w:val="none" w:sz="0" w:space="0" w:color="auto"/>
                                        <w:right w:val="none" w:sz="0" w:space="0" w:color="auto"/>
                                      </w:divBdr>
                                      <w:divsChild>
                                        <w:div w:id="1112283920">
                                          <w:marLeft w:val="0"/>
                                          <w:marRight w:val="0"/>
                                          <w:marTop w:val="0"/>
                                          <w:marBottom w:val="0"/>
                                          <w:divBdr>
                                            <w:top w:val="none" w:sz="0" w:space="0" w:color="auto"/>
                                            <w:left w:val="none" w:sz="0" w:space="0" w:color="auto"/>
                                            <w:bottom w:val="none" w:sz="0" w:space="0" w:color="auto"/>
                                            <w:right w:val="none" w:sz="0" w:space="0" w:color="auto"/>
                                          </w:divBdr>
                                          <w:divsChild>
                                            <w:div w:id="1989285258">
                                              <w:marLeft w:val="0"/>
                                              <w:marRight w:val="0"/>
                                              <w:marTop w:val="0"/>
                                              <w:marBottom w:val="0"/>
                                              <w:divBdr>
                                                <w:top w:val="none" w:sz="0" w:space="0" w:color="auto"/>
                                                <w:left w:val="none" w:sz="0" w:space="0" w:color="auto"/>
                                                <w:bottom w:val="none" w:sz="0" w:space="0" w:color="auto"/>
                                                <w:right w:val="none" w:sz="0" w:space="0" w:color="auto"/>
                                              </w:divBdr>
                                            </w:div>
                                            <w:div w:id="2013489494">
                                              <w:marLeft w:val="0"/>
                                              <w:marRight w:val="0"/>
                                              <w:marTop w:val="0"/>
                                              <w:marBottom w:val="0"/>
                                              <w:divBdr>
                                                <w:top w:val="none" w:sz="0" w:space="0" w:color="auto"/>
                                                <w:left w:val="none" w:sz="0" w:space="0" w:color="auto"/>
                                                <w:bottom w:val="none" w:sz="0" w:space="0" w:color="auto"/>
                                                <w:right w:val="none" w:sz="0" w:space="0" w:color="auto"/>
                                              </w:divBdr>
                                              <w:divsChild>
                                                <w:div w:id="1119715260">
                                                  <w:marLeft w:val="0"/>
                                                  <w:marRight w:val="0"/>
                                                  <w:marTop w:val="0"/>
                                                  <w:marBottom w:val="0"/>
                                                  <w:divBdr>
                                                    <w:top w:val="none" w:sz="0" w:space="0" w:color="auto"/>
                                                    <w:left w:val="none" w:sz="0" w:space="0" w:color="auto"/>
                                                    <w:bottom w:val="none" w:sz="0" w:space="0" w:color="auto"/>
                                                    <w:right w:val="none" w:sz="0" w:space="0" w:color="auto"/>
                                                  </w:divBdr>
                                                  <w:divsChild>
                                                    <w:div w:id="1742020184">
                                                      <w:marLeft w:val="0"/>
                                                      <w:marRight w:val="0"/>
                                                      <w:marTop w:val="0"/>
                                                      <w:marBottom w:val="0"/>
                                                      <w:divBdr>
                                                        <w:top w:val="none" w:sz="0" w:space="0" w:color="auto"/>
                                                        <w:left w:val="none" w:sz="0" w:space="0" w:color="auto"/>
                                                        <w:bottom w:val="none" w:sz="0" w:space="0" w:color="auto"/>
                                                        <w:right w:val="none" w:sz="0" w:space="0" w:color="auto"/>
                                                      </w:divBdr>
                                                    </w:div>
                                                    <w:div w:id="9133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76587">
          <w:marLeft w:val="0"/>
          <w:marRight w:val="0"/>
          <w:marTop w:val="0"/>
          <w:marBottom w:val="0"/>
          <w:divBdr>
            <w:top w:val="none" w:sz="0" w:space="0" w:color="auto"/>
            <w:left w:val="none" w:sz="0" w:space="0" w:color="auto"/>
            <w:bottom w:val="none" w:sz="0" w:space="0" w:color="auto"/>
            <w:right w:val="none" w:sz="0" w:space="0" w:color="auto"/>
          </w:divBdr>
          <w:divsChild>
            <w:div w:id="1914075525">
              <w:marLeft w:val="0"/>
              <w:marRight w:val="0"/>
              <w:marTop w:val="0"/>
              <w:marBottom w:val="0"/>
              <w:divBdr>
                <w:top w:val="none" w:sz="0" w:space="0" w:color="auto"/>
                <w:left w:val="none" w:sz="0" w:space="0" w:color="auto"/>
                <w:bottom w:val="none" w:sz="0" w:space="0" w:color="auto"/>
                <w:right w:val="none" w:sz="0" w:space="0" w:color="auto"/>
              </w:divBdr>
              <w:divsChild>
                <w:div w:id="1396052629">
                  <w:marLeft w:val="0"/>
                  <w:marRight w:val="0"/>
                  <w:marTop w:val="0"/>
                  <w:marBottom w:val="0"/>
                  <w:divBdr>
                    <w:top w:val="none" w:sz="0" w:space="0" w:color="auto"/>
                    <w:left w:val="none" w:sz="0" w:space="0" w:color="auto"/>
                    <w:bottom w:val="none" w:sz="0" w:space="0" w:color="auto"/>
                    <w:right w:val="none" w:sz="0" w:space="0" w:color="auto"/>
                  </w:divBdr>
                  <w:divsChild>
                    <w:div w:id="182595443">
                      <w:marLeft w:val="0"/>
                      <w:marRight w:val="0"/>
                      <w:marTop w:val="0"/>
                      <w:marBottom w:val="0"/>
                      <w:divBdr>
                        <w:top w:val="none" w:sz="0" w:space="0" w:color="auto"/>
                        <w:left w:val="none" w:sz="0" w:space="0" w:color="auto"/>
                        <w:bottom w:val="none" w:sz="0" w:space="0" w:color="auto"/>
                        <w:right w:val="none" w:sz="0" w:space="0" w:color="auto"/>
                      </w:divBdr>
                      <w:divsChild>
                        <w:div w:id="2135440669">
                          <w:marLeft w:val="0"/>
                          <w:marRight w:val="0"/>
                          <w:marTop w:val="0"/>
                          <w:marBottom w:val="0"/>
                          <w:divBdr>
                            <w:top w:val="none" w:sz="0" w:space="0" w:color="auto"/>
                            <w:left w:val="none" w:sz="0" w:space="0" w:color="auto"/>
                            <w:bottom w:val="none" w:sz="0" w:space="0" w:color="auto"/>
                            <w:right w:val="none" w:sz="0" w:space="0" w:color="auto"/>
                          </w:divBdr>
                          <w:divsChild>
                            <w:div w:id="1723865188">
                              <w:marLeft w:val="0"/>
                              <w:marRight w:val="120"/>
                              <w:marTop w:val="0"/>
                              <w:marBottom w:val="0"/>
                              <w:divBdr>
                                <w:top w:val="none" w:sz="0" w:space="0" w:color="auto"/>
                                <w:left w:val="none" w:sz="0" w:space="0" w:color="auto"/>
                                <w:bottom w:val="none" w:sz="0" w:space="0" w:color="auto"/>
                                <w:right w:val="none" w:sz="0" w:space="0" w:color="auto"/>
                              </w:divBdr>
                              <w:divsChild>
                                <w:div w:id="288097967">
                                  <w:marLeft w:val="-300"/>
                                  <w:marRight w:val="0"/>
                                  <w:marTop w:val="0"/>
                                  <w:marBottom w:val="0"/>
                                  <w:divBdr>
                                    <w:top w:val="none" w:sz="0" w:space="0" w:color="auto"/>
                                    <w:left w:val="none" w:sz="0" w:space="0" w:color="auto"/>
                                    <w:bottom w:val="none" w:sz="0" w:space="0" w:color="auto"/>
                                    <w:right w:val="none" w:sz="0" w:space="0" w:color="auto"/>
                                  </w:divBdr>
                                </w:div>
                              </w:divsChild>
                            </w:div>
                            <w:div w:id="1090810061">
                              <w:marLeft w:val="-240"/>
                              <w:marRight w:val="-120"/>
                              <w:marTop w:val="0"/>
                              <w:marBottom w:val="0"/>
                              <w:divBdr>
                                <w:top w:val="none" w:sz="0" w:space="0" w:color="auto"/>
                                <w:left w:val="none" w:sz="0" w:space="0" w:color="auto"/>
                                <w:bottom w:val="none" w:sz="0" w:space="0" w:color="auto"/>
                                <w:right w:val="none" w:sz="0" w:space="0" w:color="auto"/>
                              </w:divBdr>
                              <w:divsChild>
                                <w:div w:id="802650151">
                                  <w:marLeft w:val="0"/>
                                  <w:marRight w:val="0"/>
                                  <w:marTop w:val="0"/>
                                  <w:marBottom w:val="60"/>
                                  <w:divBdr>
                                    <w:top w:val="none" w:sz="0" w:space="0" w:color="auto"/>
                                    <w:left w:val="none" w:sz="0" w:space="0" w:color="auto"/>
                                    <w:bottom w:val="none" w:sz="0" w:space="0" w:color="auto"/>
                                    <w:right w:val="none" w:sz="0" w:space="0" w:color="auto"/>
                                  </w:divBdr>
                                  <w:divsChild>
                                    <w:div w:id="170537301">
                                      <w:marLeft w:val="0"/>
                                      <w:marRight w:val="0"/>
                                      <w:marTop w:val="0"/>
                                      <w:marBottom w:val="0"/>
                                      <w:divBdr>
                                        <w:top w:val="none" w:sz="0" w:space="0" w:color="auto"/>
                                        <w:left w:val="none" w:sz="0" w:space="0" w:color="auto"/>
                                        <w:bottom w:val="none" w:sz="0" w:space="0" w:color="auto"/>
                                        <w:right w:val="none" w:sz="0" w:space="0" w:color="auto"/>
                                      </w:divBdr>
                                      <w:divsChild>
                                        <w:div w:id="1462457207">
                                          <w:marLeft w:val="0"/>
                                          <w:marRight w:val="0"/>
                                          <w:marTop w:val="0"/>
                                          <w:marBottom w:val="0"/>
                                          <w:divBdr>
                                            <w:top w:val="none" w:sz="0" w:space="0" w:color="auto"/>
                                            <w:left w:val="none" w:sz="0" w:space="0" w:color="auto"/>
                                            <w:bottom w:val="none" w:sz="0" w:space="0" w:color="auto"/>
                                            <w:right w:val="none" w:sz="0" w:space="0" w:color="auto"/>
                                          </w:divBdr>
                                          <w:divsChild>
                                            <w:div w:id="20671941">
                                              <w:marLeft w:val="0"/>
                                              <w:marRight w:val="0"/>
                                              <w:marTop w:val="0"/>
                                              <w:marBottom w:val="0"/>
                                              <w:divBdr>
                                                <w:top w:val="none" w:sz="0" w:space="0" w:color="auto"/>
                                                <w:left w:val="none" w:sz="0" w:space="0" w:color="auto"/>
                                                <w:bottom w:val="none" w:sz="0" w:space="0" w:color="auto"/>
                                                <w:right w:val="none" w:sz="0" w:space="0" w:color="auto"/>
                                              </w:divBdr>
                                              <w:divsChild>
                                                <w:div w:id="8936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32404">
                                  <w:marLeft w:val="0"/>
                                  <w:marRight w:val="0"/>
                                  <w:marTop w:val="0"/>
                                  <w:marBottom w:val="0"/>
                                  <w:divBdr>
                                    <w:top w:val="none" w:sz="0" w:space="0" w:color="auto"/>
                                    <w:left w:val="none" w:sz="0" w:space="0" w:color="auto"/>
                                    <w:bottom w:val="none" w:sz="0" w:space="0" w:color="auto"/>
                                    <w:right w:val="none" w:sz="0" w:space="0" w:color="auto"/>
                                  </w:divBdr>
                                  <w:divsChild>
                                    <w:div w:id="1652248841">
                                      <w:marLeft w:val="0"/>
                                      <w:marRight w:val="0"/>
                                      <w:marTop w:val="0"/>
                                      <w:marBottom w:val="120"/>
                                      <w:divBdr>
                                        <w:top w:val="none" w:sz="0" w:space="0" w:color="auto"/>
                                        <w:left w:val="none" w:sz="0" w:space="0" w:color="auto"/>
                                        <w:bottom w:val="none" w:sz="0" w:space="0" w:color="auto"/>
                                        <w:right w:val="none" w:sz="0" w:space="0" w:color="auto"/>
                                      </w:divBdr>
                                      <w:divsChild>
                                        <w:div w:id="1303079602">
                                          <w:marLeft w:val="0"/>
                                          <w:marRight w:val="0"/>
                                          <w:marTop w:val="0"/>
                                          <w:marBottom w:val="0"/>
                                          <w:divBdr>
                                            <w:top w:val="none" w:sz="0" w:space="0" w:color="auto"/>
                                            <w:left w:val="none" w:sz="0" w:space="0" w:color="auto"/>
                                            <w:bottom w:val="none" w:sz="0" w:space="0" w:color="auto"/>
                                            <w:right w:val="none" w:sz="0" w:space="0" w:color="auto"/>
                                          </w:divBdr>
                                          <w:divsChild>
                                            <w:div w:id="492796146">
                                              <w:marLeft w:val="0"/>
                                              <w:marRight w:val="0"/>
                                              <w:marTop w:val="0"/>
                                              <w:marBottom w:val="0"/>
                                              <w:divBdr>
                                                <w:top w:val="none" w:sz="0" w:space="0" w:color="auto"/>
                                                <w:left w:val="none" w:sz="0" w:space="0" w:color="auto"/>
                                                <w:bottom w:val="none" w:sz="0" w:space="0" w:color="auto"/>
                                                <w:right w:val="none" w:sz="0" w:space="0" w:color="auto"/>
                                              </w:divBdr>
                                            </w:div>
                                            <w:div w:id="454099643">
                                              <w:marLeft w:val="0"/>
                                              <w:marRight w:val="0"/>
                                              <w:marTop w:val="0"/>
                                              <w:marBottom w:val="0"/>
                                              <w:divBdr>
                                                <w:top w:val="none" w:sz="0" w:space="0" w:color="auto"/>
                                                <w:left w:val="none" w:sz="0" w:space="0" w:color="auto"/>
                                                <w:bottom w:val="none" w:sz="0" w:space="0" w:color="auto"/>
                                                <w:right w:val="none" w:sz="0" w:space="0" w:color="auto"/>
                                              </w:divBdr>
                                            </w:div>
                                            <w:div w:id="9004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018964">
          <w:marLeft w:val="0"/>
          <w:marRight w:val="0"/>
          <w:marTop w:val="0"/>
          <w:marBottom w:val="0"/>
          <w:divBdr>
            <w:top w:val="none" w:sz="0" w:space="0" w:color="auto"/>
            <w:left w:val="none" w:sz="0" w:space="0" w:color="auto"/>
            <w:bottom w:val="none" w:sz="0" w:space="0" w:color="auto"/>
            <w:right w:val="none" w:sz="0" w:space="0" w:color="auto"/>
          </w:divBdr>
          <w:divsChild>
            <w:div w:id="1082680323">
              <w:marLeft w:val="0"/>
              <w:marRight w:val="0"/>
              <w:marTop w:val="0"/>
              <w:marBottom w:val="360"/>
              <w:divBdr>
                <w:top w:val="none" w:sz="0" w:space="0" w:color="auto"/>
                <w:left w:val="none" w:sz="0" w:space="0" w:color="auto"/>
                <w:bottom w:val="none" w:sz="0" w:space="0" w:color="auto"/>
                <w:right w:val="none" w:sz="0" w:space="0" w:color="auto"/>
              </w:divBdr>
              <w:divsChild>
                <w:div w:id="345640762">
                  <w:marLeft w:val="0"/>
                  <w:marRight w:val="0"/>
                  <w:marTop w:val="0"/>
                  <w:marBottom w:val="0"/>
                  <w:divBdr>
                    <w:top w:val="none" w:sz="0" w:space="0" w:color="auto"/>
                    <w:left w:val="none" w:sz="0" w:space="0" w:color="auto"/>
                    <w:bottom w:val="none" w:sz="0" w:space="0" w:color="auto"/>
                    <w:right w:val="none" w:sz="0" w:space="0" w:color="auto"/>
                  </w:divBdr>
                  <w:divsChild>
                    <w:div w:id="584338197">
                      <w:marLeft w:val="0"/>
                      <w:marRight w:val="0"/>
                      <w:marTop w:val="0"/>
                      <w:marBottom w:val="0"/>
                      <w:divBdr>
                        <w:top w:val="none" w:sz="0" w:space="0" w:color="auto"/>
                        <w:left w:val="none" w:sz="0" w:space="0" w:color="auto"/>
                        <w:bottom w:val="none" w:sz="0" w:space="0" w:color="auto"/>
                        <w:right w:val="none" w:sz="0" w:space="0" w:color="auto"/>
                      </w:divBdr>
                      <w:divsChild>
                        <w:div w:id="1588690730">
                          <w:marLeft w:val="0"/>
                          <w:marRight w:val="0"/>
                          <w:marTop w:val="0"/>
                          <w:marBottom w:val="0"/>
                          <w:divBdr>
                            <w:top w:val="none" w:sz="0" w:space="0" w:color="auto"/>
                            <w:left w:val="none" w:sz="0" w:space="0" w:color="auto"/>
                            <w:bottom w:val="none" w:sz="0" w:space="0" w:color="auto"/>
                            <w:right w:val="none" w:sz="0" w:space="0" w:color="auto"/>
                          </w:divBdr>
                          <w:divsChild>
                            <w:div w:id="1188790232">
                              <w:marLeft w:val="0"/>
                              <w:marRight w:val="120"/>
                              <w:marTop w:val="0"/>
                              <w:marBottom w:val="0"/>
                              <w:divBdr>
                                <w:top w:val="none" w:sz="0" w:space="0" w:color="auto"/>
                                <w:left w:val="none" w:sz="0" w:space="0" w:color="auto"/>
                                <w:bottom w:val="none" w:sz="0" w:space="0" w:color="auto"/>
                                <w:right w:val="none" w:sz="0" w:space="0" w:color="auto"/>
                              </w:divBdr>
                              <w:divsChild>
                                <w:div w:id="772556306">
                                  <w:marLeft w:val="-300"/>
                                  <w:marRight w:val="0"/>
                                  <w:marTop w:val="0"/>
                                  <w:marBottom w:val="0"/>
                                  <w:divBdr>
                                    <w:top w:val="none" w:sz="0" w:space="0" w:color="auto"/>
                                    <w:left w:val="none" w:sz="0" w:space="0" w:color="auto"/>
                                    <w:bottom w:val="none" w:sz="0" w:space="0" w:color="auto"/>
                                    <w:right w:val="none" w:sz="0" w:space="0" w:color="auto"/>
                                  </w:divBdr>
                                </w:div>
                              </w:divsChild>
                            </w:div>
                            <w:div w:id="426850901">
                              <w:marLeft w:val="-240"/>
                              <w:marRight w:val="-120"/>
                              <w:marTop w:val="0"/>
                              <w:marBottom w:val="0"/>
                              <w:divBdr>
                                <w:top w:val="none" w:sz="0" w:space="0" w:color="auto"/>
                                <w:left w:val="none" w:sz="0" w:space="0" w:color="auto"/>
                                <w:bottom w:val="none" w:sz="0" w:space="0" w:color="auto"/>
                                <w:right w:val="none" w:sz="0" w:space="0" w:color="auto"/>
                              </w:divBdr>
                              <w:divsChild>
                                <w:div w:id="290791378">
                                  <w:marLeft w:val="0"/>
                                  <w:marRight w:val="0"/>
                                  <w:marTop w:val="0"/>
                                  <w:marBottom w:val="60"/>
                                  <w:divBdr>
                                    <w:top w:val="none" w:sz="0" w:space="0" w:color="auto"/>
                                    <w:left w:val="none" w:sz="0" w:space="0" w:color="auto"/>
                                    <w:bottom w:val="none" w:sz="0" w:space="0" w:color="auto"/>
                                    <w:right w:val="none" w:sz="0" w:space="0" w:color="auto"/>
                                  </w:divBdr>
                                  <w:divsChild>
                                    <w:div w:id="856970566">
                                      <w:marLeft w:val="0"/>
                                      <w:marRight w:val="0"/>
                                      <w:marTop w:val="0"/>
                                      <w:marBottom w:val="0"/>
                                      <w:divBdr>
                                        <w:top w:val="none" w:sz="0" w:space="0" w:color="auto"/>
                                        <w:left w:val="none" w:sz="0" w:space="0" w:color="auto"/>
                                        <w:bottom w:val="none" w:sz="0" w:space="0" w:color="auto"/>
                                        <w:right w:val="none" w:sz="0" w:space="0" w:color="auto"/>
                                      </w:divBdr>
                                      <w:divsChild>
                                        <w:div w:id="1216813820">
                                          <w:marLeft w:val="0"/>
                                          <w:marRight w:val="0"/>
                                          <w:marTop w:val="0"/>
                                          <w:marBottom w:val="0"/>
                                          <w:divBdr>
                                            <w:top w:val="none" w:sz="0" w:space="0" w:color="auto"/>
                                            <w:left w:val="none" w:sz="0" w:space="0" w:color="auto"/>
                                            <w:bottom w:val="none" w:sz="0" w:space="0" w:color="auto"/>
                                            <w:right w:val="none" w:sz="0" w:space="0" w:color="auto"/>
                                          </w:divBdr>
                                          <w:divsChild>
                                            <w:div w:id="2070374776">
                                              <w:marLeft w:val="0"/>
                                              <w:marRight w:val="0"/>
                                              <w:marTop w:val="0"/>
                                              <w:marBottom w:val="0"/>
                                              <w:divBdr>
                                                <w:top w:val="none" w:sz="0" w:space="0" w:color="auto"/>
                                                <w:left w:val="none" w:sz="0" w:space="0" w:color="auto"/>
                                                <w:bottom w:val="none" w:sz="0" w:space="0" w:color="auto"/>
                                                <w:right w:val="none" w:sz="0" w:space="0" w:color="auto"/>
                                              </w:divBdr>
                                              <w:divsChild>
                                                <w:div w:id="8273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038191">
                                  <w:marLeft w:val="0"/>
                                  <w:marRight w:val="0"/>
                                  <w:marTop w:val="0"/>
                                  <w:marBottom w:val="0"/>
                                  <w:divBdr>
                                    <w:top w:val="none" w:sz="0" w:space="0" w:color="auto"/>
                                    <w:left w:val="none" w:sz="0" w:space="0" w:color="auto"/>
                                    <w:bottom w:val="none" w:sz="0" w:space="0" w:color="auto"/>
                                    <w:right w:val="none" w:sz="0" w:space="0" w:color="auto"/>
                                  </w:divBdr>
                                  <w:divsChild>
                                    <w:div w:id="647131406">
                                      <w:marLeft w:val="0"/>
                                      <w:marRight w:val="0"/>
                                      <w:marTop w:val="0"/>
                                      <w:marBottom w:val="120"/>
                                      <w:divBdr>
                                        <w:top w:val="none" w:sz="0" w:space="0" w:color="auto"/>
                                        <w:left w:val="none" w:sz="0" w:space="0" w:color="auto"/>
                                        <w:bottom w:val="none" w:sz="0" w:space="0" w:color="auto"/>
                                        <w:right w:val="none" w:sz="0" w:space="0" w:color="auto"/>
                                      </w:divBdr>
                                      <w:divsChild>
                                        <w:div w:id="1057895071">
                                          <w:marLeft w:val="0"/>
                                          <w:marRight w:val="0"/>
                                          <w:marTop w:val="0"/>
                                          <w:marBottom w:val="0"/>
                                          <w:divBdr>
                                            <w:top w:val="none" w:sz="0" w:space="0" w:color="auto"/>
                                            <w:left w:val="none" w:sz="0" w:space="0" w:color="auto"/>
                                            <w:bottom w:val="none" w:sz="0" w:space="0" w:color="auto"/>
                                            <w:right w:val="none" w:sz="0" w:space="0" w:color="auto"/>
                                          </w:divBdr>
                                          <w:divsChild>
                                            <w:div w:id="1593733582">
                                              <w:marLeft w:val="0"/>
                                              <w:marRight w:val="0"/>
                                              <w:marTop w:val="0"/>
                                              <w:marBottom w:val="0"/>
                                              <w:divBdr>
                                                <w:top w:val="none" w:sz="0" w:space="0" w:color="auto"/>
                                                <w:left w:val="none" w:sz="0" w:space="0" w:color="auto"/>
                                                <w:bottom w:val="none" w:sz="0" w:space="0" w:color="auto"/>
                                                <w:right w:val="none" w:sz="0" w:space="0" w:color="auto"/>
                                              </w:divBdr>
                                            </w:div>
                                            <w:div w:id="492918505">
                                              <w:marLeft w:val="0"/>
                                              <w:marRight w:val="0"/>
                                              <w:marTop w:val="0"/>
                                              <w:marBottom w:val="0"/>
                                              <w:divBdr>
                                                <w:top w:val="none" w:sz="0" w:space="0" w:color="auto"/>
                                                <w:left w:val="none" w:sz="0" w:space="0" w:color="auto"/>
                                                <w:bottom w:val="none" w:sz="0" w:space="0" w:color="auto"/>
                                                <w:right w:val="none" w:sz="0" w:space="0" w:color="auto"/>
                                              </w:divBdr>
                                              <w:divsChild>
                                                <w:div w:id="2082363916">
                                                  <w:marLeft w:val="0"/>
                                                  <w:marRight w:val="0"/>
                                                  <w:marTop w:val="0"/>
                                                  <w:marBottom w:val="0"/>
                                                  <w:divBdr>
                                                    <w:top w:val="none" w:sz="0" w:space="0" w:color="auto"/>
                                                    <w:left w:val="none" w:sz="0" w:space="0" w:color="auto"/>
                                                    <w:bottom w:val="none" w:sz="0" w:space="0" w:color="auto"/>
                                                    <w:right w:val="none" w:sz="0" w:space="0" w:color="auto"/>
                                                  </w:divBdr>
                                                  <w:divsChild>
                                                    <w:div w:id="483551624">
                                                      <w:marLeft w:val="0"/>
                                                      <w:marRight w:val="0"/>
                                                      <w:marTop w:val="0"/>
                                                      <w:marBottom w:val="0"/>
                                                      <w:divBdr>
                                                        <w:top w:val="none" w:sz="0" w:space="0" w:color="auto"/>
                                                        <w:left w:val="none" w:sz="0" w:space="0" w:color="auto"/>
                                                        <w:bottom w:val="none" w:sz="0" w:space="0" w:color="auto"/>
                                                        <w:right w:val="none" w:sz="0" w:space="0" w:color="auto"/>
                                                      </w:divBdr>
                                                    </w:div>
                                                    <w:div w:id="8838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devastator/air-pollution-and-mental-health" TargetMode="External"/><Relationship Id="rId3" Type="http://schemas.openxmlformats.org/officeDocument/2006/relationships/webSettings" Target="webSettings.xml"/><Relationship Id="rId7" Type="http://schemas.openxmlformats.org/officeDocument/2006/relationships/hyperlink" Target="https://www.kaggle.com/datasets/souvikahmed071/social-media-and-mental-heal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souvikahmed071/social-media-and-mental-health" TargetMode="External"/><Relationship Id="rId11" Type="http://schemas.openxmlformats.org/officeDocument/2006/relationships/theme" Target="theme/theme1.xml"/><Relationship Id="rId5" Type="http://schemas.openxmlformats.org/officeDocument/2006/relationships/hyperlink" Target="https://www.kaggle.com/datasets/catherinerasgaitis/mxmh-survey-results" TargetMode="External"/><Relationship Id="rId10" Type="http://schemas.openxmlformats.org/officeDocument/2006/relationships/fontTable" Target="fontTable.xml"/><Relationship Id="rId4" Type="http://schemas.openxmlformats.org/officeDocument/2006/relationships/hyperlink" Target="https://www.kaggle.com/datasets/catherinerasgaitis/mxmh-survey-results" TargetMode="External"/><Relationship Id="rId9" Type="http://schemas.openxmlformats.org/officeDocument/2006/relationships/hyperlink" Target="https://www.kaggle.com/datasets/thedevastator/air-pollution-and-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Malini Shankar</dc:creator>
  <cp:keywords/>
  <dc:description/>
  <cp:lastModifiedBy>Malini Shankar</cp:lastModifiedBy>
  <cp:revision>3</cp:revision>
  <dcterms:created xsi:type="dcterms:W3CDTF">2024-03-21T08:42:00Z</dcterms:created>
  <dcterms:modified xsi:type="dcterms:W3CDTF">2024-03-21T08:56:00Z</dcterms:modified>
</cp:coreProperties>
</file>