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3AC" w:rsidRDefault="005273AC">
      <w:r>
        <w:rPr>
          <w:noProof/>
          <w:lang w:eastAsia="en-IN"/>
        </w:rPr>
        <w:drawing>
          <wp:inline distT="0" distB="0" distL="0" distR="0">
            <wp:extent cx="5731510" cy="4144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error in MYct Sto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AC" w:rsidRDefault="005273AC" w:rsidP="005273AC"/>
    <w:p w:rsidR="005273AC" w:rsidRDefault="005273AC" w:rsidP="005273AC">
      <w:pPr>
        <w:tabs>
          <w:tab w:val="left" w:pos="948"/>
        </w:tabs>
      </w:pPr>
      <w:r>
        <w:tab/>
      </w:r>
      <w:r>
        <w:rPr>
          <w:noProof/>
          <w:lang w:eastAsia="en-IN"/>
        </w:rPr>
        <w:drawing>
          <wp:inline distT="0" distB="0" distL="0" distR="0">
            <wp:extent cx="5731510" cy="3041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error in MYct Store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AC" w:rsidRDefault="005273AC" w:rsidP="005273AC"/>
    <w:p w:rsidR="00E95402" w:rsidRDefault="005273AC" w:rsidP="005273AC">
      <w:pPr>
        <w:pStyle w:val="ListParagraph"/>
        <w:numPr>
          <w:ilvl w:val="0"/>
          <w:numId w:val="1"/>
        </w:numPr>
      </w:pPr>
      <w:r>
        <w:t xml:space="preserve">Sub images are not proper </w:t>
      </w:r>
    </w:p>
    <w:p w:rsidR="005273AC" w:rsidRPr="005273AC" w:rsidRDefault="005273AC" w:rsidP="005273AC">
      <w:pPr>
        <w:pStyle w:val="ListParagraph"/>
        <w:numPr>
          <w:ilvl w:val="0"/>
          <w:numId w:val="1"/>
        </w:numPr>
      </w:pPr>
      <w:r>
        <w:t>Main image is not show</w:t>
      </w:r>
      <w:bookmarkStart w:id="0" w:name="_GoBack"/>
      <w:bookmarkEnd w:id="0"/>
    </w:p>
    <w:sectPr w:rsidR="005273AC" w:rsidRPr="00527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75238"/>
    <w:multiLevelType w:val="hybridMultilevel"/>
    <w:tmpl w:val="C8143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3AC"/>
    <w:rsid w:val="005273AC"/>
    <w:rsid w:val="00E9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3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73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7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3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7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PRAGMA</dc:creator>
  <cp:lastModifiedBy>PRAGMA</cp:lastModifiedBy>
  <cp:revision>1</cp:revision>
  <dcterms:created xsi:type="dcterms:W3CDTF">2022-11-15T09:32:00Z</dcterms:created>
  <dcterms:modified xsi:type="dcterms:W3CDTF">2022-11-15T09:35:00Z</dcterms:modified>
</cp:coreProperties>
</file>