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9AE" w:rsidRPr="004479AE" w:rsidRDefault="004479AE" w:rsidP="004479AE">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4479AE">
        <w:rPr>
          <w:rFonts w:ascii="Arial" w:eastAsia="Times New Roman" w:hAnsi="Arial" w:cs="Arial"/>
          <w:b/>
          <w:bCs/>
          <w:color w:val="25265E"/>
          <w:kern w:val="36"/>
          <w:sz w:val="54"/>
          <w:szCs w:val="54"/>
          <w:lang w:eastAsia="en-IN"/>
        </w:rPr>
        <w:t>Binary Tree</w:t>
      </w:r>
    </w:p>
    <w:p w:rsidR="005D639B" w:rsidRDefault="005D639B" w:rsidP="005D639B">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binary tree is a tree data structure in which each parent node can have at most two children. Each node of a binary tree consists of three items:</w:t>
      </w:r>
    </w:p>
    <w:p w:rsidR="005D639B" w:rsidRDefault="005D639B" w:rsidP="005D639B">
      <w:pPr>
        <w:pStyle w:val="NormalWeb"/>
        <w:numPr>
          <w:ilvl w:val="0"/>
          <w:numId w:val="2"/>
        </w:numPr>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data item</w:t>
      </w:r>
    </w:p>
    <w:p w:rsidR="005D639B" w:rsidRDefault="005D639B" w:rsidP="005D639B">
      <w:pPr>
        <w:pStyle w:val="NormalWeb"/>
        <w:numPr>
          <w:ilvl w:val="0"/>
          <w:numId w:val="2"/>
        </w:numPr>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address of left child</w:t>
      </w:r>
      <w:bookmarkStart w:id="0" w:name="_GoBack"/>
      <w:bookmarkEnd w:id="0"/>
    </w:p>
    <w:p w:rsidR="005D639B" w:rsidRDefault="005D639B" w:rsidP="005D639B">
      <w:pPr>
        <w:pStyle w:val="NormalWeb"/>
        <w:numPr>
          <w:ilvl w:val="0"/>
          <w:numId w:val="2"/>
        </w:numPr>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address of right child</w:t>
      </w:r>
    </w:p>
    <w:p w:rsidR="00DA2EAF" w:rsidRDefault="005D639B">
      <w:r>
        <w:rPr>
          <w:noProof/>
          <w:lang w:eastAsia="en-IN"/>
        </w:rPr>
        <w:drawing>
          <wp:inline distT="0" distB="0" distL="0" distR="0">
            <wp:extent cx="5731510" cy="2524585"/>
            <wp:effectExtent l="0" t="0" r="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4585"/>
                    </a:xfrm>
                    <a:prstGeom prst="rect">
                      <a:avLst/>
                    </a:prstGeom>
                    <a:noFill/>
                    <a:ln>
                      <a:noFill/>
                    </a:ln>
                  </pic:spPr>
                </pic:pic>
              </a:graphicData>
            </a:graphic>
          </wp:inline>
        </w:drawing>
      </w:r>
    </w:p>
    <w:p w:rsidR="00C422B4" w:rsidRDefault="00C422B4" w:rsidP="00C422B4">
      <w:pPr>
        <w:pStyle w:val="Heading1"/>
      </w:pPr>
      <w:r>
        <w:t>Properties of Binary Tree</w:t>
      </w:r>
    </w:p>
    <w:p w:rsidR="00C422B4" w:rsidRDefault="00C422B4" w:rsidP="00C422B4">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At each level of </w:t>
      </w:r>
      <w:proofErr w:type="spellStart"/>
      <w:r>
        <w:rPr>
          <w:rFonts w:ascii="Segoe UI" w:hAnsi="Segoe UI" w:cs="Segoe UI"/>
          <w:color w:val="000000"/>
        </w:rPr>
        <w:t>i</w:t>
      </w:r>
      <w:proofErr w:type="spellEnd"/>
      <w:r>
        <w:rPr>
          <w:rFonts w:ascii="Segoe UI" w:hAnsi="Segoe UI" w:cs="Segoe UI"/>
          <w:color w:val="000000"/>
        </w:rPr>
        <w:t>, the maximum number of nodes is 2</w:t>
      </w:r>
      <w:r>
        <w:rPr>
          <w:rFonts w:ascii="Segoe UI" w:hAnsi="Segoe UI" w:cs="Segoe UI"/>
          <w:color w:val="000000"/>
          <w:vertAlign w:val="superscript"/>
        </w:rPr>
        <w:t>i</w:t>
      </w:r>
      <w:r>
        <w:rPr>
          <w:rFonts w:ascii="Segoe UI" w:hAnsi="Segoe UI" w:cs="Segoe UI"/>
          <w:color w:val="000000"/>
        </w:rPr>
        <w:t>.</w:t>
      </w:r>
    </w:p>
    <w:p w:rsidR="00C422B4" w:rsidRDefault="00C422B4" w:rsidP="00C422B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Pr>
          <w:rFonts w:ascii="Segoe UI" w:hAnsi="Segoe UI" w:cs="Segoe UI"/>
          <w:color w:val="000000"/>
          <w:vertAlign w:val="superscript"/>
        </w:rPr>
        <w:t>0</w:t>
      </w:r>
      <w:r>
        <w:rPr>
          <w:rFonts w:ascii="Segoe UI" w:hAnsi="Segoe UI" w:cs="Segoe UI"/>
          <w:color w:val="000000"/>
        </w:rPr>
        <w:t> + 2</w:t>
      </w:r>
      <w:r>
        <w:rPr>
          <w:rFonts w:ascii="Segoe UI" w:hAnsi="Segoe UI" w:cs="Segoe UI"/>
          <w:color w:val="000000"/>
          <w:vertAlign w:val="superscript"/>
        </w:rPr>
        <w:t>1</w:t>
      </w:r>
      <w:r>
        <w:rPr>
          <w:rFonts w:ascii="Segoe UI" w:hAnsi="Segoe UI" w:cs="Segoe UI"/>
          <w:color w:val="000000"/>
        </w:rPr>
        <w:t> + 2</w:t>
      </w:r>
      <w:r>
        <w:rPr>
          <w:rFonts w:ascii="Segoe UI" w:hAnsi="Segoe UI" w:cs="Segoe UI"/>
          <w:color w:val="000000"/>
          <w:vertAlign w:val="superscript"/>
        </w:rPr>
        <w:t>2</w:t>
      </w:r>
      <w:r>
        <w:rPr>
          <w:rFonts w:ascii="Segoe UI" w:hAnsi="Segoe UI" w:cs="Segoe UI"/>
          <w:color w:val="000000"/>
        </w:rPr>
        <w:t>+….2</w:t>
      </w:r>
      <w:r>
        <w:rPr>
          <w:rFonts w:ascii="Segoe UI" w:hAnsi="Segoe UI" w:cs="Segoe UI"/>
          <w:color w:val="000000"/>
          <w:vertAlign w:val="superscript"/>
        </w:rPr>
        <w:t>h</w:t>
      </w:r>
      <w:r>
        <w:rPr>
          <w:rFonts w:ascii="Segoe UI" w:hAnsi="Segoe UI" w:cs="Segoe UI"/>
          <w:color w:val="000000"/>
        </w:rPr>
        <w:t>) = 2</w:t>
      </w:r>
      <w:r>
        <w:rPr>
          <w:rFonts w:ascii="Segoe UI" w:hAnsi="Segoe UI" w:cs="Segoe UI"/>
          <w:color w:val="000000"/>
          <w:vertAlign w:val="superscript"/>
        </w:rPr>
        <w:t>h+1</w:t>
      </w:r>
      <w:r>
        <w:rPr>
          <w:rFonts w:ascii="Segoe UI" w:hAnsi="Segoe UI" w:cs="Segoe UI"/>
          <w:color w:val="000000"/>
        </w:rPr>
        <w:t> -1.</w:t>
      </w:r>
    </w:p>
    <w:p w:rsidR="00C422B4" w:rsidRDefault="00C422B4" w:rsidP="00C422B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number of nodes possible at height h is equal to </w:t>
      </w:r>
      <w:r>
        <w:rPr>
          <w:rStyle w:val="Strong"/>
          <w:rFonts w:ascii="Segoe UI" w:hAnsi="Segoe UI" w:cs="Segoe UI"/>
          <w:color w:val="000000"/>
        </w:rPr>
        <w:t>h+1</w:t>
      </w:r>
      <w:r>
        <w:rPr>
          <w:rFonts w:ascii="Segoe UI" w:hAnsi="Segoe UI" w:cs="Segoe UI"/>
          <w:color w:val="000000"/>
        </w:rPr>
        <w:t>.</w:t>
      </w:r>
    </w:p>
    <w:p w:rsidR="00C422B4" w:rsidRDefault="00C422B4" w:rsidP="00C422B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number of nodes is minimum, then the height of the tree would be maximum. Conversely, if the number of nodes is maximum, then the height of the tree would be minimum.</w:t>
      </w:r>
    </w:p>
    <w:p w:rsidR="00E05030" w:rsidRDefault="00E05030" w:rsidP="00C422B4">
      <w:pPr>
        <w:pStyle w:val="NormalWeb"/>
        <w:shd w:val="clear" w:color="auto" w:fill="FFFFFF"/>
        <w:jc w:val="both"/>
        <w:rPr>
          <w:rFonts w:ascii="Segoe UI" w:hAnsi="Segoe UI" w:cs="Segoe UI"/>
          <w:color w:val="333333"/>
        </w:rPr>
      </w:pP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lastRenderedPageBreak/>
        <w:t>If there are 'n' number of nodes in the binary tree.</w:t>
      </w:r>
    </w:p>
    <w:p w:rsidR="00C422B4" w:rsidRDefault="00C422B4" w:rsidP="00C422B4">
      <w:pPr>
        <w:pStyle w:val="Heading2"/>
      </w:pPr>
      <w:r>
        <w:rPr>
          <w:rStyle w:val="Strong"/>
          <w:rFonts w:ascii="Segoe UI" w:hAnsi="Segoe UI" w:cs="Segoe UI"/>
          <w:color w:val="333333"/>
        </w:rPr>
        <w:t>The minimum height can be computed as:</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As we know that,</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n = 2</w:t>
      </w:r>
      <w:r>
        <w:rPr>
          <w:rFonts w:ascii="Segoe UI" w:hAnsi="Segoe UI" w:cs="Segoe UI"/>
          <w:color w:val="333333"/>
          <w:vertAlign w:val="superscript"/>
        </w:rPr>
        <w:t>h+1</w:t>
      </w:r>
      <w:r>
        <w:rPr>
          <w:rFonts w:ascii="Segoe UI" w:hAnsi="Segoe UI" w:cs="Segoe UI"/>
          <w:color w:val="333333"/>
        </w:rPr>
        <w:t> -1</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n+1 = 2</w:t>
      </w:r>
      <w:r>
        <w:rPr>
          <w:rFonts w:ascii="Segoe UI" w:hAnsi="Segoe UI" w:cs="Segoe UI"/>
          <w:color w:val="333333"/>
          <w:vertAlign w:val="superscript"/>
        </w:rPr>
        <w:t>h+1</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Taking log on both the sides,</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log</w:t>
      </w:r>
      <w:r>
        <w:rPr>
          <w:rFonts w:ascii="Segoe UI" w:hAnsi="Segoe UI" w:cs="Segoe UI"/>
          <w:color w:val="333333"/>
          <w:vertAlign w:val="subscript"/>
        </w:rPr>
        <w:t>2</w:t>
      </w:r>
      <w:r>
        <w:rPr>
          <w:rFonts w:ascii="Segoe UI" w:hAnsi="Segoe UI" w:cs="Segoe UI"/>
          <w:color w:val="333333"/>
        </w:rPr>
        <w:t>(n+1) = log2(2</w:t>
      </w:r>
      <w:r>
        <w:rPr>
          <w:rFonts w:ascii="Segoe UI" w:hAnsi="Segoe UI" w:cs="Segoe UI"/>
          <w:color w:val="333333"/>
          <w:vertAlign w:val="superscript"/>
        </w:rPr>
        <w:t>h+1</w:t>
      </w:r>
      <w:r>
        <w:rPr>
          <w:rFonts w:ascii="Segoe UI" w:hAnsi="Segoe UI" w:cs="Segoe UI"/>
          <w:color w:val="333333"/>
        </w:rPr>
        <w:t>)</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log</w:t>
      </w:r>
      <w:r>
        <w:rPr>
          <w:rFonts w:ascii="Segoe UI" w:hAnsi="Segoe UI" w:cs="Segoe UI"/>
          <w:color w:val="333333"/>
          <w:vertAlign w:val="subscript"/>
        </w:rPr>
        <w:t>2</w:t>
      </w:r>
      <w:r>
        <w:rPr>
          <w:rFonts w:ascii="Segoe UI" w:hAnsi="Segoe UI" w:cs="Segoe UI"/>
          <w:color w:val="333333"/>
        </w:rPr>
        <w:t>(n+1) = h+1</w:t>
      </w:r>
    </w:p>
    <w:p w:rsidR="00C422B4" w:rsidRDefault="00C422B4" w:rsidP="00C422B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 = log</w:t>
      </w:r>
      <w:r>
        <w:rPr>
          <w:rStyle w:val="Strong"/>
          <w:rFonts w:ascii="Segoe UI" w:eastAsiaTheme="majorEastAsia" w:hAnsi="Segoe UI" w:cs="Segoe UI"/>
          <w:color w:val="333333"/>
          <w:vertAlign w:val="subscript"/>
        </w:rPr>
        <w:t>2</w:t>
      </w:r>
      <w:r>
        <w:rPr>
          <w:rStyle w:val="Strong"/>
          <w:rFonts w:ascii="Segoe UI" w:eastAsiaTheme="majorEastAsia" w:hAnsi="Segoe UI" w:cs="Segoe UI"/>
          <w:color w:val="333333"/>
        </w:rPr>
        <w:t>(n+1) - 1</w:t>
      </w:r>
    </w:p>
    <w:p w:rsidR="00C422B4" w:rsidRDefault="00C422B4" w:rsidP="00C422B4">
      <w:pPr>
        <w:pStyle w:val="Heading2"/>
      </w:pPr>
      <w:r>
        <w:rPr>
          <w:rStyle w:val="Strong"/>
          <w:rFonts w:ascii="Segoe UI" w:hAnsi="Segoe UI" w:cs="Segoe UI"/>
          <w:color w:val="333333"/>
        </w:rPr>
        <w:t>The maximum height can be computed as:</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As we know that,</w:t>
      </w:r>
    </w:p>
    <w:p w:rsidR="00C422B4" w:rsidRDefault="00C422B4" w:rsidP="00C422B4">
      <w:pPr>
        <w:pStyle w:val="NormalWeb"/>
        <w:shd w:val="clear" w:color="auto" w:fill="FFFFFF"/>
        <w:jc w:val="both"/>
        <w:rPr>
          <w:rFonts w:ascii="Segoe UI" w:hAnsi="Segoe UI" w:cs="Segoe UI"/>
          <w:color w:val="333333"/>
        </w:rPr>
      </w:pPr>
      <w:r>
        <w:rPr>
          <w:rFonts w:ascii="Segoe UI" w:hAnsi="Segoe UI" w:cs="Segoe UI"/>
          <w:color w:val="333333"/>
        </w:rPr>
        <w:t>n = h+1</w:t>
      </w:r>
    </w:p>
    <w:p w:rsidR="00F45870" w:rsidRDefault="00C422B4" w:rsidP="00C422B4">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h= n-1</w:t>
      </w:r>
    </w:p>
    <w:p w:rsidR="00F45870" w:rsidRDefault="00F45870">
      <w:pPr>
        <w:rPr>
          <w:rStyle w:val="Strong"/>
          <w:rFonts w:ascii="Segoe UI" w:eastAsiaTheme="majorEastAsia" w:hAnsi="Segoe UI" w:cs="Segoe UI"/>
          <w:color w:val="333333"/>
          <w:sz w:val="24"/>
          <w:szCs w:val="24"/>
          <w:lang w:eastAsia="en-IN"/>
        </w:rPr>
      </w:pPr>
      <w:r>
        <w:rPr>
          <w:rStyle w:val="Strong"/>
          <w:rFonts w:ascii="Segoe UI" w:eastAsiaTheme="majorEastAsia" w:hAnsi="Segoe UI" w:cs="Segoe UI"/>
          <w:color w:val="333333"/>
        </w:rPr>
        <w:br w:type="page"/>
      </w:r>
    </w:p>
    <w:p w:rsidR="00C422B4" w:rsidRPr="00C422B4" w:rsidRDefault="00C422B4" w:rsidP="00C422B4">
      <w:pPr>
        <w:pStyle w:val="Heading2"/>
        <w:rPr>
          <w:b/>
          <w:sz w:val="36"/>
        </w:rPr>
      </w:pPr>
      <w:r w:rsidRPr="00C422B4">
        <w:rPr>
          <w:b/>
          <w:sz w:val="36"/>
        </w:rPr>
        <w:lastRenderedPageBreak/>
        <w:t>Types of Binary Tree</w:t>
      </w:r>
    </w:p>
    <w:p w:rsidR="00C422B4" w:rsidRDefault="00C422B4" w:rsidP="00C422B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There are four types of Binary tree:</w:t>
      </w:r>
    </w:p>
    <w:p w:rsidR="00C422B4" w:rsidRPr="00C422B4" w:rsidRDefault="00C422B4" w:rsidP="00C422B4">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sidRPr="00C422B4">
        <w:rPr>
          <w:rStyle w:val="Strong"/>
          <w:rFonts w:ascii="Segoe UI" w:hAnsi="Segoe UI" w:cs="Segoe UI"/>
          <w:color w:val="000000"/>
        </w:rPr>
        <w:t>Full/ proper/ strict Binary tree</w:t>
      </w:r>
    </w:p>
    <w:p w:rsidR="00C422B4" w:rsidRPr="00C422B4" w:rsidRDefault="00C422B4" w:rsidP="00C422B4">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sidRPr="00C422B4">
        <w:rPr>
          <w:rStyle w:val="Strong"/>
          <w:rFonts w:ascii="Segoe UI" w:hAnsi="Segoe UI" w:cs="Segoe UI"/>
          <w:color w:val="000000"/>
        </w:rPr>
        <w:t>Complete Binary tree</w:t>
      </w:r>
    </w:p>
    <w:p w:rsidR="00C422B4" w:rsidRPr="00C422B4" w:rsidRDefault="00C422B4" w:rsidP="00C422B4">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sidRPr="00C422B4">
        <w:rPr>
          <w:rStyle w:val="Strong"/>
          <w:rFonts w:ascii="Segoe UI" w:hAnsi="Segoe UI" w:cs="Segoe UI"/>
          <w:color w:val="000000"/>
        </w:rPr>
        <w:t>Perfect Binary tree</w:t>
      </w:r>
    </w:p>
    <w:p w:rsidR="00C422B4" w:rsidRPr="00C422B4" w:rsidRDefault="00C422B4" w:rsidP="00C422B4">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sidRPr="00C422B4">
        <w:rPr>
          <w:rStyle w:val="Strong"/>
          <w:rFonts w:ascii="Segoe UI" w:hAnsi="Segoe UI" w:cs="Segoe UI"/>
          <w:color w:val="000000"/>
        </w:rPr>
        <w:t>Degenerate Binary tree</w:t>
      </w:r>
    </w:p>
    <w:p w:rsidR="00C422B4" w:rsidRPr="00C422B4" w:rsidRDefault="00F45870" w:rsidP="00C422B4">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Pr>
          <w:noProof/>
          <w:lang w:eastAsia="en-IN"/>
        </w:rPr>
        <w:drawing>
          <wp:anchor distT="0" distB="0" distL="114300" distR="114300" simplePos="0" relativeHeight="251658240" behindDoc="0" locked="0" layoutInCell="1" allowOverlap="1" wp14:anchorId="596C715F" wp14:editId="304621C7">
            <wp:simplePos x="0" y="0"/>
            <wp:positionH relativeFrom="column">
              <wp:posOffset>4163060</wp:posOffset>
            </wp:positionH>
            <wp:positionV relativeFrom="paragraph">
              <wp:posOffset>84698</wp:posOffset>
            </wp:positionV>
            <wp:extent cx="1984375" cy="2671445"/>
            <wp:effectExtent l="0" t="0" r="0" b="0"/>
            <wp:wrapSquare wrapText="bothSides"/>
            <wp:docPr id="2" name="Picture 2"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4375"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2B4" w:rsidRPr="00C422B4">
        <w:rPr>
          <w:rStyle w:val="Strong"/>
          <w:rFonts w:ascii="Segoe UI" w:hAnsi="Segoe UI" w:cs="Segoe UI"/>
          <w:color w:val="000000"/>
        </w:rPr>
        <w:t>Balanced Binary tree</w:t>
      </w:r>
    </w:p>
    <w:p w:rsidR="00F45870" w:rsidRDefault="00F45870" w:rsidP="00F4587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Full Binary Tree</w:t>
      </w:r>
    </w:p>
    <w:p w:rsidR="00F45870" w:rsidRPr="00F45870" w:rsidRDefault="00F45870" w:rsidP="00F45870">
      <w:pPr>
        <w:shd w:val="clear" w:color="auto" w:fill="F9FAFC"/>
        <w:spacing w:after="240" w:line="450" w:lineRule="atLeast"/>
        <w:rPr>
          <w:rFonts w:ascii="Arial" w:eastAsia="Times New Roman" w:hAnsi="Arial" w:cs="Arial"/>
          <w:sz w:val="27"/>
          <w:szCs w:val="27"/>
          <w:lang w:eastAsia="en-IN"/>
        </w:rPr>
      </w:pPr>
      <w:r w:rsidRPr="00F45870">
        <w:rPr>
          <w:rFonts w:ascii="Arial" w:eastAsia="Times New Roman" w:hAnsi="Arial" w:cs="Arial"/>
          <w:sz w:val="27"/>
          <w:szCs w:val="27"/>
          <w:lang w:eastAsia="en-IN"/>
        </w:rPr>
        <w:t>A full Binary tree is a special type of binary tree in which every parent node/internal node has either two or no children.</w:t>
      </w:r>
    </w:p>
    <w:p w:rsidR="005D639B" w:rsidRDefault="005D639B"/>
    <w:p w:rsidR="00CA1666" w:rsidRDefault="00CA1666"/>
    <w:p w:rsidR="00CA1666" w:rsidRDefault="00CA1666"/>
    <w:p w:rsidR="00CA1666" w:rsidRDefault="00CA1666">
      <w:r>
        <w:rPr>
          <w:noProof/>
          <w:lang w:eastAsia="en-IN"/>
        </w:rPr>
        <w:drawing>
          <wp:anchor distT="0" distB="0" distL="114300" distR="114300" simplePos="0" relativeHeight="251659264" behindDoc="0" locked="0" layoutInCell="1" allowOverlap="1" wp14:anchorId="5B1150AA" wp14:editId="4250641F">
            <wp:simplePos x="0" y="0"/>
            <wp:positionH relativeFrom="column">
              <wp:posOffset>4036411</wp:posOffset>
            </wp:positionH>
            <wp:positionV relativeFrom="paragraph">
              <wp:posOffset>74890</wp:posOffset>
            </wp:positionV>
            <wp:extent cx="2461098" cy="1845824"/>
            <wp:effectExtent l="0" t="0" r="0" b="0"/>
            <wp:wrapSquare wrapText="bothSides"/>
            <wp:docPr id="3" name="Picture 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ect 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098" cy="1845824"/>
                    </a:xfrm>
                    <a:prstGeom prst="rect">
                      <a:avLst/>
                    </a:prstGeom>
                    <a:noFill/>
                    <a:ln>
                      <a:noFill/>
                    </a:ln>
                  </pic:spPr>
                </pic:pic>
              </a:graphicData>
            </a:graphic>
          </wp:anchor>
        </w:drawing>
      </w:r>
    </w:p>
    <w:p w:rsidR="00CA1666" w:rsidRDefault="00CA1666" w:rsidP="00CA1666">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Perfect Binary Tree</w:t>
      </w:r>
    </w:p>
    <w:p w:rsidR="00CA1666" w:rsidRPr="00CA1666" w:rsidRDefault="00CA1666" w:rsidP="00CA1666">
      <w:pPr>
        <w:shd w:val="clear" w:color="auto" w:fill="F9FAFC"/>
        <w:spacing w:after="240" w:line="450" w:lineRule="atLeast"/>
        <w:rPr>
          <w:rFonts w:ascii="Arial" w:eastAsia="Times New Roman" w:hAnsi="Arial" w:cs="Arial"/>
          <w:sz w:val="27"/>
          <w:szCs w:val="27"/>
          <w:lang w:eastAsia="en-IN"/>
        </w:rPr>
      </w:pPr>
      <w:r w:rsidRPr="00CA1666">
        <w:rPr>
          <w:rFonts w:ascii="Arial" w:eastAsia="Times New Roman" w:hAnsi="Arial" w:cs="Arial"/>
          <w:sz w:val="27"/>
          <w:szCs w:val="27"/>
          <w:lang w:eastAsia="en-IN"/>
        </w:rPr>
        <w:t>A perfect binary tree is a type of binary tree in which every internal node has exactly two child nodes and all the leaf nodes are at the same level.</w:t>
      </w:r>
    </w:p>
    <w:p w:rsidR="00F45870" w:rsidRDefault="00F45870"/>
    <w:p w:rsidR="00CA1666" w:rsidRDefault="00CA1666"/>
    <w:p w:rsidR="00A7485A" w:rsidRDefault="00A7485A" w:rsidP="00A7485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Complete Binary Tree</w:t>
      </w:r>
    </w:p>
    <w:p w:rsidR="00A7485A" w:rsidRPr="00A7485A" w:rsidRDefault="00A7485A" w:rsidP="00A7485A">
      <w:pPr>
        <w:shd w:val="clear" w:color="auto" w:fill="F9FAFC"/>
        <w:spacing w:after="240" w:line="450" w:lineRule="atLeast"/>
        <w:rPr>
          <w:rFonts w:ascii="Arial" w:eastAsia="Times New Roman" w:hAnsi="Arial" w:cs="Arial"/>
          <w:sz w:val="27"/>
          <w:szCs w:val="27"/>
          <w:lang w:eastAsia="en-IN"/>
        </w:rPr>
      </w:pPr>
      <w:r w:rsidRPr="00A7485A">
        <w:rPr>
          <w:rFonts w:ascii="Arial" w:eastAsia="Times New Roman" w:hAnsi="Arial" w:cs="Arial"/>
          <w:sz w:val="27"/>
          <w:szCs w:val="27"/>
          <w:lang w:eastAsia="en-IN"/>
        </w:rPr>
        <w:t>A complete binary tree is just like a full binary tree, but with two major differences</w:t>
      </w:r>
    </w:p>
    <w:p w:rsidR="00A7485A" w:rsidRPr="00A7485A" w:rsidRDefault="00A7485A" w:rsidP="00A7485A">
      <w:pPr>
        <w:numPr>
          <w:ilvl w:val="0"/>
          <w:numId w:val="6"/>
        </w:numPr>
        <w:shd w:val="clear" w:color="auto" w:fill="F9FAFC"/>
        <w:spacing w:after="180" w:line="450" w:lineRule="atLeast"/>
        <w:ind w:left="0"/>
        <w:rPr>
          <w:rFonts w:ascii="Arial" w:eastAsia="Times New Roman" w:hAnsi="Arial" w:cs="Arial"/>
          <w:sz w:val="27"/>
          <w:szCs w:val="27"/>
          <w:lang w:eastAsia="en-IN"/>
        </w:rPr>
      </w:pPr>
      <w:r w:rsidRPr="00A7485A">
        <w:rPr>
          <w:rFonts w:ascii="Arial" w:eastAsia="Times New Roman" w:hAnsi="Arial" w:cs="Arial"/>
          <w:sz w:val="27"/>
          <w:szCs w:val="27"/>
          <w:lang w:eastAsia="en-IN"/>
        </w:rPr>
        <w:t>Every level must be completely filled</w:t>
      </w:r>
    </w:p>
    <w:p w:rsidR="00A7485A" w:rsidRPr="00A7485A" w:rsidRDefault="00A7485A" w:rsidP="00A7485A">
      <w:pPr>
        <w:numPr>
          <w:ilvl w:val="0"/>
          <w:numId w:val="6"/>
        </w:numPr>
        <w:shd w:val="clear" w:color="auto" w:fill="F9FAFC"/>
        <w:spacing w:after="180" w:line="450" w:lineRule="atLeast"/>
        <w:ind w:left="0"/>
        <w:rPr>
          <w:rFonts w:ascii="Arial" w:eastAsia="Times New Roman" w:hAnsi="Arial" w:cs="Arial"/>
          <w:sz w:val="27"/>
          <w:szCs w:val="27"/>
          <w:lang w:eastAsia="en-IN"/>
        </w:rPr>
      </w:pPr>
      <w:r w:rsidRPr="00A7485A">
        <w:rPr>
          <w:rFonts w:ascii="Arial" w:eastAsia="Times New Roman" w:hAnsi="Arial" w:cs="Arial"/>
          <w:sz w:val="27"/>
          <w:szCs w:val="27"/>
          <w:lang w:eastAsia="en-IN"/>
        </w:rPr>
        <w:t>All the leaf elements must lean towards the left.</w:t>
      </w:r>
    </w:p>
    <w:p w:rsidR="00A7485A" w:rsidRPr="00A7485A" w:rsidRDefault="00A7485A" w:rsidP="00A7485A">
      <w:pPr>
        <w:numPr>
          <w:ilvl w:val="0"/>
          <w:numId w:val="6"/>
        </w:numPr>
        <w:shd w:val="clear" w:color="auto" w:fill="F9FAFC"/>
        <w:spacing w:after="180" w:line="450" w:lineRule="atLeast"/>
        <w:ind w:left="0"/>
        <w:rPr>
          <w:rFonts w:ascii="Arial" w:eastAsia="Times New Roman" w:hAnsi="Arial" w:cs="Arial"/>
          <w:sz w:val="27"/>
          <w:szCs w:val="27"/>
          <w:lang w:eastAsia="en-IN"/>
        </w:rPr>
      </w:pPr>
      <w:r w:rsidRPr="00A7485A">
        <w:rPr>
          <w:rFonts w:ascii="Arial" w:eastAsia="Times New Roman" w:hAnsi="Arial" w:cs="Arial"/>
          <w:sz w:val="27"/>
          <w:szCs w:val="27"/>
          <w:lang w:eastAsia="en-IN"/>
        </w:rPr>
        <w:lastRenderedPageBreak/>
        <w:t>The last leaf element might not have a right sibling i.e. a complete binary tree doesn't have to be a full binary tree.</w:t>
      </w:r>
    </w:p>
    <w:p w:rsidR="00CA1666" w:rsidRDefault="002819B3">
      <w:r>
        <w:rPr>
          <w:noProof/>
          <w:lang w:eastAsia="en-IN"/>
        </w:rPr>
        <w:drawing>
          <wp:anchor distT="0" distB="0" distL="114300" distR="114300" simplePos="0" relativeHeight="251660288" behindDoc="0" locked="0" layoutInCell="1" allowOverlap="1" wp14:anchorId="47E503BA" wp14:editId="37CCE444">
            <wp:simplePos x="0" y="0"/>
            <wp:positionH relativeFrom="column">
              <wp:posOffset>4299585</wp:posOffset>
            </wp:positionH>
            <wp:positionV relativeFrom="paragraph">
              <wp:posOffset>2037715</wp:posOffset>
            </wp:positionV>
            <wp:extent cx="1955165" cy="2489835"/>
            <wp:effectExtent l="0" t="0" r="0" b="0"/>
            <wp:wrapSquare wrapText="bothSides"/>
            <wp:docPr id="6" name="Picture 6" descr="Degenera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generate Binary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165"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85A">
        <w:rPr>
          <w:noProof/>
          <w:lang w:eastAsia="en-IN"/>
        </w:rPr>
        <w:drawing>
          <wp:inline distT="0" distB="0" distL="0" distR="0" wp14:anchorId="27845C2E" wp14:editId="1BD10DA1">
            <wp:extent cx="2140085" cy="2029823"/>
            <wp:effectExtent l="0" t="0" r="0" b="0"/>
            <wp:docPr id="4" name="Picture 4"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Binar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231" cy="2039447"/>
                    </a:xfrm>
                    <a:prstGeom prst="rect">
                      <a:avLst/>
                    </a:prstGeom>
                    <a:noFill/>
                    <a:ln>
                      <a:noFill/>
                    </a:ln>
                  </pic:spPr>
                </pic:pic>
              </a:graphicData>
            </a:graphic>
          </wp:inline>
        </w:drawing>
      </w:r>
    </w:p>
    <w:p w:rsidR="002819B3" w:rsidRDefault="002819B3" w:rsidP="002819B3">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4. Degenerate or Pathological Tree</w:t>
      </w:r>
    </w:p>
    <w:p w:rsidR="00A7485A" w:rsidRDefault="002819B3">
      <w:pPr>
        <w:rPr>
          <w:rFonts w:ascii="Arial" w:hAnsi="Arial" w:cs="Arial"/>
          <w:sz w:val="27"/>
          <w:szCs w:val="27"/>
          <w:shd w:val="clear" w:color="auto" w:fill="F9FAFC"/>
        </w:rPr>
      </w:pPr>
      <w:r>
        <w:rPr>
          <w:rFonts w:ascii="Arial" w:hAnsi="Arial" w:cs="Arial"/>
          <w:sz w:val="27"/>
          <w:szCs w:val="27"/>
          <w:shd w:val="clear" w:color="auto" w:fill="F9FAFC"/>
        </w:rPr>
        <w:t>A degenerate or pathological tree is the tree having a single child either left or right.</w:t>
      </w:r>
    </w:p>
    <w:p w:rsidR="002819B3" w:rsidRDefault="002819B3"/>
    <w:p w:rsidR="0083313E" w:rsidRDefault="0083313E"/>
    <w:p w:rsidR="0083313E" w:rsidRDefault="0083313E"/>
    <w:p w:rsidR="0083313E" w:rsidRDefault="0083313E"/>
    <w:p w:rsidR="0083313E" w:rsidRDefault="0083313E"/>
    <w:p w:rsidR="0083313E" w:rsidRDefault="0083313E">
      <w:r>
        <w:rPr>
          <w:noProof/>
          <w:lang w:eastAsia="en-IN"/>
        </w:rPr>
        <w:drawing>
          <wp:anchor distT="0" distB="0" distL="114300" distR="114300" simplePos="0" relativeHeight="251661312" behindDoc="0" locked="0" layoutInCell="1" allowOverlap="1" wp14:anchorId="5F69B57E" wp14:editId="75647E7C">
            <wp:simplePos x="0" y="0"/>
            <wp:positionH relativeFrom="column">
              <wp:posOffset>4046125</wp:posOffset>
            </wp:positionH>
            <wp:positionV relativeFrom="paragraph">
              <wp:posOffset>208686</wp:posOffset>
            </wp:positionV>
            <wp:extent cx="2334260" cy="1677670"/>
            <wp:effectExtent l="0" t="0" r="0" b="0"/>
            <wp:wrapSquare wrapText="bothSides"/>
            <wp:docPr id="8" name="Picture 8" descr="Balanc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lanced Binary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4260" cy="1677670"/>
                    </a:xfrm>
                    <a:prstGeom prst="rect">
                      <a:avLst/>
                    </a:prstGeom>
                    <a:noFill/>
                    <a:ln>
                      <a:noFill/>
                    </a:ln>
                  </pic:spPr>
                </pic:pic>
              </a:graphicData>
            </a:graphic>
          </wp:anchor>
        </w:drawing>
      </w:r>
    </w:p>
    <w:p w:rsidR="0083313E" w:rsidRPr="00E5597E" w:rsidRDefault="0083313E" w:rsidP="0083313E">
      <w:pPr>
        <w:pStyle w:val="Heading3"/>
        <w:shd w:val="clear" w:color="auto" w:fill="F9FAFC"/>
        <w:spacing w:before="0" w:after="180" w:line="450" w:lineRule="atLeast"/>
        <w:rPr>
          <w:rFonts w:ascii="Arial" w:hAnsi="Arial" w:cs="Arial"/>
          <w:b/>
          <w:color w:val="25265E"/>
          <w:sz w:val="30"/>
          <w:szCs w:val="30"/>
        </w:rPr>
      </w:pPr>
      <w:r w:rsidRPr="00E5597E">
        <w:rPr>
          <w:rFonts w:ascii="Arial" w:hAnsi="Arial" w:cs="Arial"/>
          <w:b/>
          <w:color w:val="25265E"/>
          <w:sz w:val="30"/>
          <w:szCs w:val="30"/>
        </w:rPr>
        <w:t>5. Balanced Binary Tree</w:t>
      </w:r>
    </w:p>
    <w:p w:rsidR="0083313E" w:rsidRDefault="0083313E">
      <w:r>
        <w:rPr>
          <w:rFonts w:ascii="Arial" w:hAnsi="Arial" w:cs="Arial"/>
          <w:sz w:val="27"/>
          <w:szCs w:val="27"/>
          <w:shd w:val="clear" w:color="auto" w:fill="F9FAFC"/>
        </w:rPr>
        <w:t>It is a type of binary tree in which the difference between the height of the left and the right subtree for each node is either 0 or 1.</w:t>
      </w:r>
      <w:r w:rsidRPr="0083313E">
        <w:t xml:space="preserve"> </w:t>
      </w:r>
    </w:p>
    <w:p w:rsidR="0083313E" w:rsidRDefault="00E5597E">
      <w:r>
        <w:rPr>
          <w:noProof/>
          <w:lang w:eastAsia="en-IN"/>
        </w:rPr>
        <w:drawing>
          <wp:anchor distT="0" distB="0" distL="114300" distR="114300" simplePos="0" relativeHeight="251662336" behindDoc="0" locked="0" layoutInCell="1" allowOverlap="1" wp14:anchorId="532DC266" wp14:editId="1D87B1BA">
            <wp:simplePos x="0" y="0"/>
            <wp:positionH relativeFrom="column">
              <wp:posOffset>77470</wp:posOffset>
            </wp:positionH>
            <wp:positionV relativeFrom="paragraph">
              <wp:posOffset>177800</wp:posOffset>
            </wp:positionV>
            <wp:extent cx="2374265" cy="2071370"/>
            <wp:effectExtent l="0" t="0" r="0" b="0"/>
            <wp:wrapSquare wrapText="bothSides"/>
            <wp:docPr id="5" name="Picture 5" descr="Unbalanced 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alanced Binary Tree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265"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313E" w:rsidRDefault="0083313E"/>
    <w:sectPr w:rsidR="00833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812A0"/>
    <w:multiLevelType w:val="multilevel"/>
    <w:tmpl w:val="5D1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71B33"/>
    <w:multiLevelType w:val="multilevel"/>
    <w:tmpl w:val="55609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F232743"/>
    <w:multiLevelType w:val="hybridMultilevel"/>
    <w:tmpl w:val="BC9C2A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F61CAE"/>
    <w:multiLevelType w:val="hybridMultilevel"/>
    <w:tmpl w:val="D878F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05D69A0"/>
    <w:multiLevelType w:val="multilevel"/>
    <w:tmpl w:val="BFD6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35A38"/>
    <w:multiLevelType w:val="multilevel"/>
    <w:tmpl w:val="AA4E2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AE"/>
    <w:rsid w:val="002819B3"/>
    <w:rsid w:val="004479AE"/>
    <w:rsid w:val="005D639B"/>
    <w:rsid w:val="0083313E"/>
    <w:rsid w:val="00A7485A"/>
    <w:rsid w:val="00C422B4"/>
    <w:rsid w:val="00CA1666"/>
    <w:rsid w:val="00DA2EAF"/>
    <w:rsid w:val="00E05030"/>
    <w:rsid w:val="00E5597E"/>
    <w:rsid w:val="00F4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4383"/>
  <w15:chartTrackingRefBased/>
  <w15:docId w15:val="{E6F67E46-0FA8-4EA5-BB74-0196E774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79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4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A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D6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422B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422B4"/>
    <w:rPr>
      <w:b/>
      <w:bCs/>
    </w:rPr>
  </w:style>
  <w:style w:type="character" w:customStyle="1" w:styleId="Heading2Char">
    <w:name w:val="Heading 2 Char"/>
    <w:basedOn w:val="DefaultParagraphFont"/>
    <w:link w:val="Heading2"/>
    <w:uiPriority w:val="9"/>
    <w:rsid w:val="00C422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2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60203">
      <w:bodyDiv w:val="1"/>
      <w:marLeft w:val="0"/>
      <w:marRight w:val="0"/>
      <w:marTop w:val="0"/>
      <w:marBottom w:val="0"/>
      <w:divBdr>
        <w:top w:val="none" w:sz="0" w:space="0" w:color="auto"/>
        <w:left w:val="none" w:sz="0" w:space="0" w:color="auto"/>
        <w:bottom w:val="none" w:sz="0" w:space="0" w:color="auto"/>
        <w:right w:val="none" w:sz="0" w:space="0" w:color="auto"/>
      </w:divBdr>
    </w:div>
    <w:div w:id="673190557">
      <w:bodyDiv w:val="1"/>
      <w:marLeft w:val="0"/>
      <w:marRight w:val="0"/>
      <w:marTop w:val="0"/>
      <w:marBottom w:val="0"/>
      <w:divBdr>
        <w:top w:val="none" w:sz="0" w:space="0" w:color="auto"/>
        <w:left w:val="none" w:sz="0" w:space="0" w:color="auto"/>
        <w:bottom w:val="none" w:sz="0" w:space="0" w:color="auto"/>
        <w:right w:val="none" w:sz="0" w:space="0" w:color="auto"/>
      </w:divBdr>
    </w:div>
    <w:div w:id="1094981387">
      <w:bodyDiv w:val="1"/>
      <w:marLeft w:val="0"/>
      <w:marRight w:val="0"/>
      <w:marTop w:val="0"/>
      <w:marBottom w:val="0"/>
      <w:divBdr>
        <w:top w:val="none" w:sz="0" w:space="0" w:color="auto"/>
        <w:left w:val="none" w:sz="0" w:space="0" w:color="auto"/>
        <w:bottom w:val="none" w:sz="0" w:space="0" w:color="auto"/>
        <w:right w:val="none" w:sz="0" w:space="0" w:color="auto"/>
      </w:divBdr>
    </w:div>
    <w:div w:id="1111977234">
      <w:bodyDiv w:val="1"/>
      <w:marLeft w:val="0"/>
      <w:marRight w:val="0"/>
      <w:marTop w:val="0"/>
      <w:marBottom w:val="0"/>
      <w:divBdr>
        <w:top w:val="none" w:sz="0" w:space="0" w:color="auto"/>
        <w:left w:val="none" w:sz="0" w:space="0" w:color="auto"/>
        <w:bottom w:val="none" w:sz="0" w:space="0" w:color="auto"/>
        <w:right w:val="none" w:sz="0" w:space="0" w:color="auto"/>
      </w:divBdr>
    </w:div>
    <w:div w:id="1191341174">
      <w:bodyDiv w:val="1"/>
      <w:marLeft w:val="0"/>
      <w:marRight w:val="0"/>
      <w:marTop w:val="0"/>
      <w:marBottom w:val="0"/>
      <w:divBdr>
        <w:top w:val="none" w:sz="0" w:space="0" w:color="auto"/>
        <w:left w:val="none" w:sz="0" w:space="0" w:color="auto"/>
        <w:bottom w:val="none" w:sz="0" w:space="0" w:color="auto"/>
        <w:right w:val="none" w:sz="0" w:space="0" w:color="auto"/>
      </w:divBdr>
    </w:div>
    <w:div w:id="1269585636">
      <w:bodyDiv w:val="1"/>
      <w:marLeft w:val="0"/>
      <w:marRight w:val="0"/>
      <w:marTop w:val="0"/>
      <w:marBottom w:val="0"/>
      <w:divBdr>
        <w:top w:val="none" w:sz="0" w:space="0" w:color="auto"/>
        <w:left w:val="none" w:sz="0" w:space="0" w:color="auto"/>
        <w:bottom w:val="none" w:sz="0" w:space="0" w:color="auto"/>
        <w:right w:val="none" w:sz="0" w:space="0" w:color="auto"/>
      </w:divBdr>
    </w:div>
    <w:div w:id="1622030408">
      <w:bodyDiv w:val="1"/>
      <w:marLeft w:val="0"/>
      <w:marRight w:val="0"/>
      <w:marTop w:val="0"/>
      <w:marBottom w:val="0"/>
      <w:divBdr>
        <w:top w:val="none" w:sz="0" w:space="0" w:color="auto"/>
        <w:left w:val="none" w:sz="0" w:space="0" w:color="auto"/>
        <w:bottom w:val="none" w:sz="0" w:space="0" w:color="auto"/>
        <w:right w:val="none" w:sz="0" w:space="0" w:color="auto"/>
      </w:divBdr>
    </w:div>
    <w:div w:id="1925727526">
      <w:bodyDiv w:val="1"/>
      <w:marLeft w:val="0"/>
      <w:marRight w:val="0"/>
      <w:marTop w:val="0"/>
      <w:marBottom w:val="0"/>
      <w:divBdr>
        <w:top w:val="none" w:sz="0" w:space="0" w:color="auto"/>
        <w:left w:val="none" w:sz="0" w:space="0" w:color="auto"/>
        <w:bottom w:val="none" w:sz="0" w:space="0" w:color="auto"/>
        <w:right w:val="none" w:sz="0" w:space="0" w:color="auto"/>
      </w:divBdr>
    </w:div>
    <w:div w:id="2053191070">
      <w:bodyDiv w:val="1"/>
      <w:marLeft w:val="0"/>
      <w:marRight w:val="0"/>
      <w:marTop w:val="0"/>
      <w:marBottom w:val="0"/>
      <w:divBdr>
        <w:top w:val="none" w:sz="0" w:space="0" w:color="auto"/>
        <w:left w:val="none" w:sz="0" w:space="0" w:color="auto"/>
        <w:bottom w:val="none" w:sz="0" w:space="0" w:color="auto"/>
        <w:right w:val="none" w:sz="0" w:space="0" w:color="auto"/>
      </w:divBdr>
    </w:div>
    <w:div w:id="2058582039">
      <w:bodyDiv w:val="1"/>
      <w:marLeft w:val="0"/>
      <w:marRight w:val="0"/>
      <w:marTop w:val="0"/>
      <w:marBottom w:val="0"/>
      <w:divBdr>
        <w:top w:val="none" w:sz="0" w:space="0" w:color="auto"/>
        <w:left w:val="none" w:sz="0" w:space="0" w:color="auto"/>
        <w:bottom w:val="none" w:sz="0" w:space="0" w:color="auto"/>
        <w:right w:val="none" w:sz="0" w:space="0" w:color="auto"/>
      </w:divBdr>
    </w:div>
    <w:div w:id="21433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Rachna</cp:lastModifiedBy>
  <cp:revision>9</cp:revision>
  <dcterms:created xsi:type="dcterms:W3CDTF">2022-10-27T11:08:00Z</dcterms:created>
  <dcterms:modified xsi:type="dcterms:W3CDTF">2022-10-28T16:25:00Z</dcterms:modified>
</cp:coreProperties>
</file>