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77842" w14:textId="5A72CB03" w:rsidR="007D5610" w:rsidRPr="007D5610" w:rsidRDefault="007D5610" w:rsidP="007D5610">
      <w:pPr>
        <w:rPr>
          <w:rFonts w:ascii="Consolas" w:hAnsi="Consolas"/>
          <w:b/>
          <w:bCs/>
        </w:rPr>
      </w:pPr>
      <w:proofErr w:type="spellStart"/>
      <w:r w:rsidRPr="007D5610">
        <w:rPr>
          <w:rFonts w:ascii="Consolas" w:hAnsi="Consolas"/>
          <w:b/>
          <w:bCs/>
        </w:rPr>
        <w:t>Exempt</w:t>
      </w:r>
      <w:r w:rsidR="002147C2">
        <w:rPr>
          <w:rFonts w:ascii="Consolas" w:hAnsi="Consolas"/>
          <w:b/>
          <w:bCs/>
        </w:rPr>
        <w:t>AssessAPI</w:t>
      </w:r>
      <w:proofErr w:type="spellEnd"/>
    </w:p>
    <w:p w14:paraId="06EABE84" w14:textId="77777777" w:rsidR="00760B3B" w:rsidRDefault="00760B3B" w:rsidP="007D5610">
      <w:pPr>
        <w:rPr>
          <w:rFonts w:ascii="Consolas" w:hAnsi="Consolas"/>
        </w:rPr>
      </w:pPr>
      <w:r>
        <w:rPr>
          <w:rFonts w:ascii="Consolas" w:hAnsi="Consolas"/>
        </w:rPr>
        <w:t xml:space="preserve">This </w:t>
      </w:r>
      <w:r w:rsidRPr="007D5610">
        <w:rPr>
          <w:rFonts w:ascii="Consolas" w:hAnsi="Consolas"/>
        </w:rPr>
        <w:t>tool helps validate planning exemptions for sheds and patios based on Albury City Council regulations.</w:t>
      </w:r>
    </w:p>
    <w:p w14:paraId="5924684A" w14:textId="5B1D1550" w:rsidR="007D5610" w:rsidRDefault="007D5610" w:rsidP="00DB0A02">
      <w:pPr>
        <w:rPr>
          <w:rFonts w:ascii="Consolas" w:hAnsi="Consolas"/>
        </w:rPr>
      </w:pPr>
      <w:r w:rsidRPr="007D5610">
        <w:rPr>
          <w:rFonts w:ascii="Consolas" w:hAnsi="Consolas"/>
        </w:rPr>
        <w:t>Th</w:t>
      </w:r>
      <w:r w:rsidR="00760B3B">
        <w:rPr>
          <w:rFonts w:ascii="Consolas" w:hAnsi="Consolas"/>
        </w:rPr>
        <w:t>e</w:t>
      </w:r>
      <w:r w:rsidRPr="007D5610">
        <w:rPr>
          <w:rFonts w:ascii="Consolas" w:hAnsi="Consolas"/>
        </w:rPr>
        <w:t xml:space="preserve"> </w:t>
      </w:r>
      <w:r w:rsidR="00760B3B">
        <w:rPr>
          <w:rFonts w:ascii="Consolas" w:hAnsi="Consolas"/>
        </w:rPr>
        <w:t>API is callable with</w:t>
      </w:r>
      <w:r w:rsidR="00DB0A02">
        <w:rPr>
          <w:rFonts w:ascii="Consolas" w:hAnsi="Consolas"/>
        </w:rPr>
        <w:t xml:space="preserve"> </w:t>
      </w:r>
      <w:r w:rsidR="00760B3B">
        <w:rPr>
          <w:rFonts w:ascii="Consolas" w:hAnsi="Consolas"/>
        </w:rPr>
        <w:t>GET method</w:t>
      </w:r>
      <w:r w:rsidR="00DB0A02">
        <w:rPr>
          <w:rFonts w:ascii="Consolas" w:hAnsi="Consolas"/>
        </w:rPr>
        <w:t xml:space="preserve"> on route </w:t>
      </w:r>
      <w:r w:rsidR="00DB0A02" w:rsidRPr="00DB0A02">
        <w:rPr>
          <w:rFonts w:ascii="Consolas" w:hAnsi="Consolas"/>
        </w:rPr>
        <w:t>"/get-assessment-help/"</w:t>
      </w:r>
      <w:r w:rsidR="00DB0A02">
        <w:rPr>
          <w:rFonts w:ascii="Consolas" w:hAnsi="Consolas"/>
        </w:rPr>
        <w:t xml:space="preserve"> to</w:t>
      </w:r>
      <w:r w:rsidR="00760B3B">
        <w:rPr>
          <w:rFonts w:ascii="Consolas" w:hAnsi="Consolas"/>
        </w:rPr>
        <w:t xml:space="preserve"> return HTTP page with help tables as below:</w:t>
      </w:r>
    </w:p>
    <w:p w14:paraId="127C8DEA" w14:textId="547D78D0" w:rsidR="00760B3B" w:rsidRDefault="00DB0A02" w:rsidP="007D5610">
      <w:pPr>
        <w:pBdr>
          <w:bottom w:val="single" w:sz="6" w:space="1" w:color="auto"/>
        </w:pBdr>
        <w:rPr>
          <w:rFonts w:ascii="Consolas" w:hAnsi="Consolas"/>
        </w:rPr>
      </w:pPr>
      <w:r w:rsidRPr="007D5610">
        <w:rPr>
          <w:rFonts w:ascii="Consolas" w:hAnsi="Consolas"/>
        </w:rPr>
        <w:t>Th</w:t>
      </w:r>
      <w:r>
        <w:rPr>
          <w:rFonts w:ascii="Consolas" w:hAnsi="Consolas"/>
        </w:rPr>
        <w:t>e</w:t>
      </w:r>
      <w:r w:rsidRPr="007D5610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API is callable with POST method on route </w:t>
      </w:r>
      <w:r w:rsidRPr="00DB0A02">
        <w:rPr>
          <w:rFonts w:ascii="Consolas" w:hAnsi="Consolas"/>
        </w:rPr>
        <w:t>"/get-assessment-</w:t>
      </w:r>
      <w:r>
        <w:rPr>
          <w:rFonts w:ascii="Consolas" w:hAnsi="Consolas"/>
        </w:rPr>
        <w:t>result</w:t>
      </w:r>
      <w:r w:rsidRPr="00DB0A02">
        <w:rPr>
          <w:rFonts w:ascii="Consolas" w:hAnsi="Consolas"/>
        </w:rPr>
        <w:t>/"</w:t>
      </w:r>
      <w:r>
        <w:rPr>
          <w:rFonts w:ascii="Consolas" w:hAnsi="Consolas"/>
        </w:rPr>
        <w:t xml:space="preserve"> to return an assessment result:</w:t>
      </w:r>
      <w:r w:rsidR="00760B3B">
        <w:rPr>
          <w:rFonts w:ascii="Consolas" w:hAnsi="Consolas"/>
        </w:rPr>
        <w:t xml:space="preserve"> API expects a JSON file containing appropriate attributes as per below </w:t>
      </w:r>
      <w:r>
        <w:rPr>
          <w:rFonts w:ascii="Consolas" w:hAnsi="Consolas"/>
        </w:rPr>
        <w:t>structure</w:t>
      </w:r>
      <w:r w:rsidR="00760B3B">
        <w:rPr>
          <w:rFonts w:ascii="Consolas" w:hAnsi="Consolas"/>
        </w:rPr>
        <w:t>.</w:t>
      </w:r>
    </w:p>
    <w:p w14:paraId="10371722" w14:textId="7B2E753B" w:rsidR="00704231" w:rsidRDefault="00DB0A02" w:rsidP="007D5610">
      <w:pPr>
        <w:pBdr>
          <w:bottom w:val="single" w:sz="6" w:space="1" w:color="auto"/>
        </w:pBdr>
        <w:rPr>
          <w:rFonts w:ascii="Consolas" w:hAnsi="Consolas"/>
        </w:rPr>
      </w:pPr>
      <w:r w:rsidRPr="007D5610">
        <w:rPr>
          <w:rFonts w:ascii="Consolas" w:hAnsi="Consolas"/>
        </w:rPr>
        <w:t>Th</w:t>
      </w:r>
      <w:r>
        <w:rPr>
          <w:rFonts w:ascii="Consolas" w:hAnsi="Consolas"/>
        </w:rPr>
        <w:t>e</w:t>
      </w:r>
      <w:r w:rsidRPr="007D5610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API is </w:t>
      </w:r>
      <w:r w:rsidR="0018119B">
        <w:rPr>
          <w:rFonts w:ascii="Consolas" w:hAnsi="Consolas"/>
        </w:rPr>
        <w:t xml:space="preserve">also </w:t>
      </w:r>
      <w:r>
        <w:rPr>
          <w:rFonts w:ascii="Consolas" w:hAnsi="Consolas"/>
        </w:rPr>
        <w:t xml:space="preserve">callable with </w:t>
      </w:r>
      <w:r w:rsidR="0018119B">
        <w:rPr>
          <w:rFonts w:ascii="Consolas" w:hAnsi="Consolas"/>
        </w:rPr>
        <w:t>GET</w:t>
      </w:r>
      <w:r>
        <w:rPr>
          <w:rFonts w:ascii="Consolas" w:hAnsi="Consolas"/>
        </w:rPr>
        <w:t xml:space="preserve"> method on route </w:t>
      </w:r>
      <w:r w:rsidRPr="00DB0A02">
        <w:rPr>
          <w:rFonts w:ascii="Consolas" w:hAnsi="Consolas"/>
        </w:rPr>
        <w:t>"/get-logging-</w:t>
      </w:r>
      <w:proofErr w:type="spellStart"/>
      <w:r w:rsidRPr="00DB0A02">
        <w:rPr>
          <w:rFonts w:ascii="Consolas" w:hAnsi="Consolas"/>
        </w:rPr>
        <w:t>db</w:t>
      </w:r>
      <w:proofErr w:type="spellEnd"/>
      <w:r w:rsidRPr="00DB0A02">
        <w:rPr>
          <w:rFonts w:ascii="Consolas" w:hAnsi="Consolas"/>
        </w:rPr>
        <w:t>/"</w:t>
      </w:r>
      <w:r>
        <w:rPr>
          <w:rFonts w:ascii="Consolas" w:hAnsi="Consolas"/>
        </w:rPr>
        <w:t xml:space="preserve"> to return a dump of logged assessment results from </w:t>
      </w:r>
      <w:proofErr w:type="spellStart"/>
      <w:r>
        <w:rPr>
          <w:rFonts w:ascii="Consolas" w:hAnsi="Consolas"/>
        </w:rPr>
        <w:t>assessments.db</w:t>
      </w:r>
      <w:proofErr w:type="spellEnd"/>
      <w:r w:rsidR="003C58BF">
        <w:rPr>
          <w:rFonts w:ascii="Consolas" w:hAnsi="Consolas"/>
        </w:rPr>
        <w:t xml:space="preserve">: No API input is expected for this. </w:t>
      </w:r>
    </w:p>
    <w:p w14:paraId="25FE4605" w14:textId="77777777" w:rsidR="00DB0A02" w:rsidRDefault="00DB0A02" w:rsidP="007D5610">
      <w:pPr>
        <w:pBdr>
          <w:bottom w:val="single" w:sz="6" w:space="1" w:color="auto"/>
        </w:pBdr>
        <w:rPr>
          <w:rFonts w:ascii="Consolas" w:hAnsi="Consolas"/>
        </w:rPr>
      </w:pPr>
    </w:p>
    <w:p w14:paraId="26ECEE93" w14:textId="77777777" w:rsidR="00704231" w:rsidRDefault="00704231" w:rsidP="00704231">
      <w:pPr>
        <w:rPr>
          <w:rFonts w:ascii="Consolas" w:hAnsi="Consolas"/>
        </w:rPr>
      </w:pPr>
    </w:p>
    <w:p w14:paraId="2FB4306A" w14:textId="2EB229E0" w:rsidR="00704231" w:rsidRPr="00704231" w:rsidRDefault="00704231" w:rsidP="00704231">
      <w:pPr>
        <w:rPr>
          <w:rFonts w:ascii="Consolas" w:hAnsi="Consolas"/>
        </w:rPr>
      </w:pPr>
      <w:r w:rsidRPr="007D5610">
        <w:rPr>
          <w:rFonts w:ascii="Consolas" w:hAnsi="Consolas"/>
        </w:rPr>
        <w:t xml:space="preserve">For </w:t>
      </w:r>
      <w:r w:rsidRPr="007D5610">
        <w:rPr>
          <w:rFonts w:ascii="Consolas" w:hAnsi="Consolas"/>
          <w:b/>
          <w:bCs/>
        </w:rPr>
        <w:t>shed</w:t>
      </w:r>
      <w:r w:rsidRPr="007D5610">
        <w:rPr>
          <w:rFonts w:ascii="Consolas" w:hAnsi="Consolas"/>
        </w:rPr>
        <w:t xml:space="preserve"> assessment attributes, </w:t>
      </w:r>
      <w:proofErr w:type="spellStart"/>
      <w:r w:rsidRPr="007D5610">
        <w:rPr>
          <w:rFonts w:ascii="Consolas" w:hAnsi="Consolas"/>
        </w:rPr>
        <w:t>json</w:t>
      </w:r>
      <w:proofErr w:type="spellEnd"/>
      <w:r w:rsidRPr="007D5610">
        <w:rPr>
          <w:rFonts w:ascii="Consolas" w:hAnsi="Consolas"/>
        </w:rPr>
        <w:t xml:space="preserve"> file must contain</w:t>
      </w:r>
      <w:r w:rsidRPr="00704231">
        <w:rPr>
          <w:rFonts w:ascii="Consolas" w:hAnsi="Consolas"/>
        </w:rPr>
        <w:t xml:space="preserve"> the following </w:t>
      </w:r>
      <w:r>
        <w:rPr>
          <w:rFonts w:ascii="Consolas" w:hAnsi="Consolas"/>
        </w:rPr>
        <w:t>a</w:t>
      </w:r>
      <w:r w:rsidRPr="00704231">
        <w:rPr>
          <w:rFonts w:ascii="Consolas" w:hAnsi="Consolas"/>
        </w:rPr>
        <w:t>ttributes</w:t>
      </w:r>
      <w:r w:rsidRPr="007D5610">
        <w:rPr>
          <w:rFonts w:ascii="Consolas" w:hAnsi="Consolas"/>
        </w:rPr>
        <w:t xml:space="preserve">: </w:t>
      </w: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0"/>
        <w:gridCol w:w="5253"/>
        <w:gridCol w:w="2835"/>
      </w:tblGrid>
      <w:tr w:rsidR="00704231" w:rsidRPr="00704231" w14:paraId="799A8969" w14:textId="77777777" w:rsidTr="000C3F8B">
        <w:trPr>
          <w:trHeight w:val="300"/>
        </w:trPr>
        <w:tc>
          <w:tcPr>
            <w:tcW w:w="2680" w:type="dxa"/>
            <w:noWrap/>
            <w:vAlign w:val="center"/>
          </w:tcPr>
          <w:p w14:paraId="3BB5E629" w14:textId="36C8CFF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ATTRIBUTE NAME</w:t>
            </w:r>
          </w:p>
        </w:tc>
        <w:tc>
          <w:tcPr>
            <w:tcW w:w="5253" w:type="dxa"/>
            <w:vAlign w:val="center"/>
          </w:tcPr>
          <w:p w14:paraId="4C4B7BA6" w14:textId="52A02B2A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DESCRIPTIO</w:t>
            </w:r>
            <w:r w:rsidR="00E94CAF"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N</w:t>
            </w:r>
          </w:p>
        </w:tc>
        <w:tc>
          <w:tcPr>
            <w:tcW w:w="2835" w:type="dxa"/>
            <w:vAlign w:val="center"/>
          </w:tcPr>
          <w:p w14:paraId="06D37775" w14:textId="76E4E86A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VALID OPTIONS</w:t>
            </w:r>
          </w:p>
        </w:tc>
      </w:tr>
      <w:tr w:rsidR="00D568D7" w:rsidRPr="00D568D7" w14:paraId="1C4C100B" w14:textId="77777777" w:rsidTr="000C3F8B">
        <w:trPr>
          <w:trHeight w:val="300"/>
        </w:trPr>
        <w:tc>
          <w:tcPr>
            <w:tcW w:w="2680" w:type="dxa"/>
            <w:noWrap/>
            <w:vAlign w:val="center"/>
          </w:tcPr>
          <w:p w14:paraId="624CA85F" w14:textId="127AE593" w:rsidR="00D568D7" w:rsidRPr="00704231" w:rsidRDefault="00D568D7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Address</w:t>
            </w:r>
          </w:p>
        </w:tc>
        <w:tc>
          <w:tcPr>
            <w:tcW w:w="5253" w:type="dxa"/>
            <w:vAlign w:val="center"/>
          </w:tcPr>
          <w:p w14:paraId="31E420C0" w14:textId="1DF35C48" w:rsidR="00D568D7" w:rsidRDefault="00D568D7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Adress of development</w:t>
            </w:r>
          </w:p>
        </w:tc>
        <w:tc>
          <w:tcPr>
            <w:tcW w:w="2835" w:type="dxa"/>
            <w:vAlign w:val="center"/>
          </w:tcPr>
          <w:p w14:paraId="17C9303B" w14:textId="77777777" w:rsidR="00D568D7" w:rsidRDefault="00D568D7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704231" w:rsidRPr="00704231" w14:paraId="61690C59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21BFB245" w14:textId="515AD20B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development</w:t>
            </w:r>
          </w:p>
        </w:tc>
        <w:tc>
          <w:tcPr>
            <w:tcW w:w="5253" w:type="dxa"/>
            <w:vAlign w:val="center"/>
            <w:hideMark/>
          </w:tcPr>
          <w:p w14:paraId="5226CC4B" w14:textId="5C2CC943" w:rsidR="00704231" w:rsidRPr="00704231" w:rsidRDefault="00AA25A5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Type of development</w:t>
            </w:r>
          </w:p>
        </w:tc>
        <w:tc>
          <w:tcPr>
            <w:tcW w:w="2835" w:type="dxa"/>
            <w:vAlign w:val="center"/>
            <w:hideMark/>
          </w:tcPr>
          <w:p w14:paraId="3578412C" w14:textId="76625162" w:rsidR="00704231" w:rsidRPr="00704231" w:rsidRDefault="00AA25A5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shed</w:t>
            </w:r>
          </w:p>
        </w:tc>
      </w:tr>
      <w:tr w:rsidR="00704231" w:rsidRPr="00704231" w14:paraId="1D348AC9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160BAA98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zoning</w:t>
            </w:r>
          </w:p>
        </w:tc>
        <w:tc>
          <w:tcPr>
            <w:tcW w:w="5253" w:type="dxa"/>
            <w:vAlign w:val="center"/>
            <w:hideMark/>
          </w:tcPr>
          <w:p w14:paraId="589C5126" w14:textId="0CD3C689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Land zoning</w:t>
            </w:r>
          </w:p>
        </w:tc>
        <w:tc>
          <w:tcPr>
            <w:tcW w:w="2835" w:type="dxa"/>
            <w:vAlign w:val="center"/>
            <w:hideMark/>
          </w:tcPr>
          <w:p w14:paraId="7FE20707" w14:textId="24868F2F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R1, R2, R3, R4, R5, RU1, RU2, RU3, RU4, RU6</w:t>
            </w:r>
          </w:p>
        </w:tc>
      </w:tr>
      <w:tr w:rsidR="00704231" w:rsidRPr="00704231" w14:paraId="6C992033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03BD0296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heritage</w:t>
            </w:r>
          </w:p>
        </w:tc>
        <w:tc>
          <w:tcPr>
            <w:tcW w:w="5253" w:type="dxa"/>
            <w:vAlign w:val="center"/>
            <w:hideMark/>
          </w:tcPr>
          <w:p w14:paraId="0518E580" w14:textId="3374230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property a heritage item? </w:t>
            </w:r>
          </w:p>
        </w:tc>
        <w:tc>
          <w:tcPr>
            <w:tcW w:w="2835" w:type="dxa"/>
            <w:vAlign w:val="center"/>
            <w:hideMark/>
          </w:tcPr>
          <w:p w14:paraId="27290B09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1C2CD443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9752CC1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foreshore</w:t>
            </w:r>
          </w:p>
        </w:tc>
        <w:tc>
          <w:tcPr>
            <w:tcW w:w="5253" w:type="dxa"/>
            <w:vAlign w:val="center"/>
            <w:hideMark/>
          </w:tcPr>
          <w:p w14:paraId="2F42B511" w14:textId="0970924C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property in a foreshore area? </w:t>
            </w:r>
          </w:p>
        </w:tc>
        <w:tc>
          <w:tcPr>
            <w:tcW w:w="2835" w:type="dxa"/>
            <w:vAlign w:val="center"/>
            <w:hideMark/>
          </w:tcPr>
          <w:p w14:paraId="2D29158F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08C3FE62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7ED7C27D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sensitive_area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364D1F6F" w14:textId="3EA91D6A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property in an environmentally sensitive area? </w:t>
            </w:r>
          </w:p>
        </w:tc>
        <w:tc>
          <w:tcPr>
            <w:tcW w:w="2835" w:type="dxa"/>
            <w:vAlign w:val="center"/>
            <w:hideMark/>
          </w:tcPr>
          <w:p w14:paraId="47BBC010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23E5E9C4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62029D89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area</w:t>
            </w:r>
          </w:p>
        </w:tc>
        <w:tc>
          <w:tcPr>
            <w:tcW w:w="5253" w:type="dxa"/>
            <w:vAlign w:val="center"/>
            <w:hideMark/>
          </w:tcPr>
          <w:p w14:paraId="196289DB" w14:textId="78DA40FF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Planned shed area (in m²): </w:t>
            </w:r>
          </w:p>
        </w:tc>
        <w:tc>
          <w:tcPr>
            <w:tcW w:w="2835" w:type="dxa"/>
            <w:vAlign w:val="center"/>
            <w:hideMark/>
          </w:tcPr>
          <w:p w14:paraId="744F5E69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537FD24B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645D55A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height</w:t>
            </w:r>
          </w:p>
        </w:tc>
        <w:tc>
          <w:tcPr>
            <w:tcW w:w="5253" w:type="dxa"/>
            <w:vAlign w:val="center"/>
            <w:hideMark/>
          </w:tcPr>
          <w:p w14:paraId="0016ACAD" w14:textId="67FC8081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Planned shed height from ground level (in meters): </w:t>
            </w:r>
          </w:p>
        </w:tc>
        <w:tc>
          <w:tcPr>
            <w:tcW w:w="2835" w:type="dxa"/>
            <w:vAlign w:val="center"/>
            <w:hideMark/>
          </w:tcPr>
          <w:p w14:paraId="00EB0733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6803A370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69B37987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boundary_distance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254A1CFE" w14:textId="5CDAB718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Distance from any site boundary (in mm): </w:t>
            </w:r>
          </w:p>
        </w:tc>
        <w:tc>
          <w:tcPr>
            <w:tcW w:w="2835" w:type="dxa"/>
            <w:vAlign w:val="center"/>
            <w:hideMark/>
          </w:tcPr>
          <w:p w14:paraId="2746F3CC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4C30C672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6EA1E0B8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building_line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5336D54C" w14:textId="4DAEF294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shed behind the building line of road frontage? </w:t>
            </w:r>
          </w:p>
        </w:tc>
        <w:tc>
          <w:tcPr>
            <w:tcW w:w="2835" w:type="dxa"/>
            <w:vAlign w:val="center"/>
            <w:hideMark/>
          </w:tcPr>
          <w:p w14:paraId="79A1B885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7F1DAD63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0639CE45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shipping_container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72AAF226" w14:textId="4B9CEFF5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shed a shipping container? </w:t>
            </w:r>
          </w:p>
        </w:tc>
        <w:tc>
          <w:tcPr>
            <w:tcW w:w="2835" w:type="dxa"/>
            <w:vAlign w:val="center"/>
            <w:hideMark/>
          </w:tcPr>
          <w:p w14:paraId="231887C7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23D8217D" w14:textId="77777777" w:rsidTr="000C3F8B">
        <w:trPr>
          <w:trHeight w:val="600"/>
        </w:trPr>
        <w:tc>
          <w:tcPr>
            <w:tcW w:w="2680" w:type="dxa"/>
            <w:noWrap/>
            <w:vAlign w:val="center"/>
            <w:hideMark/>
          </w:tcPr>
          <w:p w14:paraId="3091B5D6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stormwater</w:t>
            </w:r>
          </w:p>
        </w:tc>
        <w:tc>
          <w:tcPr>
            <w:tcW w:w="5253" w:type="dxa"/>
            <w:vAlign w:val="center"/>
            <w:hideMark/>
          </w:tcPr>
          <w:p w14:paraId="60F9AAC8" w14:textId="5EAE5BD3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Will </w:t>
            </w: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roofwater</w:t>
            </w:r>
            <w:proofErr w:type="spellEnd"/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be disposed of without causing nuisance to adjoining owners? </w:t>
            </w:r>
          </w:p>
        </w:tc>
        <w:tc>
          <w:tcPr>
            <w:tcW w:w="2835" w:type="dxa"/>
            <w:vAlign w:val="center"/>
            <w:hideMark/>
          </w:tcPr>
          <w:p w14:paraId="6519A4E7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5BE4EF3D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35897DA5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metal</w:t>
            </w:r>
          </w:p>
        </w:tc>
        <w:tc>
          <w:tcPr>
            <w:tcW w:w="5253" w:type="dxa"/>
            <w:vAlign w:val="center"/>
            <w:hideMark/>
          </w:tcPr>
          <w:p w14:paraId="76A5F67C" w14:textId="620594FA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Will the shed use metal components? </w:t>
            </w:r>
          </w:p>
        </w:tc>
        <w:tc>
          <w:tcPr>
            <w:tcW w:w="2835" w:type="dxa"/>
            <w:vAlign w:val="center"/>
            <w:hideMark/>
          </w:tcPr>
          <w:p w14:paraId="57EDE131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7DC8B968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78BADA36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reflective</w:t>
            </w:r>
          </w:p>
        </w:tc>
        <w:tc>
          <w:tcPr>
            <w:tcW w:w="5253" w:type="dxa"/>
            <w:vAlign w:val="center"/>
            <w:hideMark/>
          </w:tcPr>
          <w:p w14:paraId="33524EC4" w14:textId="0B31272C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Are metal components low-reflective or factory pre-coloured? </w:t>
            </w:r>
          </w:p>
        </w:tc>
        <w:tc>
          <w:tcPr>
            <w:tcW w:w="2835" w:type="dxa"/>
            <w:vAlign w:val="center"/>
            <w:hideMark/>
          </w:tcPr>
          <w:p w14:paraId="77A4867F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2EF714BF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187DD3FA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bushfire</w:t>
            </w:r>
          </w:p>
        </w:tc>
        <w:tc>
          <w:tcPr>
            <w:tcW w:w="5253" w:type="dxa"/>
            <w:vAlign w:val="center"/>
            <w:hideMark/>
          </w:tcPr>
          <w:p w14:paraId="2E39E7C7" w14:textId="77B8691F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property on bushfire prone land? </w:t>
            </w:r>
          </w:p>
        </w:tc>
        <w:tc>
          <w:tcPr>
            <w:tcW w:w="2835" w:type="dxa"/>
            <w:vAlign w:val="center"/>
            <w:hideMark/>
          </w:tcPr>
          <w:p w14:paraId="7E7D7B7B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359FB735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57E3AEFD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distance_dwelling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54BD0450" w14:textId="78A5B58E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Distance from dwelling (in meters): </w:t>
            </w:r>
          </w:p>
        </w:tc>
        <w:tc>
          <w:tcPr>
            <w:tcW w:w="2835" w:type="dxa"/>
            <w:vAlign w:val="center"/>
            <w:hideMark/>
          </w:tcPr>
          <w:p w14:paraId="725B5A2F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0EF9E22F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B444917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non_combustible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15B4D338" w14:textId="08330CFD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Will the shed be constructed of non-combustible materials? </w:t>
            </w:r>
          </w:p>
        </w:tc>
        <w:tc>
          <w:tcPr>
            <w:tcW w:w="2835" w:type="dxa"/>
            <w:vAlign w:val="center"/>
            <w:hideMark/>
          </w:tcPr>
          <w:p w14:paraId="5517D958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369E5A4D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2366D70E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adjacent_building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3B54ED7B" w14:textId="2985F7E4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Will the shed be adjacent to an existing building? </w:t>
            </w:r>
          </w:p>
        </w:tc>
        <w:tc>
          <w:tcPr>
            <w:tcW w:w="2835" w:type="dxa"/>
            <w:vAlign w:val="center"/>
            <w:hideMark/>
          </w:tcPr>
          <w:p w14:paraId="442766C5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7C7FB153" w14:textId="77777777" w:rsidTr="000C3F8B">
        <w:trPr>
          <w:trHeight w:val="600"/>
        </w:trPr>
        <w:tc>
          <w:tcPr>
            <w:tcW w:w="2680" w:type="dxa"/>
            <w:noWrap/>
            <w:vAlign w:val="center"/>
            <w:hideMark/>
          </w:tcPr>
          <w:p w14:paraId="73FB016E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interfere</w:t>
            </w:r>
          </w:p>
        </w:tc>
        <w:tc>
          <w:tcPr>
            <w:tcW w:w="5253" w:type="dxa"/>
            <w:vAlign w:val="center"/>
            <w:hideMark/>
          </w:tcPr>
          <w:p w14:paraId="7F72C168" w14:textId="13839F3A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Will it interfere with entry/exit or fire safety measures of adjacent building? </w:t>
            </w:r>
          </w:p>
        </w:tc>
        <w:tc>
          <w:tcPr>
            <w:tcW w:w="2835" w:type="dxa"/>
            <w:vAlign w:val="center"/>
            <w:hideMark/>
          </w:tcPr>
          <w:p w14:paraId="7072BB13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599C83A9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9C2ACDF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habitable</w:t>
            </w:r>
          </w:p>
        </w:tc>
        <w:tc>
          <w:tcPr>
            <w:tcW w:w="5253" w:type="dxa"/>
            <w:vAlign w:val="center"/>
            <w:hideMark/>
          </w:tcPr>
          <w:p w14:paraId="4C6EBA42" w14:textId="3B802CCB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shed planned to be habitable? </w:t>
            </w:r>
          </w:p>
        </w:tc>
        <w:tc>
          <w:tcPr>
            <w:tcW w:w="2835" w:type="dxa"/>
            <w:vAlign w:val="center"/>
            <w:hideMark/>
          </w:tcPr>
          <w:p w14:paraId="4EEC483F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3974EFF1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6473BE03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easement</w:t>
            </w:r>
          </w:p>
        </w:tc>
        <w:tc>
          <w:tcPr>
            <w:tcW w:w="5253" w:type="dxa"/>
            <w:vAlign w:val="center"/>
            <w:hideMark/>
          </w:tcPr>
          <w:p w14:paraId="474D6E34" w14:textId="3F432E7B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shed within 1m of a registered easement? </w:t>
            </w:r>
          </w:p>
        </w:tc>
        <w:tc>
          <w:tcPr>
            <w:tcW w:w="2835" w:type="dxa"/>
            <w:vAlign w:val="center"/>
            <w:hideMark/>
          </w:tcPr>
          <w:p w14:paraId="00899710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1CFE02FC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5625D40E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services</w:t>
            </w:r>
          </w:p>
        </w:tc>
        <w:tc>
          <w:tcPr>
            <w:tcW w:w="5253" w:type="dxa"/>
            <w:vAlign w:val="center"/>
            <w:hideMark/>
          </w:tcPr>
          <w:p w14:paraId="04450AC9" w14:textId="0F5AEA25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Will the shed have water or sewer connections? </w:t>
            </w:r>
          </w:p>
        </w:tc>
        <w:tc>
          <w:tcPr>
            <w:tcW w:w="2835" w:type="dxa"/>
            <w:vAlign w:val="center"/>
            <w:hideMark/>
          </w:tcPr>
          <w:p w14:paraId="67BB717F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2CCB9E53" w14:textId="77777777" w:rsidTr="000C3F8B">
        <w:trPr>
          <w:trHeight w:val="600"/>
        </w:trPr>
        <w:tc>
          <w:tcPr>
            <w:tcW w:w="2680" w:type="dxa"/>
            <w:noWrap/>
            <w:vAlign w:val="center"/>
            <w:hideMark/>
          </w:tcPr>
          <w:p w14:paraId="57C53BF6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existing_structures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449A31F8" w14:textId="2DD54F88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Are there already two of the following on the lot: cabanas, cubby houses, ferneries, garden sheds, gazebos, greenhouses? </w:t>
            </w:r>
          </w:p>
        </w:tc>
        <w:tc>
          <w:tcPr>
            <w:tcW w:w="2835" w:type="dxa"/>
            <w:vAlign w:val="center"/>
            <w:hideMark/>
          </w:tcPr>
          <w:p w14:paraId="6A7BDC9F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</w:tbl>
    <w:p w14:paraId="0061F412" w14:textId="77777777" w:rsidR="00704231" w:rsidRPr="007D5610" w:rsidRDefault="00704231" w:rsidP="007D5610">
      <w:pPr>
        <w:rPr>
          <w:rFonts w:ascii="Consolas" w:hAnsi="Consolas"/>
        </w:rPr>
      </w:pPr>
    </w:p>
    <w:p w14:paraId="3E5A8824" w14:textId="2B8177BD" w:rsidR="007D5610" w:rsidRPr="007D5610" w:rsidRDefault="007D5610" w:rsidP="007D5610">
      <w:pPr>
        <w:rPr>
          <w:rFonts w:ascii="Consolas" w:hAnsi="Consolas"/>
        </w:rPr>
      </w:pPr>
      <w:r w:rsidRPr="007D5610">
        <w:rPr>
          <w:rFonts w:ascii="Consolas" w:hAnsi="Consolas"/>
        </w:rPr>
        <w:t xml:space="preserve">For </w:t>
      </w:r>
      <w:r w:rsidRPr="007D5610">
        <w:rPr>
          <w:rFonts w:ascii="Consolas" w:hAnsi="Consolas"/>
          <w:b/>
          <w:bCs/>
        </w:rPr>
        <w:t>patio</w:t>
      </w:r>
      <w:r w:rsidRPr="007D5610">
        <w:rPr>
          <w:rFonts w:ascii="Consolas" w:hAnsi="Consolas"/>
        </w:rPr>
        <w:t xml:space="preserve"> assessment attributes, </w:t>
      </w:r>
      <w:proofErr w:type="spellStart"/>
      <w:r w:rsidRPr="007D5610">
        <w:rPr>
          <w:rFonts w:ascii="Consolas" w:hAnsi="Consolas"/>
        </w:rPr>
        <w:t>json</w:t>
      </w:r>
      <w:proofErr w:type="spellEnd"/>
      <w:r w:rsidRPr="007D5610">
        <w:rPr>
          <w:rFonts w:ascii="Consolas" w:hAnsi="Consolas"/>
        </w:rPr>
        <w:t xml:space="preserve"> file must contain</w:t>
      </w:r>
      <w:r w:rsidRPr="00704231">
        <w:rPr>
          <w:rFonts w:ascii="Consolas" w:hAnsi="Consolas"/>
        </w:rPr>
        <w:t xml:space="preserve"> the following attributes:</w:t>
      </w: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0"/>
        <w:gridCol w:w="5253"/>
        <w:gridCol w:w="2835"/>
      </w:tblGrid>
      <w:tr w:rsidR="00704231" w:rsidRPr="00704231" w14:paraId="38ED4BFA" w14:textId="77777777" w:rsidTr="000C3F8B">
        <w:trPr>
          <w:trHeight w:val="300"/>
        </w:trPr>
        <w:tc>
          <w:tcPr>
            <w:tcW w:w="2680" w:type="dxa"/>
            <w:noWrap/>
            <w:vAlign w:val="center"/>
          </w:tcPr>
          <w:p w14:paraId="36BDD72C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ATTRIBUTE NAME</w:t>
            </w:r>
          </w:p>
        </w:tc>
        <w:tc>
          <w:tcPr>
            <w:tcW w:w="5253" w:type="dxa"/>
            <w:vAlign w:val="center"/>
          </w:tcPr>
          <w:p w14:paraId="2BF482EF" w14:textId="4D82AEAA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DESCRIPTIO</w:t>
            </w:r>
            <w:r w:rsidR="00E94CAF"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N</w:t>
            </w:r>
          </w:p>
        </w:tc>
        <w:tc>
          <w:tcPr>
            <w:tcW w:w="2835" w:type="dxa"/>
            <w:vAlign w:val="center"/>
          </w:tcPr>
          <w:p w14:paraId="5E4FDD65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VALID OPTIONS</w:t>
            </w:r>
          </w:p>
        </w:tc>
      </w:tr>
      <w:tr w:rsidR="00D568D7" w:rsidRPr="00D568D7" w14:paraId="70D53EF8" w14:textId="77777777" w:rsidTr="00746DB7">
        <w:trPr>
          <w:trHeight w:val="300"/>
        </w:trPr>
        <w:tc>
          <w:tcPr>
            <w:tcW w:w="2680" w:type="dxa"/>
            <w:noWrap/>
          </w:tcPr>
          <w:p w14:paraId="6475F44E" w14:textId="62727752" w:rsidR="00D568D7" w:rsidRPr="00D568D7" w:rsidRDefault="00D568D7" w:rsidP="00D568D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D568D7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Address</w:t>
            </w:r>
          </w:p>
        </w:tc>
        <w:tc>
          <w:tcPr>
            <w:tcW w:w="5253" w:type="dxa"/>
          </w:tcPr>
          <w:p w14:paraId="1C2A49C0" w14:textId="5C585D21" w:rsidR="00D568D7" w:rsidRPr="00D568D7" w:rsidRDefault="00D568D7" w:rsidP="00D568D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D568D7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Adress of development</w:t>
            </w:r>
          </w:p>
        </w:tc>
        <w:tc>
          <w:tcPr>
            <w:tcW w:w="2835" w:type="dxa"/>
          </w:tcPr>
          <w:p w14:paraId="1D5C166E" w14:textId="77777777" w:rsidR="00D568D7" w:rsidRPr="00D568D7" w:rsidRDefault="00D568D7" w:rsidP="00D568D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</w:p>
        </w:tc>
      </w:tr>
      <w:tr w:rsidR="00704231" w:rsidRPr="00704231" w14:paraId="35C83BC3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69D59FC" w14:textId="7171B637" w:rsidR="00704231" w:rsidRPr="00704231" w:rsidRDefault="001A4C94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D</w:t>
            </w:r>
            <w:r w:rsidR="00704231"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evelopment</w:t>
            </w:r>
          </w:p>
        </w:tc>
        <w:tc>
          <w:tcPr>
            <w:tcW w:w="5253" w:type="dxa"/>
            <w:vAlign w:val="center"/>
            <w:hideMark/>
          </w:tcPr>
          <w:p w14:paraId="1D91EF8B" w14:textId="40F57C5A" w:rsidR="00704231" w:rsidRPr="00704231" w:rsidRDefault="00AA25A5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Type of development</w:t>
            </w:r>
          </w:p>
        </w:tc>
        <w:tc>
          <w:tcPr>
            <w:tcW w:w="2835" w:type="dxa"/>
            <w:vAlign w:val="center"/>
            <w:hideMark/>
          </w:tcPr>
          <w:p w14:paraId="029F568E" w14:textId="5FF818DF" w:rsidR="00704231" w:rsidRPr="00704231" w:rsidRDefault="00AA25A5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patio</w:t>
            </w:r>
          </w:p>
        </w:tc>
      </w:tr>
      <w:tr w:rsidR="00704231" w:rsidRPr="00704231" w14:paraId="6CE55184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2D661FB3" w14:textId="04167D7E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zoning</w:t>
            </w:r>
          </w:p>
        </w:tc>
        <w:tc>
          <w:tcPr>
            <w:tcW w:w="5253" w:type="dxa"/>
            <w:vAlign w:val="center"/>
            <w:hideMark/>
          </w:tcPr>
          <w:p w14:paraId="41DAE6BA" w14:textId="6B58CFD2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Land Zoning</w:t>
            </w:r>
          </w:p>
        </w:tc>
        <w:tc>
          <w:tcPr>
            <w:tcW w:w="2835" w:type="dxa"/>
            <w:vAlign w:val="center"/>
            <w:hideMark/>
          </w:tcPr>
          <w:p w14:paraId="05D2391A" w14:textId="33AB54B0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R1, R2, R3, R4, R5, RU1, RU2, RU3, RU4, RU6</w:t>
            </w:r>
          </w:p>
        </w:tc>
      </w:tr>
      <w:tr w:rsidR="00704231" w:rsidRPr="00704231" w14:paraId="0BFE0344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78E85F5B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structure_type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059F309B" w14:textId="4929AD11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New development or replacing existing structure?</w:t>
            </w:r>
          </w:p>
        </w:tc>
        <w:tc>
          <w:tcPr>
            <w:tcW w:w="2835" w:type="dxa"/>
            <w:vAlign w:val="center"/>
            <w:hideMark/>
          </w:tcPr>
          <w:p w14:paraId="4718583D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new, replacement</w:t>
            </w:r>
          </w:p>
        </w:tc>
      </w:tr>
      <w:tr w:rsidR="00704231" w:rsidRPr="00704231" w14:paraId="381815DD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34752233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height_existing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0CADD213" w14:textId="5EE12FBA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Height of existing structure from ground level in meters</w:t>
            </w:r>
          </w:p>
        </w:tc>
        <w:tc>
          <w:tcPr>
            <w:tcW w:w="2835" w:type="dxa"/>
            <w:vAlign w:val="center"/>
            <w:hideMark/>
          </w:tcPr>
          <w:p w14:paraId="0360EAB0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16A07C74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0F0B9468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material_quality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4A491A72" w14:textId="69A1EA16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Will the structure use equivalent or better</w:t>
            </w:r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quality materials? </w:t>
            </w:r>
          </w:p>
        </w:tc>
        <w:tc>
          <w:tcPr>
            <w:tcW w:w="2835" w:type="dxa"/>
            <w:vAlign w:val="center"/>
            <w:hideMark/>
          </w:tcPr>
          <w:p w14:paraId="718857E2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64955F14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25D331A7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same_size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3224A065" w14:textId="4EDCA054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structure be the same height and size as existing? </w:t>
            </w:r>
          </w:p>
        </w:tc>
        <w:tc>
          <w:tcPr>
            <w:tcW w:w="2835" w:type="dxa"/>
            <w:vAlign w:val="center"/>
            <w:hideMark/>
          </w:tcPr>
          <w:p w14:paraId="422A1C88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77BC3EFC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516D5BA8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heritage</w:t>
            </w:r>
          </w:p>
        </w:tc>
        <w:tc>
          <w:tcPr>
            <w:tcW w:w="5253" w:type="dxa"/>
            <w:vAlign w:val="center"/>
            <w:hideMark/>
          </w:tcPr>
          <w:p w14:paraId="6B620A41" w14:textId="039E48CE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Is the property a heritage item? </w:t>
            </w:r>
          </w:p>
        </w:tc>
        <w:tc>
          <w:tcPr>
            <w:tcW w:w="2835" w:type="dxa"/>
            <w:vAlign w:val="center"/>
            <w:hideMark/>
          </w:tcPr>
          <w:p w14:paraId="2B3051BB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48A4AE3B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0BC93167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foreshore</w:t>
            </w:r>
          </w:p>
        </w:tc>
        <w:tc>
          <w:tcPr>
            <w:tcW w:w="5253" w:type="dxa"/>
            <w:vAlign w:val="center"/>
            <w:hideMark/>
          </w:tcPr>
          <w:p w14:paraId="4078E69A" w14:textId="6A5BBA9C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Is the property in a foreshore area? </w:t>
            </w:r>
          </w:p>
        </w:tc>
        <w:tc>
          <w:tcPr>
            <w:tcW w:w="2835" w:type="dxa"/>
            <w:vAlign w:val="center"/>
            <w:hideMark/>
          </w:tcPr>
          <w:p w14:paraId="793385E6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3DC4C2A9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70BCFA01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area</w:t>
            </w:r>
          </w:p>
        </w:tc>
        <w:tc>
          <w:tcPr>
            <w:tcW w:w="5253" w:type="dxa"/>
            <w:vAlign w:val="center"/>
            <w:hideMark/>
          </w:tcPr>
          <w:p w14:paraId="1CCFD9C6" w14:textId="5C12E03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Planned area of structure (in m²):</w:t>
            </w:r>
          </w:p>
        </w:tc>
        <w:tc>
          <w:tcPr>
            <w:tcW w:w="2835" w:type="dxa"/>
            <w:vAlign w:val="center"/>
            <w:hideMark/>
          </w:tcPr>
          <w:p w14:paraId="6CE23980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11B53F55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06C9B3F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land_size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218C8F2A" w14:textId="5B308D3F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Land size (in m²): </w:t>
            </w:r>
          </w:p>
        </w:tc>
        <w:tc>
          <w:tcPr>
            <w:tcW w:w="2835" w:type="dxa"/>
            <w:vAlign w:val="center"/>
            <w:hideMark/>
          </w:tcPr>
          <w:p w14:paraId="285CF87B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7AAF1572" w14:textId="77777777" w:rsidTr="00704231">
        <w:trPr>
          <w:trHeight w:val="600"/>
        </w:trPr>
        <w:tc>
          <w:tcPr>
            <w:tcW w:w="2680" w:type="dxa"/>
            <w:noWrap/>
            <w:vAlign w:val="center"/>
            <w:hideMark/>
          </w:tcPr>
          <w:p w14:paraId="714B5FA4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total_structures_area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73A10685" w14:textId="70A79FF9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Total area of planned + existing structures [Balconies, decks, patios, pergolas, terraces and </w:t>
            </w: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verandahs</w:t>
            </w:r>
            <w:proofErr w:type="spellEnd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] (in m²) </w:t>
            </w:r>
          </w:p>
        </w:tc>
        <w:tc>
          <w:tcPr>
            <w:tcW w:w="2835" w:type="dxa"/>
            <w:vAlign w:val="center"/>
            <w:hideMark/>
          </w:tcPr>
          <w:p w14:paraId="0384048C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2E5C1139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29D6A529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wall_height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2A8ADB5B" w14:textId="69B0F77C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any wall exceed 1.4m in height? </w:t>
            </w:r>
          </w:p>
        </w:tc>
        <w:tc>
          <w:tcPr>
            <w:tcW w:w="2835" w:type="dxa"/>
            <w:vAlign w:val="center"/>
            <w:hideMark/>
          </w:tcPr>
          <w:p w14:paraId="2C0DF426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4CCD0798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1D0D931F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behind_building_line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2CD1D6D1" w14:textId="45133CC5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Is the structure behind the building line of road frontage? </w:t>
            </w:r>
          </w:p>
        </w:tc>
        <w:tc>
          <w:tcPr>
            <w:tcW w:w="2835" w:type="dxa"/>
            <w:vAlign w:val="center"/>
            <w:hideMark/>
          </w:tcPr>
          <w:p w14:paraId="092ADF81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46436125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70A920BE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boundary_distance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235A00A7" w14:textId="0E0F1A8D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Distance from site boundary (in mm): </w:t>
            </w:r>
          </w:p>
        </w:tc>
        <w:tc>
          <w:tcPr>
            <w:tcW w:w="2835" w:type="dxa"/>
            <w:vAlign w:val="center"/>
            <w:hideMark/>
          </w:tcPr>
          <w:p w14:paraId="4ED7C23C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3D10AF3B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21F2B11E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metal</w:t>
            </w:r>
          </w:p>
        </w:tc>
        <w:tc>
          <w:tcPr>
            <w:tcW w:w="5253" w:type="dxa"/>
            <w:vAlign w:val="center"/>
            <w:hideMark/>
          </w:tcPr>
          <w:p w14:paraId="76819C38" w14:textId="747A438C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structure use metal components? </w:t>
            </w:r>
          </w:p>
        </w:tc>
        <w:tc>
          <w:tcPr>
            <w:tcW w:w="2835" w:type="dxa"/>
            <w:vAlign w:val="center"/>
            <w:hideMark/>
          </w:tcPr>
          <w:p w14:paraId="655305C1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43AC4B75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41F3669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reflective</w:t>
            </w:r>
          </w:p>
        </w:tc>
        <w:tc>
          <w:tcPr>
            <w:tcW w:w="5253" w:type="dxa"/>
            <w:vAlign w:val="center"/>
            <w:hideMark/>
          </w:tcPr>
          <w:p w14:paraId="7C773B06" w14:textId="117E5822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Are metal components non-reflective or factory coloured? </w:t>
            </w:r>
          </w:p>
        </w:tc>
        <w:tc>
          <w:tcPr>
            <w:tcW w:w="2835" w:type="dxa"/>
            <w:vAlign w:val="center"/>
            <w:hideMark/>
          </w:tcPr>
          <w:p w14:paraId="05205011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313E6A60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3D79295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floor_height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401F381E" w14:textId="3707D703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Floor height from ground level (in mm): </w:t>
            </w:r>
          </w:p>
        </w:tc>
        <w:tc>
          <w:tcPr>
            <w:tcW w:w="2835" w:type="dxa"/>
            <w:vAlign w:val="center"/>
            <w:hideMark/>
          </w:tcPr>
          <w:p w14:paraId="08B8B683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765A7FC5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283B3D9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roof</w:t>
            </w:r>
          </w:p>
        </w:tc>
        <w:tc>
          <w:tcPr>
            <w:tcW w:w="5253" w:type="dxa"/>
            <w:vAlign w:val="center"/>
            <w:hideMark/>
          </w:tcPr>
          <w:p w14:paraId="519776E7" w14:textId="42D04C95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structure have a roof? </w:t>
            </w:r>
          </w:p>
        </w:tc>
        <w:tc>
          <w:tcPr>
            <w:tcW w:w="2835" w:type="dxa"/>
            <w:vAlign w:val="center"/>
            <w:hideMark/>
          </w:tcPr>
          <w:p w14:paraId="3AB96B69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79C52D58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08E4A699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overhang</w:t>
            </w:r>
          </w:p>
        </w:tc>
        <w:tc>
          <w:tcPr>
            <w:tcW w:w="5253" w:type="dxa"/>
            <w:vAlign w:val="center"/>
            <w:hideMark/>
          </w:tcPr>
          <w:p w14:paraId="46D80323" w14:textId="4C16B656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Roof overhang on any side (in mm): </w:t>
            </w:r>
          </w:p>
        </w:tc>
        <w:tc>
          <w:tcPr>
            <w:tcW w:w="2835" w:type="dxa"/>
            <w:vAlign w:val="center"/>
            <w:hideMark/>
          </w:tcPr>
          <w:p w14:paraId="67FD4176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09A9BA1C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1C69953D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attached</w:t>
            </w:r>
          </w:p>
        </w:tc>
        <w:tc>
          <w:tcPr>
            <w:tcW w:w="5253" w:type="dxa"/>
            <w:vAlign w:val="center"/>
            <w:hideMark/>
          </w:tcPr>
          <w:p w14:paraId="198EF9D6" w14:textId="1E5DE2A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roof be attached to the dwelling? </w:t>
            </w:r>
          </w:p>
        </w:tc>
        <w:tc>
          <w:tcPr>
            <w:tcW w:w="2835" w:type="dxa"/>
            <w:vAlign w:val="center"/>
            <w:hideMark/>
          </w:tcPr>
          <w:p w14:paraId="1D1354D2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16C8C2A3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F557207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above_gutter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1C0456AE" w14:textId="12CCD93E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roof extend above the gutter line? </w:t>
            </w:r>
          </w:p>
        </w:tc>
        <w:tc>
          <w:tcPr>
            <w:tcW w:w="2835" w:type="dxa"/>
            <w:vAlign w:val="center"/>
            <w:hideMark/>
          </w:tcPr>
          <w:p w14:paraId="6D7E0668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2A93DEFF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2EDFAE9F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roof_height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563AE792" w14:textId="57B6D851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Roof height above ground level (in meters): </w:t>
            </w:r>
          </w:p>
        </w:tc>
        <w:tc>
          <w:tcPr>
            <w:tcW w:w="2835" w:type="dxa"/>
            <w:vAlign w:val="center"/>
            <w:hideMark/>
          </w:tcPr>
          <w:p w14:paraId="2CD2B5C4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62CE2A78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05DE985C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fascia_connection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4787ABFB" w14:textId="1C958F7E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roof be connected to fascia? </w:t>
            </w:r>
          </w:p>
        </w:tc>
        <w:tc>
          <w:tcPr>
            <w:tcW w:w="2835" w:type="dxa"/>
            <w:vAlign w:val="center"/>
            <w:hideMark/>
          </w:tcPr>
          <w:p w14:paraId="3ADD9C9E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77E74053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1A402BF7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engineer_spec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2AE36B90" w14:textId="30AE961D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it be connected per engineers specs? </w:t>
            </w:r>
          </w:p>
        </w:tc>
        <w:tc>
          <w:tcPr>
            <w:tcW w:w="2835" w:type="dxa"/>
            <w:vAlign w:val="center"/>
            <w:hideMark/>
          </w:tcPr>
          <w:p w14:paraId="71A23C11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1296599D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7D9B9C92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stormwater</w:t>
            </w:r>
          </w:p>
        </w:tc>
        <w:tc>
          <w:tcPr>
            <w:tcW w:w="5253" w:type="dxa"/>
            <w:vAlign w:val="center"/>
            <w:hideMark/>
          </w:tcPr>
          <w:p w14:paraId="55D286F2" w14:textId="34C198FF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</w:t>
            </w: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roofwater</w:t>
            </w:r>
            <w:proofErr w:type="spellEnd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be disposed into existing stormwater system? </w:t>
            </w:r>
          </w:p>
        </w:tc>
        <w:tc>
          <w:tcPr>
            <w:tcW w:w="2835" w:type="dxa"/>
            <w:vAlign w:val="center"/>
            <w:hideMark/>
          </w:tcPr>
          <w:p w14:paraId="088FE023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4EF2693B" w14:textId="77777777" w:rsidTr="00704231">
        <w:trPr>
          <w:trHeight w:val="600"/>
        </w:trPr>
        <w:tc>
          <w:tcPr>
            <w:tcW w:w="2680" w:type="dxa"/>
            <w:noWrap/>
            <w:vAlign w:val="center"/>
            <w:hideMark/>
          </w:tcPr>
          <w:p w14:paraId="2CF886AC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drainage</w:t>
            </w:r>
          </w:p>
        </w:tc>
        <w:tc>
          <w:tcPr>
            <w:tcW w:w="5253" w:type="dxa"/>
            <w:vAlign w:val="center"/>
            <w:hideMark/>
          </w:tcPr>
          <w:p w14:paraId="55533585" w14:textId="02174CE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structure interfere with existing drainage or flow paths? </w:t>
            </w:r>
          </w:p>
        </w:tc>
        <w:tc>
          <w:tcPr>
            <w:tcW w:w="2835" w:type="dxa"/>
            <w:vAlign w:val="center"/>
            <w:hideMark/>
          </w:tcPr>
          <w:p w14:paraId="743922A1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687C4BB4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4BBE841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bushfire</w:t>
            </w:r>
          </w:p>
        </w:tc>
        <w:tc>
          <w:tcPr>
            <w:tcW w:w="5253" w:type="dxa"/>
            <w:vAlign w:val="center"/>
            <w:hideMark/>
          </w:tcPr>
          <w:p w14:paraId="77C9EE0F" w14:textId="52EDDA5C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Is the property on bushfire prone land? </w:t>
            </w:r>
          </w:p>
        </w:tc>
        <w:tc>
          <w:tcPr>
            <w:tcW w:w="2835" w:type="dxa"/>
            <w:vAlign w:val="center"/>
            <w:hideMark/>
          </w:tcPr>
          <w:p w14:paraId="18BEBD99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32CB5010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03713048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distance_dwelling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2855DF3F" w14:textId="09DEEE38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Distance from dwelling (in meters): </w:t>
            </w:r>
          </w:p>
        </w:tc>
        <w:tc>
          <w:tcPr>
            <w:tcW w:w="2835" w:type="dxa"/>
            <w:vAlign w:val="center"/>
            <w:hideMark/>
          </w:tcPr>
          <w:p w14:paraId="01624A5C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4A1EAD90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3CCB48D6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non_combustible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5DB6029C" w14:textId="486588F3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patio be constructed of non-combustible materials? </w:t>
            </w:r>
          </w:p>
        </w:tc>
        <w:tc>
          <w:tcPr>
            <w:tcW w:w="2835" w:type="dxa"/>
            <w:vAlign w:val="center"/>
            <w:hideMark/>
          </w:tcPr>
          <w:p w14:paraId="2A8EFA22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</w:tbl>
    <w:p w14:paraId="15CE0699" w14:textId="77777777" w:rsidR="006C69DC" w:rsidRPr="006C69DC" w:rsidRDefault="007D5610" w:rsidP="007D5610">
      <w:pPr>
        <w:rPr>
          <w:rFonts w:ascii="Consolas" w:hAnsi="Consolas"/>
          <w:sz w:val="20"/>
          <w:szCs w:val="20"/>
        </w:rPr>
      </w:pPr>
      <w:r w:rsidRPr="007D5610">
        <w:rPr>
          <w:rFonts w:ascii="Consolas" w:hAnsi="Consolas"/>
          <w:sz w:val="20"/>
          <w:szCs w:val="20"/>
        </w:rPr>
        <w:t> </w:t>
      </w:r>
    </w:p>
    <w:p w14:paraId="6B3D2FFF" w14:textId="028878F6" w:rsidR="00704231" w:rsidRDefault="0070423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48951F40" w14:textId="355433C4" w:rsidR="00704231" w:rsidRDefault="00704231" w:rsidP="007D561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 xml:space="preserve">Example </w:t>
      </w:r>
      <w:r w:rsidR="00760B3B">
        <w:rPr>
          <w:rFonts w:ascii="Consolas" w:hAnsi="Consolas"/>
          <w:sz w:val="20"/>
          <w:szCs w:val="20"/>
        </w:rPr>
        <w:t xml:space="preserve">POST method </w:t>
      </w:r>
      <w:r>
        <w:rPr>
          <w:rFonts w:ascii="Consolas" w:hAnsi="Consolas"/>
          <w:sz w:val="20"/>
          <w:szCs w:val="20"/>
        </w:rPr>
        <w:t>.</w:t>
      </w:r>
      <w:proofErr w:type="spellStart"/>
      <w:r>
        <w:rPr>
          <w:rFonts w:ascii="Consolas" w:hAnsi="Consolas"/>
          <w:sz w:val="20"/>
          <w:szCs w:val="20"/>
        </w:rPr>
        <w:t>json</w:t>
      </w:r>
      <w:proofErr w:type="spellEnd"/>
      <w:r>
        <w:rPr>
          <w:rFonts w:ascii="Consolas" w:hAnsi="Consolas"/>
          <w:sz w:val="20"/>
          <w:szCs w:val="20"/>
        </w:rPr>
        <w:t xml:space="preserve"> file</w:t>
      </w:r>
      <w:r w:rsidR="00760B3B">
        <w:rPr>
          <w:rFonts w:ascii="Consolas" w:hAnsi="Consolas"/>
          <w:sz w:val="20"/>
          <w:szCs w:val="20"/>
        </w:rPr>
        <w:t>:</w:t>
      </w:r>
    </w:p>
    <w:p w14:paraId="54F72826" w14:textId="77777777" w:rsidR="00760B3B" w:rsidRDefault="00760B3B" w:rsidP="007D5610">
      <w:pPr>
        <w:rPr>
          <w:rFonts w:ascii="Consolas" w:hAnsi="Consolas"/>
          <w:sz w:val="20"/>
          <w:szCs w:val="20"/>
        </w:rPr>
      </w:pPr>
    </w:p>
    <w:p w14:paraId="078C6B33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{</w:t>
      </w:r>
    </w:p>
    <w:p w14:paraId="30F92519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"development" : "patio",</w:t>
      </w:r>
    </w:p>
    <w:p w14:paraId="6110F1F1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"zoning" : "R1",</w:t>
      </w:r>
    </w:p>
    <w:p w14:paraId="621E9DCA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r w:rsidRPr="00916648">
        <w:rPr>
          <w:rFonts w:ascii="Consolas" w:hAnsi="Consolas"/>
          <w:sz w:val="20"/>
          <w:szCs w:val="20"/>
        </w:rPr>
        <w:t>structure_type</w:t>
      </w:r>
      <w:proofErr w:type="spellEnd"/>
      <w:r w:rsidRPr="00916648">
        <w:rPr>
          <w:rFonts w:ascii="Consolas" w:hAnsi="Consolas"/>
          <w:sz w:val="20"/>
          <w:szCs w:val="20"/>
        </w:rPr>
        <w:t>" : "new",</w:t>
      </w:r>
    </w:p>
    <w:p w14:paraId="4B983628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r w:rsidRPr="00916648">
        <w:rPr>
          <w:rFonts w:ascii="Consolas" w:hAnsi="Consolas"/>
          <w:sz w:val="20"/>
          <w:szCs w:val="20"/>
        </w:rPr>
        <w:t>height_existing</w:t>
      </w:r>
      <w:proofErr w:type="spellEnd"/>
      <w:r w:rsidRPr="00916648">
        <w:rPr>
          <w:rFonts w:ascii="Consolas" w:hAnsi="Consolas"/>
          <w:sz w:val="20"/>
          <w:szCs w:val="20"/>
        </w:rPr>
        <w:t>" : 0.8,</w:t>
      </w:r>
    </w:p>
    <w:p w14:paraId="29628C53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r w:rsidRPr="00916648">
        <w:rPr>
          <w:rFonts w:ascii="Consolas" w:hAnsi="Consolas"/>
          <w:sz w:val="20"/>
          <w:szCs w:val="20"/>
        </w:rPr>
        <w:t>material_quality</w:t>
      </w:r>
      <w:proofErr w:type="spellEnd"/>
      <w:r w:rsidRPr="00916648">
        <w:rPr>
          <w:rFonts w:ascii="Consolas" w:hAnsi="Consolas"/>
          <w:sz w:val="20"/>
          <w:szCs w:val="20"/>
        </w:rPr>
        <w:t>" : "yes",</w:t>
      </w:r>
    </w:p>
    <w:p w14:paraId="44AE264B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r w:rsidRPr="00916648">
        <w:rPr>
          <w:rFonts w:ascii="Consolas" w:hAnsi="Consolas"/>
          <w:sz w:val="20"/>
          <w:szCs w:val="20"/>
        </w:rPr>
        <w:t>same_size</w:t>
      </w:r>
      <w:proofErr w:type="spellEnd"/>
      <w:r w:rsidRPr="00916648">
        <w:rPr>
          <w:rFonts w:ascii="Consolas" w:hAnsi="Consolas"/>
          <w:sz w:val="20"/>
          <w:szCs w:val="20"/>
        </w:rPr>
        <w:t>" : "yes",</w:t>
      </w:r>
    </w:p>
    <w:p w14:paraId="67FFD26D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"heritage" : "no",</w:t>
      </w:r>
    </w:p>
    <w:p w14:paraId="5C388EDD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"foreshore" : "no",</w:t>
      </w:r>
    </w:p>
    <w:p w14:paraId="00CDAA60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"area" : 10,</w:t>
      </w:r>
    </w:p>
    <w:p w14:paraId="6D0DE28A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r w:rsidRPr="00916648">
        <w:rPr>
          <w:rFonts w:ascii="Consolas" w:hAnsi="Consolas"/>
          <w:sz w:val="20"/>
          <w:szCs w:val="20"/>
        </w:rPr>
        <w:t>land_size</w:t>
      </w:r>
      <w:proofErr w:type="spellEnd"/>
      <w:r w:rsidRPr="00916648">
        <w:rPr>
          <w:rFonts w:ascii="Consolas" w:hAnsi="Consolas"/>
          <w:sz w:val="20"/>
          <w:szCs w:val="20"/>
        </w:rPr>
        <w:t>" : 350,</w:t>
      </w:r>
    </w:p>
    <w:p w14:paraId="48B8B4C8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r w:rsidRPr="00916648">
        <w:rPr>
          <w:rFonts w:ascii="Consolas" w:hAnsi="Consolas"/>
          <w:sz w:val="20"/>
          <w:szCs w:val="20"/>
        </w:rPr>
        <w:t>total_structures_area</w:t>
      </w:r>
      <w:proofErr w:type="spellEnd"/>
      <w:r w:rsidRPr="00916648">
        <w:rPr>
          <w:rFonts w:ascii="Consolas" w:hAnsi="Consolas"/>
          <w:sz w:val="20"/>
          <w:szCs w:val="20"/>
        </w:rPr>
        <w:t>" : 15,</w:t>
      </w:r>
    </w:p>
    <w:p w14:paraId="70FC2A34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r w:rsidRPr="00916648">
        <w:rPr>
          <w:rFonts w:ascii="Consolas" w:hAnsi="Consolas"/>
          <w:sz w:val="20"/>
          <w:szCs w:val="20"/>
        </w:rPr>
        <w:t>wall_height</w:t>
      </w:r>
      <w:proofErr w:type="spellEnd"/>
      <w:r w:rsidRPr="00916648">
        <w:rPr>
          <w:rFonts w:ascii="Consolas" w:hAnsi="Consolas"/>
          <w:sz w:val="20"/>
          <w:szCs w:val="20"/>
        </w:rPr>
        <w:t>" : "no",</w:t>
      </w:r>
    </w:p>
    <w:p w14:paraId="14EC0D05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r w:rsidRPr="00916648">
        <w:rPr>
          <w:rFonts w:ascii="Consolas" w:hAnsi="Consolas"/>
          <w:sz w:val="20"/>
          <w:szCs w:val="20"/>
        </w:rPr>
        <w:t>behind_building_line</w:t>
      </w:r>
      <w:proofErr w:type="spellEnd"/>
      <w:r w:rsidRPr="00916648">
        <w:rPr>
          <w:rFonts w:ascii="Consolas" w:hAnsi="Consolas"/>
          <w:sz w:val="20"/>
          <w:szCs w:val="20"/>
        </w:rPr>
        <w:t>" : "yes",</w:t>
      </w:r>
    </w:p>
    <w:p w14:paraId="3EBC43AC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r w:rsidRPr="00916648">
        <w:rPr>
          <w:rFonts w:ascii="Consolas" w:hAnsi="Consolas"/>
          <w:sz w:val="20"/>
          <w:szCs w:val="20"/>
        </w:rPr>
        <w:t>boundary_distance</w:t>
      </w:r>
      <w:proofErr w:type="spellEnd"/>
      <w:r w:rsidRPr="00916648">
        <w:rPr>
          <w:rFonts w:ascii="Consolas" w:hAnsi="Consolas"/>
          <w:sz w:val="20"/>
          <w:szCs w:val="20"/>
        </w:rPr>
        <w:t>" : 6000,</w:t>
      </w:r>
    </w:p>
    <w:p w14:paraId="577CE291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"metal" : "yes",</w:t>
      </w:r>
    </w:p>
    <w:p w14:paraId="6D0CC0A5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"reflective" : "yes",</w:t>
      </w:r>
    </w:p>
    <w:p w14:paraId="1D477055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r w:rsidRPr="00916648">
        <w:rPr>
          <w:rFonts w:ascii="Consolas" w:hAnsi="Consolas"/>
          <w:sz w:val="20"/>
          <w:szCs w:val="20"/>
        </w:rPr>
        <w:t>floor_height</w:t>
      </w:r>
      <w:proofErr w:type="spellEnd"/>
      <w:r w:rsidRPr="00916648">
        <w:rPr>
          <w:rFonts w:ascii="Consolas" w:hAnsi="Consolas"/>
          <w:sz w:val="20"/>
          <w:szCs w:val="20"/>
        </w:rPr>
        <w:t>" : 500,</w:t>
      </w:r>
    </w:p>
    <w:p w14:paraId="58AD200E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"roof" : "yes",</w:t>
      </w:r>
    </w:p>
    <w:p w14:paraId="04B39540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"overhang" : 450,</w:t>
      </w:r>
    </w:p>
    <w:p w14:paraId="78717BC2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"attached" : "yes",</w:t>
      </w:r>
    </w:p>
    <w:p w14:paraId="34A5B491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r w:rsidRPr="00916648">
        <w:rPr>
          <w:rFonts w:ascii="Consolas" w:hAnsi="Consolas"/>
          <w:sz w:val="20"/>
          <w:szCs w:val="20"/>
        </w:rPr>
        <w:t>above_gutter</w:t>
      </w:r>
      <w:proofErr w:type="spellEnd"/>
      <w:r w:rsidRPr="00916648">
        <w:rPr>
          <w:rFonts w:ascii="Consolas" w:hAnsi="Consolas"/>
          <w:sz w:val="20"/>
          <w:szCs w:val="20"/>
        </w:rPr>
        <w:t>" : "no",</w:t>
      </w:r>
    </w:p>
    <w:p w14:paraId="540CF884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r w:rsidRPr="00916648">
        <w:rPr>
          <w:rFonts w:ascii="Consolas" w:hAnsi="Consolas"/>
          <w:sz w:val="20"/>
          <w:szCs w:val="20"/>
        </w:rPr>
        <w:t>roof_height</w:t>
      </w:r>
      <w:proofErr w:type="spellEnd"/>
      <w:r w:rsidRPr="00916648">
        <w:rPr>
          <w:rFonts w:ascii="Consolas" w:hAnsi="Consolas"/>
          <w:sz w:val="20"/>
          <w:szCs w:val="20"/>
        </w:rPr>
        <w:t>" : 2.4,</w:t>
      </w:r>
    </w:p>
    <w:p w14:paraId="10A6B1A1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r w:rsidRPr="00916648">
        <w:rPr>
          <w:rFonts w:ascii="Consolas" w:hAnsi="Consolas"/>
          <w:sz w:val="20"/>
          <w:szCs w:val="20"/>
        </w:rPr>
        <w:t>fascia_connection</w:t>
      </w:r>
      <w:proofErr w:type="spellEnd"/>
      <w:r w:rsidRPr="00916648">
        <w:rPr>
          <w:rFonts w:ascii="Consolas" w:hAnsi="Consolas"/>
          <w:sz w:val="20"/>
          <w:szCs w:val="20"/>
        </w:rPr>
        <w:t>" : "yes",</w:t>
      </w:r>
    </w:p>
    <w:p w14:paraId="65F92083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r w:rsidRPr="00916648">
        <w:rPr>
          <w:rFonts w:ascii="Consolas" w:hAnsi="Consolas"/>
          <w:sz w:val="20"/>
          <w:szCs w:val="20"/>
        </w:rPr>
        <w:t>engineer_spec</w:t>
      </w:r>
      <w:proofErr w:type="spellEnd"/>
      <w:r w:rsidRPr="00916648">
        <w:rPr>
          <w:rFonts w:ascii="Consolas" w:hAnsi="Consolas"/>
          <w:sz w:val="20"/>
          <w:szCs w:val="20"/>
        </w:rPr>
        <w:t>" : "yes",</w:t>
      </w:r>
    </w:p>
    <w:p w14:paraId="2161362E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"stormwater" : "yes",</w:t>
      </w:r>
    </w:p>
    <w:p w14:paraId="29684E77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"drainage" : "no",</w:t>
      </w:r>
    </w:p>
    <w:p w14:paraId="2196F736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"bushfire" : "no",</w:t>
      </w:r>
    </w:p>
    <w:p w14:paraId="37968D23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r w:rsidRPr="00916648">
        <w:rPr>
          <w:rFonts w:ascii="Consolas" w:hAnsi="Consolas"/>
          <w:sz w:val="20"/>
          <w:szCs w:val="20"/>
        </w:rPr>
        <w:t>distance_dwelling</w:t>
      </w:r>
      <w:proofErr w:type="spellEnd"/>
      <w:r w:rsidRPr="00916648">
        <w:rPr>
          <w:rFonts w:ascii="Consolas" w:hAnsi="Consolas"/>
          <w:sz w:val="20"/>
          <w:szCs w:val="20"/>
        </w:rPr>
        <w:t>" : 6,</w:t>
      </w:r>
    </w:p>
    <w:p w14:paraId="25B14C3C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r w:rsidRPr="00916648">
        <w:rPr>
          <w:rFonts w:ascii="Consolas" w:hAnsi="Consolas"/>
          <w:sz w:val="20"/>
          <w:szCs w:val="20"/>
        </w:rPr>
        <w:t>non_combustible</w:t>
      </w:r>
      <w:proofErr w:type="spellEnd"/>
      <w:r w:rsidRPr="00916648">
        <w:rPr>
          <w:rFonts w:ascii="Consolas" w:hAnsi="Consolas"/>
          <w:sz w:val="20"/>
          <w:szCs w:val="20"/>
        </w:rPr>
        <w:t>" : "yes"</w:t>
      </w:r>
    </w:p>
    <w:p w14:paraId="1DC66F71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}</w:t>
      </w:r>
    </w:p>
    <w:p w14:paraId="28DA2C9D" w14:textId="77777777" w:rsidR="00704231" w:rsidRPr="007D5610" w:rsidRDefault="00704231" w:rsidP="007D5610">
      <w:pPr>
        <w:rPr>
          <w:rFonts w:ascii="Consolas" w:hAnsi="Consolas"/>
          <w:sz w:val="20"/>
          <w:szCs w:val="20"/>
        </w:rPr>
      </w:pPr>
    </w:p>
    <w:sectPr w:rsidR="00704231" w:rsidRPr="007D5610" w:rsidSect="00DB0A02">
      <w:pgSz w:w="11906" w:h="16838"/>
      <w:pgMar w:top="709" w:right="707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10"/>
    <w:rsid w:val="00017F94"/>
    <w:rsid w:val="0018119B"/>
    <w:rsid w:val="001A4C94"/>
    <w:rsid w:val="002147C2"/>
    <w:rsid w:val="00353D0A"/>
    <w:rsid w:val="003C58BF"/>
    <w:rsid w:val="003E455A"/>
    <w:rsid w:val="005763A5"/>
    <w:rsid w:val="006C69DC"/>
    <w:rsid w:val="00704231"/>
    <w:rsid w:val="00760B3B"/>
    <w:rsid w:val="007C3EDD"/>
    <w:rsid w:val="007D5610"/>
    <w:rsid w:val="00916648"/>
    <w:rsid w:val="009C66F1"/>
    <w:rsid w:val="00AA25A5"/>
    <w:rsid w:val="00B36BC0"/>
    <w:rsid w:val="00C00770"/>
    <w:rsid w:val="00D568D7"/>
    <w:rsid w:val="00DB0A02"/>
    <w:rsid w:val="00DB496F"/>
    <w:rsid w:val="00E9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4FF27"/>
  <w15:chartTrackingRefBased/>
  <w15:docId w15:val="{8B8C8C1B-4D90-43FF-BBA6-7D487CA4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6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6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6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6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6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6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6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6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6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6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6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6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6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6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6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6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6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CURTOLO</dc:creator>
  <cp:keywords/>
  <dc:description/>
  <cp:lastModifiedBy>ANDREW CURTOLO</cp:lastModifiedBy>
  <cp:revision>10</cp:revision>
  <dcterms:created xsi:type="dcterms:W3CDTF">2025-08-23T04:31:00Z</dcterms:created>
  <dcterms:modified xsi:type="dcterms:W3CDTF">2025-09-19T01:58:00Z</dcterms:modified>
</cp:coreProperties>
</file>