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7842" w14:textId="5A72CB03" w:rsidR="007D5610" w:rsidRPr="007D5610" w:rsidRDefault="007D5610" w:rsidP="007D5610">
      <w:pPr>
        <w:rPr>
          <w:rFonts w:ascii="Consolas" w:hAnsi="Consolas"/>
          <w:b/>
          <w:bCs/>
        </w:rPr>
      </w:pPr>
      <w:r w:rsidRPr="007D5610">
        <w:rPr>
          <w:rFonts w:ascii="Consolas" w:hAnsi="Consolas"/>
          <w:b/>
          <w:bCs/>
        </w:rPr>
        <w:t>Exempt</w:t>
      </w:r>
      <w:r w:rsidR="002147C2">
        <w:rPr>
          <w:rFonts w:ascii="Consolas" w:hAnsi="Consolas"/>
          <w:b/>
          <w:bCs/>
        </w:rPr>
        <w:t>AssessAPI</w:t>
      </w:r>
    </w:p>
    <w:p w14:paraId="06EABE84" w14:textId="77777777" w:rsidR="00760B3B" w:rsidRDefault="00760B3B" w:rsidP="007D5610">
      <w:pPr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Pr="007D5610">
        <w:rPr>
          <w:rFonts w:ascii="Consolas" w:hAnsi="Consolas"/>
        </w:rPr>
        <w:t>tool helps validate planning exemptions for sheds and patios based on Albury City Council regulations.</w:t>
      </w:r>
    </w:p>
    <w:p w14:paraId="54732D23" w14:textId="1AB651E8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 w:rsidR="00760B3B"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 xml:space="preserve">API is callable with either GET or POST methods  </w:t>
      </w:r>
    </w:p>
    <w:p w14:paraId="5924684A" w14:textId="407EFC68" w:rsidR="007D5610" w:rsidRDefault="00760B3B" w:rsidP="007D5610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If using GET method it will return HTTP page with help tables as below:</w:t>
      </w:r>
    </w:p>
    <w:p w14:paraId="127C8DEA" w14:textId="0017C8DD" w:rsidR="00760B3B" w:rsidRDefault="00760B3B" w:rsidP="007D5610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If using POST method, API expects a JSON file containing appropriate attributes as per below and will return an assessment result.</w:t>
      </w:r>
    </w:p>
    <w:p w14:paraId="10371722" w14:textId="77777777" w:rsidR="00704231" w:rsidRDefault="00704231" w:rsidP="007D5610">
      <w:pPr>
        <w:pBdr>
          <w:bottom w:val="single" w:sz="6" w:space="1" w:color="auto"/>
        </w:pBdr>
        <w:rPr>
          <w:rFonts w:ascii="Consolas" w:hAnsi="Consolas"/>
        </w:rPr>
      </w:pPr>
    </w:p>
    <w:p w14:paraId="26ECEE93" w14:textId="77777777" w:rsidR="00704231" w:rsidRDefault="00704231" w:rsidP="00704231">
      <w:pPr>
        <w:rPr>
          <w:rFonts w:ascii="Consolas" w:hAnsi="Consolas"/>
        </w:rPr>
      </w:pPr>
    </w:p>
    <w:p w14:paraId="2FB4306A" w14:textId="2EB229E0" w:rsidR="00704231" w:rsidRPr="00704231" w:rsidRDefault="00704231" w:rsidP="00704231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shed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</w:t>
      </w:r>
      <w:r>
        <w:rPr>
          <w:rFonts w:ascii="Consolas" w:hAnsi="Consolas"/>
        </w:rPr>
        <w:t>a</w:t>
      </w:r>
      <w:r w:rsidRPr="00704231">
        <w:rPr>
          <w:rFonts w:ascii="Consolas" w:hAnsi="Consolas"/>
        </w:rPr>
        <w:t>ttributes</w:t>
      </w:r>
      <w:r w:rsidRPr="007D5610">
        <w:rPr>
          <w:rFonts w:ascii="Consolas" w:hAnsi="Consolas"/>
        </w:rPr>
        <w:t xml:space="preserve">: 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799A8969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BB5E629" w14:textId="36C8CFF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4C4B7BA6" w14:textId="2F6084F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06D37775" w14:textId="76E4E8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704231" w:rsidRPr="00704231" w14:paraId="61690C5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BFB245" w14:textId="515AD20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5226CC4B" w14:textId="5C2CC943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3578412C" w14:textId="76625162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shed</w:t>
            </w:r>
          </w:p>
        </w:tc>
      </w:tr>
      <w:tr w:rsidR="00704231" w:rsidRPr="00704231" w14:paraId="1D348AC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60BAA9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89C5126" w14:textId="0CD3C68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7FE20707" w14:textId="24868F2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6C99203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BD029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0518E580" w14:textId="3374230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7290B0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2CD44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752CC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2F42B511" w14:textId="0970924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D29158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08C3FE6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ED7C27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sensitive_area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64D1F6F" w14:textId="3EA91D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an environmentally sensitive area? </w:t>
            </w:r>
          </w:p>
        </w:tc>
        <w:tc>
          <w:tcPr>
            <w:tcW w:w="2835" w:type="dxa"/>
            <w:vAlign w:val="center"/>
            <w:hideMark/>
          </w:tcPr>
          <w:p w14:paraId="47BBC0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E5E9C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029D8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96289DB" w14:textId="78DA40F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area (in m²): </w:t>
            </w:r>
          </w:p>
        </w:tc>
        <w:tc>
          <w:tcPr>
            <w:tcW w:w="2835" w:type="dxa"/>
            <w:vAlign w:val="center"/>
            <w:hideMark/>
          </w:tcPr>
          <w:p w14:paraId="744F5E6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537FD24B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45D55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0016ACAD" w14:textId="67FC808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height from ground level (in meters): </w:t>
            </w:r>
          </w:p>
        </w:tc>
        <w:tc>
          <w:tcPr>
            <w:tcW w:w="2835" w:type="dxa"/>
            <w:vAlign w:val="center"/>
            <w:hideMark/>
          </w:tcPr>
          <w:p w14:paraId="00EB073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803A370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9B3798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54A1CFE" w14:textId="5CDAB71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any site boundary (in mm): </w:t>
            </w:r>
          </w:p>
        </w:tc>
        <w:tc>
          <w:tcPr>
            <w:tcW w:w="2835" w:type="dxa"/>
            <w:vAlign w:val="center"/>
            <w:hideMark/>
          </w:tcPr>
          <w:p w14:paraId="2746F3C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C30C67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EA1E0B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336D54C" w14:textId="4DAEF29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79A1B88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F1DAD6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639CE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shipping_container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2AAF226" w14:textId="4B9CEFF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a shipping container? </w:t>
            </w:r>
          </w:p>
        </w:tc>
        <w:tc>
          <w:tcPr>
            <w:tcW w:w="2835" w:type="dxa"/>
            <w:vAlign w:val="center"/>
            <w:hideMark/>
          </w:tcPr>
          <w:p w14:paraId="231887C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D8217D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3091B5D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60F9AAC8" w14:textId="5EAE5BD3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be disposed of without causing nuisance to adjoining owners? </w:t>
            </w:r>
          </w:p>
        </w:tc>
        <w:tc>
          <w:tcPr>
            <w:tcW w:w="2835" w:type="dxa"/>
            <w:vAlign w:val="center"/>
            <w:hideMark/>
          </w:tcPr>
          <w:p w14:paraId="6519A4E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BE4EF3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5897DA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A5F67C" w14:textId="620594F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use metal components? </w:t>
            </w:r>
          </w:p>
        </w:tc>
        <w:tc>
          <w:tcPr>
            <w:tcW w:w="2835" w:type="dxa"/>
            <w:vAlign w:val="center"/>
            <w:hideMark/>
          </w:tcPr>
          <w:p w14:paraId="57EDE13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DC8B968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BADA3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33524EC4" w14:textId="0B31272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metal components low-reflective or factory pre-coloured? </w:t>
            </w:r>
          </w:p>
        </w:tc>
        <w:tc>
          <w:tcPr>
            <w:tcW w:w="2835" w:type="dxa"/>
            <w:vAlign w:val="center"/>
            <w:hideMark/>
          </w:tcPr>
          <w:p w14:paraId="77A486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EF714B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87DD3F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2E39E7C7" w14:textId="77B8691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7E7D7B7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59FB735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7E3AEF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4BD0450" w14:textId="78A5B58E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725B5A2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EF9E22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B44491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5B4D338" w14:textId="08330CFD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5517D95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69E5A4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366D7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adjacent_building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B54ED7B" w14:textId="2985F7E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adjacent to an existing building? </w:t>
            </w:r>
          </w:p>
        </w:tc>
        <w:tc>
          <w:tcPr>
            <w:tcW w:w="2835" w:type="dxa"/>
            <w:vAlign w:val="center"/>
            <w:hideMark/>
          </w:tcPr>
          <w:p w14:paraId="442766C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C7FB1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3FB016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interfere</w:t>
            </w:r>
          </w:p>
        </w:tc>
        <w:tc>
          <w:tcPr>
            <w:tcW w:w="5253" w:type="dxa"/>
            <w:vAlign w:val="center"/>
            <w:hideMark/>
          </w:tcPr>
          <w:p w14:paraId="7F72C168" w14:textId="13839F3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it interfere with entry/exit or fire safety measures of adjacent building? </w:t>
            </w:r>
          </w:p>
        </w:tc>
        <w:tc>
          <w:tcPr>
            <w:tcW w:w="2835" w:type="dxa"/>
            <w:vAlign w:val="center"/>
            <w:hideMark/>
          </w:tcPr>
          <w:p w14:paraId="7072BB1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99C83A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C2ACD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habitable</w:t>
            </w:r>
          </w:p>
        </w:tc>
        <w:tc>
          <w:tcPr>
            <w:tcW w:w="5253" w:type="dxa"/>
            <w:vAlign w:val="center"/>
            <w:hideMark/>
          </w:tcPr>
          <w:p w14:paraId="4C6EBA42" w14:textId="3B802CC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planned to be habitable? </w:t>
            </w:r>
          </w:p>
        </w:tc>
        <w:tc>
          <w:tcPr>
            <w:tcW w:w="2835" w:type="dxa"/>
            <w:vAlign w:val="center"/>
            <w:hideMark/>
          </w:tcPr>
          <w:p w14:paraId="4EEC483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974EFF1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473BE0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easement</w:t>
            </w:r>
          </w:p>
        </w:tc>
        <w:tc>
          <w:tcPr>
            <w:tcW w:w="5253" w:type="dxa"/>
            <w:vAlign w:val="center"/>
            <w:hideMark/>
          </w:tcPr>
          <w:p w14:paraId="474D6E34" w14:textId="3F432E7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within 1m of a registered easement? </w:t>
            </w:r>
          </w:p>
        </w:tc>
        <w:tc>
          <w:tcPr>
            <w:tcW w:w="2835" w:type="dxa"/>
            <w:vAlign w:val="center"/>
            <w:hideMark/>
          </w:tcPr>
          <w:p w14:paraId="008997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FE02FC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25D4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services</w:t>
            </w:r>
          </w:p>
        </w:tc>
        <w:tc>
          <w:tcPr>
            <w:tcW w:w="5253" w:type="dxa"/>
            <w:vAlign w:val="center"/>
            <w:hideMark/>
          </w:tcPr>
          <w:p w14:paraId="04450AC9" w14:textId="0F5AEA2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have water or sewer connections? </w:t>
            </w:r>
          </w:p>
        </w:tc>
        <w:tc>
          <w:tcPr>
            <w:tcW w:w="2835" w:type="dxa"/>
            <w:vAlign w:val="center"/>
            <w:hideMark/>
          </w:tcPr>
          <w:p w14:paraId="67BB71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CCB9E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57C53BF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existing_structures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49A31F8" w14:textId="2DD54F8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there already two of the following on the lot: cabanas, cubby houses, ferneries, garden sheds, gazebos, greenhouses? </w:t>
            </w:r>
          </w:p>
        </w:tc>
        <w:tc>
          <w:tcPr>
            <w:tcW w:w="2835" w:type="dxa"/>
            <w:vAlign w:val="center"/>
            <w:hideMark/>
          </w:tcPr>
          <w:p w14:paraId="6A7BDC9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</w:tbl>
    <w:p w14:paraId="0061F412" w14:textId="77777777" w:rsidR="00704231" w:rsidRPr="007D5610" w:rsidRDefault="00704231" w:rsidP="007D5610">
      <w:pPr>
        <w:rPr>
          <w:rFonts w:ascii="Consolas" w:hAnsi="Consolas"/>
        </w:rPr>
      </w:pPr>
    </w:p>
    <w:p w14:paraId="20DB6302" w14:textId="77777777" w:rsidR="00760B3B" w:rsidRDefault="00760B3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E5A8824" w14:textId="2B8177BD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lastRenderedPageBreak/>
        <w:t xml:space="preserve">For </w:t>
      </w:r>
      <w:r w:rsidRPr="007D5610">
        <w:rPr>
          <w:rFonts w:ascii="Consolas" w:hAnsi="Consolas"/>
          <w:b/>
          <w:bCs/>
        </w:rPr>
        <w:t>patio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38ED4BFA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6BDD7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2BF482E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5E4FDD6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704231" w:rsidRPr="00704231" w14:paraId="35C83BC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9D59FC" w14:textId="7171B637" w:rsidR="00704231" w:rsidRPr="00704231" w:rsidRDefault="001A4C94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</w:t>
            </w:r>
            <w:r w:rsidR="00704231"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evelopment</w:t>
            </w:r>
          </w:p>
        </w:tc>
        <w:tc>
          <w:tcPr>
            <w:tcW w:w="5253" w:type="dxa"/>
            <w:vAlign w:val="center"/>
            <w:hideMark/>
          </w:tcPr>
          <w:p w14:paraId="1D91EF8B" w14:textId="40F57C5A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029F568E" w14:textId="5FF818DF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patio</w:t>
            </w:r>
          </w:p>
        </w:tc>
      </w:tr>
      <w:tr w:rsidR="00704231" w:rsidRPr="00704231" w14:paraId="6CE5518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D661FB3" w14:textId="04167D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41DAE6BA" w14:textId="6B58CFD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5D2391A" w14:textId="33AB54B0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0BFE034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E85F5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structure_type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59F309B" w14:textId="4929AD1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 development or replacing existing structure?</w:t>
            </w:r>
          </w:p>
        </w:tc>
        <w:tc>
          <w:tcPr>
            <w:tcW w:w="2835" w:type="dxa"/>
            <w:vAlign w:val="center"/>
            <w:hideMark/>
          </w:tcPr>
          <w:p w14:paraId="4718583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new, replacement</w:t>
            </w:r>
          </w:p>
        </w:tc>
      </w:tr>
      <w:tr w:rsidR="00704231" w:rsidRPr="00704231" w14:paraId="381815D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475223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height_existing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CADD213" w14:textId="5EE12FBA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existing structure from ground level in meters</w:t>
            </w:r>
          </w:p>
        </w:tc>
        <w:tc>
          <w:tcPr>
            <w:tcW w:w="2835" w:type="dxa"/>
            <w:vAlign w:val="center"/>
            <w:hideMark/>
          </w:tcPr>
          <w:p w14:paraId="0360EAB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6A07C7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F0B94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material_quality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A491A72" w14:textId="69A1EA1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Will the structure use equivalent or better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quality materials? </w:t>
            </w:r>
          </w:p>
        </w:tc>
        <w:tc>
          <w:tcPr>
            <w:tcW w:w="2835" w:type="dxa"/>
            <w:vAlign w:val="center"/>
            <w:hideMark/>
          </w:tcPr>
          <w:p w14:paraId="718857E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4955F1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5D331A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same_size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224A065" w14:textId="4EDCA054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be the same height and size as existing? </w:t>
            </w:r>
          </w:p>
        </w:tc>
        <w:tc>
          <w:tcPr>
            <w:tcW w:w="2835" w:type="dxa"/>
            <w:vAlign w:val="center"/>
            <w:hideMark/>
          </w:tcPr>
          <w:p w14:paraId="422A1C8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BC3EF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16D5BA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6B620A41" w14:textId="039E48C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B3051B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8A4AE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BC9316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4078E69A" w14:textId="6A5BBA9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793385E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DC4C2A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BCFA0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CCFD9C6" w14:textId="5C12E03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Planned area of structure (in m²):</w:t>
            </w:r>
          </w:p>
        </w:tc>
        <w:tc>
          <w:tcPr>
            <w:tcW w:w="2835" w:type="dxa"/>
            <w:vAlign w:val="center"/>
            <w:hideMark/>
          </w:tcPr>
          <w:p w14:paraId="6CE2398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1B53F5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06C9B3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18C8F2A" w14:textId="5B308D3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285CF87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AAF1572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14B5FA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total_structures_area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3A10685" w14:textId="70A79FF9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Total area of planned + existing structures [Balconies, decks, patios, pergolas, terraces and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verandahs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] (in m²) </w:t>
            </w:r>
          </w:p>
        </w:tc>
        <w:tc>
          <w:tcPr>
            <w:tcW w:w="2835" w:type="dxa"/>
            <w:vAlign w:val="center"/>
            <w:hideMark/>
          </w:tcPr>
          <w:p w14:paraId="0384048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2E5C113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9D6A52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wall_height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8ADB5B" w14:textId="69B0F77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any wall exceed 1.4m in height? </w:t>
            </w:r>
          </w:p>
        </w:tc>
        <w:tc>
          <w:tcPr>
            <w:tcW w:w="2835" w:type="dxa"/>
            <w:vAlign w:val="center"/>
            <w:hideMark/>
          </w:tcPr>
          <w:p w14:paraId="2C0DF42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CCD079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D0D931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behind_building_line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CD1D6D1" w14:textId="45133CC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structure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092ADF8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643612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A920B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35A00A7" w14:textId="0E0F1A8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ED7C23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3D10AF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F2B11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819C38" w14:textId="747A438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metal components? </w:t>
            </w:r>
          </w:p>
        </w:tc>
        <w:tc>
          <w:tcPr>
            <w:tcW w:w="2835" w:type="dxa"/>
            <w:vAlign w:val="center"/>
            <w:hideMark/>
          </w:tcPr>
          <w:p w14:paraId="655305C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3AC4B7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1F36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7C773B06" w14:textId="117E582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Are metal components non-reflective or factory coloured? </w:t>
            </w:r>
          </w:p>
        </w:tc>
        <w:tc>
          <w:tcPr>
            <w:tcW w:w="2835" w:type="dxa"/>
            <w:vAlign w:val="center"/>
            <w:hideMark/>
          </w:tcPr>
          <w:p w14:paraId="052050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13E6A6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3D79295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floor_height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01F381E" w14:textId="3707D70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Floor height from ground level (in mm): </w:t>
            </w:r>
          </w:p>
        </w:tc>
        <w:tc>
          <w:tcPr>
            <w:tcW w:w="2835" w:type="dxa"/>
            <w:vAlign w:val="center"/>
            <w:hideMark/>
          </w:tcPr>
          <w:p w14:paraId="08B8B68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65A7FC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283B3D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</w:t>
            </w:r>
          </w:p>
        </w:tc>
        <w:tc>
          <w:tcPr>
            <w:tcW w:w="5253" w:type="dxa"/>
            <w:vAlign w:val="center"/>
            <w:hideMark/>
          </w:tcPr>
          <w:p w14:paraId="519776E7" w14:textId="42D04C9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have a roof? </w:t>
            </w:r>
          </w:p>
        </w:tc>
        <w:tc>
          <w:tcPr>
            <w:tcW w:w="2835" w:type="dxa"/>
            <w:vAlign w:val="center"/>
            <w:hideMark/>
          </w:tcPr>
          <w:p w14:paraId="3AB96B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9C52D5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8E4A6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overhang</w:t>
            </w:r>
          </w:p>
        </w:tc>
        <w:tc>
          <w:tcPr>
            <w:tcW w:w="5253" w:type="dxa"/>
            <w:vAlign w:val="center"/>
            <w:hideMark/>
          </w:tcPr>
          <w:p w14:paraId="46D80323" w14:textId="4C16B65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overhang on any side (in mm): </w:t>
            </w:r>
          </w:p>
        </w:tc>
        <w:tc>
          <w:tcPr>
            <w:tcW w:w="2835" w:type="dxa"/>
            <w:vAlign w:val="center"/>
            <w:hideMark/>
          </w:tcPr>
          <w:p w14:paraId="67FD417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9A9BA1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C69953D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attached</w:t>
            </w:r>
          </w:p>
        </w:tc>
        <w:tc>
          <w:tcPr>
            <w:tcW w:w="5253" w:type="dxa"/>
            <w:vAlign w:val="center"/>
            <w:hideMark/>
          </w:tcPr>
          <w:p w14:paraId="198EF9D6" w14:textId="1E5DE2A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attached to the dwelling? </w:t>
            </w:r>
          </w:p>
        </w:tc>
        <w:tc>
          <w:tcPr>
            <w:tcW w:w="2835" w:type="dxa"/>
            <w:vAlign w:val="center"/>
            <w:hideMark/>
          </w:tcPr>
          <w:p w14:paraId="1D1354D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6C8C2A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F55720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above_gutter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C0456AE" w14:textId="12CCD93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extend above the gutter line? </w:t>
            </w:r>
          </w:p>
        </w:tc>
        <w:tc>
          <w:tcPr>
            <w:tcW w:w="2835" w:type="dxa"/>
            <w:vAlign w:val="center"/>
            <w:hideMark/>
          </w:tcPr>
          <w:p w14:paraId="6D7E06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A93DEFF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EDFAE9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63AE792" w14:textId="57B6D851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height above ground level (in meters): </w:t>
            </w:r>
          </w:p>
        </w:tc>
        <w:tc>
          <w:tcPr>
            <w:tcW w:w="2835" w:type="dxa"/>
            <w:vAlign w:val="center"/>
            <w:hideMark/>
          </w:tcPr>
          <w:p w14:paraId="2CD2B5C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2CE2A7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5DE98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fascia_connection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787ABFB" w14:textId="1C958F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connected to fascia? </w:t>
            </w:r>
          </w:p>
        </w:tc>
        <w:tc>
          <w:tcPr>
            <w:tcW w:w="2835" w:type="dxa"/>
            <w:vAlign w:val="center"/>
            <w:hideMark/>
          </w:tcPr>
          <w:p w14:paraId="3ADD9C9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E7405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A402BF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engineer_spec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E36B90" w14:textId="30AE961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it be connected per engineers specs? </w:t>
            </w:r>
          </w:p>
        </w:tc>
        <w:tc>
          <w:tcPr>
            <w:tcW w:w="2835" w:type="dxa"/>
            <w:vAlign w:val="center"/>
            <w:hideMark/>
          </w:tcPr>
          <w:p w14:paraId="71A23C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296599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D9B9C9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55D286F2" w14:textId="34C198F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be disposed 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088FE02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EF2693B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2CF886A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drainage</w:t>
            </w:r>
          </w:p>
        </w:tc>
        <w:tc>
          <w:tcPr>
            <w:tcW w:w="5253" w:type="dxa"/>
            <w:vAlign w:val="center"/>
            <w:hideMark/>
          </w:tcPr>
          <w:p w14:paraId="55533585" w14:textId="02174CE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interfere with existing drainage or flow paths? </w:t>
            </w:r>
          </w:p>
        </w:tc>
        <w:tc>
          <w:tcPr>
            <w:tcW w:w="2835" w:type="dxa"/>
            <w:vAlign w:val="center"/>
            <w:hideMark/>
          </w:tcPr>
          <w:p w14:paraId="743922A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87C4BB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BBE84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77C9EE0F" w14:textId="52EDDA5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18BEBD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2CB501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71304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855DF3F" w14:textId="09DEEE38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01624A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A1EAD9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CCB48D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DB6029C" w14:textId="486588F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patio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2A8EFA2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15CE0699" w14:textId="77777777" w:rsidR="006C69DC" w:rsidRPr="006C69DC" w:rsidRDefault="007D5610" w:rsidP="007D561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6B3D2FFF" w14:textId="028878F6" w:rsidR="00704231" w:rsidRDefault="007042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8951F40" w14:textId="355433C4" w:rsidR="00704231" w:rsidRDefault="00704231" w:rsidP="007D56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Example </w:t>
      </w:r>
      <w:r w:rsidR="00760B3B">
        <w:rPr>
          <w:rFonts w:ascii="Consolas" w:hAnsi="Consolas"/>
          <w:sz w:val="20"/>
          <w:szCs w:val="20"/>
        </w:rPr>
        <w:t xml:space="preserve">POST method </w:t>
      </w:r>
      <w:r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</w:rPr>
        <w:t>json</w:t>
      </w:r>
      <w:proofErr w:type="spellEnd"/>
      <w:r>
        <w:rPr>
          <w:rFonts w:ascii="Consolas" w:hAnsi="Consolas"/>
          <w:sz w:val="20"/>
          <w:szCs w:val="20"/>
        </w:rPr>
        <w:t xml:space="preserve"> file</w:t>
      </w:r>
      <w:r w:rsidR="00760B3B">
        <w:rPr>
          <w:rFonts w:ascii="Consolas" w:hAnsi="Consolas"/>
          <w:sz w:val="20"/>
          <w:szCs w:val="20"/>
        </w:rPr>
        <w:t>:</w:t>
      </w:r>
    </w:p>
    <w:p w14:paraId="54F72826" w14:textId="77777777" w:rsidR="00760B3B" w:rsidRDefault="00760B3B" w:rsidP="007D5610">
      <w:pPr>
        <w:rPr>
          <w:rFonts w:ascii="Consolas" w:hAnsi="Consolas"/>
          <w:sz w:val="20"/>
          <w:szCs w:val="20"/>
        </w:rPr>
      </w:pPr>
    </w:p>
    <w:p w14:paraId="078C6B3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{</w:t>
      </w:r>
    </w:p>
    <w:p w14:paraId="30F92519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"development" : "patio",</w:t>
      </w:r>
    </w:p>
    <w:p w14:paraId="6110F1F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"zoning" : "R1",</w:t>
      </w:r>
    </w:p>
    <w:p w14:paraId="621E9DC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structure_type</w:t>
      </w:r>
      <w:proofErr w:type="spellEnd"/>
      <w:r w:rsidRPr="00916648">
        <w:rPr>
          <w:rFonts w:ascii="Consolas" w:hAnsi="Consolas"/>
          <w:sz w:val="20"/>
          <w:szCs w:val="20"/>
        </w:rPr>
        <w:t>" : "new",</w:t>
      </w:r>
    </w:p>
    <w:p w14:paraId="4B98362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height_existing</w:t>
      </w:r>
      <w:proofErr w:type="spellEnd"/>
      <w:r w:rsidRPr="00916648">
        <w:rPr>
          <w:rFonts w:ascii="Consolas" w:hAnsi="Consolas"/>
          <w:sz w:val="20"/>
          <w:szCs w:val="20"/>
        </w:rPr>
        <w:t>" : 0.8,</w:t>
      </w:r>
    </w:p>
    <w:p w14:paraId="29628C5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material_quality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44AE264B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same_size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67FFD26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"heritage" : "no",</w:t>
      </w:r>
    </w:p>
    <w:p w14:paraId="5C388ED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"foreshore" : "no",</w:t>
      </w:r>
    </w:p>
    <w:p w14:paraId="00CDAA6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"area" : 10,</w:t>
      </w:r>
    </w:p>
    <w:p w14:paraId="6D0DE28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land_size</w:t>
      </w:r>
      <w:proofErr w:type="spellEnd"/>
      <w:r w:rsidRPr="00916648">
        <w:rPr>
          <w:rFonts w:ascii="Consolas" w:hAnsi="Consolas"/>
          <w:sz w:val="20"/>
          <w:szCs w:val="20"/>
        </w:rPr>
        <w:t>" : 350,</w:t>
      </w:r>
    </w:p>
    <w:p w14:paraId="48B8B4C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total_structures_area</w:t>
      </w:r>
      <w:proofErr w:type="spellEnd"/>
      <w:r w:rsidRPr="00916648">
        <w:rPr>
          <w:rFonts w:ascii="Consolas" w:hAnsi="Consolas"/>
          <w:sz w:val="20"/>
          <w:szCs w:val="20"/>
        </w:rPr>
        <w:t>" : 15,</w:t>
      </w:r>
    </w:p>
    <w:p w14:paraId="70FC2A3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wall_height</w:t>
      </w:r>
      <w:proofErr w:type="spellEnd"/>
      <w:r w:rsidRPr="00916648">
        <w:rPr>
          <w:rFonts w:ascii="Consolas" w:hAnsi="Consolas"/>
          <w:sz w:val="20"/>
          <w:szCs w:val="20"/>
        </w:rPr>
        <w:t>" : "no",</w:t>
      </w:r>
    </w:p>
    <w:p w14:paraId="14EC0D0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behind_building_line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3EBC43A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boundary_distance</w:t>
      </w:r>
      <w:proofErr w:type="spellEnd"/>
      <w:r w:rsidRPr="00916648">
        <w:rPr>
          <w:rFonts w:ascii="Consolas" w:hAnsi="Consolas"/>
          <w:sz w:val="20"/>
          <w:szCs w:val="20"/>
        </w:rPr>
        <w:t>" : 6000,</w:t>
      </w:r>
    </w:p>
    <w:p w14:paraId="577CE2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"metal" : "yes",</w:t>
      </w:r>
    </w:p>
    <w:p w14:paraId="6D0CC0A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"reflective" : "yes",</w:t>
      </w:r>
    </w:p>
    <w:p w14:paraId="1D47705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floor_height</w:t>
      </w:r>
      <w:proofErr w:type="spellEnd"/>
      <w:r w:rsidRPr="00916648">
        <w:rPr>
          <w:rFonts w:ascii="Consolas" w:hAnsi="Consolas"/>
          <w:sz w:val="20"/>
          <w:szCs w:val="20"/>
        </w:rPr>
        <w:t>" : 500,</w:t>
      </w:r>
    </w:p>
    <w:p w14:paraId="58AD200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"roof" : "yes",</w:t>
      </w:r>
    </w:p>
    <w:p w14:paraId="04B3954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"overhang" : 450,</w:t>
      </w:r>
    </w:p>
    <w:p w14:paraId="78717BC2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"attached" : "yes",</w:t>
      </w:r>
    </w:p>
    <w:p w14:paraId="34A5B4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above_gutter</w:t>
      </w:r>
      <w:proofErr w:type="spellEnd"/>
      <w:r w:rsidRPr="00916648">
        <w:rPr>
          <w:rFonts w:ascii="Consolas" w:hAnsi="Consolas"/>
          <w:sz w:val="20"/>
          <w:szCs w:val="20"/>
        </w:rPr>
        <w:t>" : "no",</w:t>
      </w:r>
    </w:p>
    <w:p w14:paraId="540CF88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roof_height</w:t>
      </w:r>
      <w:proofErr w:type="spellEnd"/>
      <w:r w:rsidRPr="00916648">
        <w:rPr>
          <w:rFonts w:ascii="Consolas" w:hAnsi="Consolas"/>
          <w:sz w:val="20"/>
          <w:szCs w:val="20"/>
        </w:rPr>
        <w:t>" : 2.4,</w:t>
      </w:r>
    </w:p>
    <w:p w14:paraId="10A6B1A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fascia_connection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65F9208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engineer_spec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2161362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"stormwater" : "yes",</w:t>
      </w:r>
    </w:p>
    <w:p w14:paraId="29684E77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"drainage" : "no",</w:t>
      </w:r>
    </w:p>
    <w:p w14:paraId="2196F736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"bushfire" : "no",</w:t>
      </w:r>
    </w:p>
    <w:p w14:paraId="37968D2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distance_dwelling</w:t>
      </w:r>
      <w:proofErr w:type="spellEnd"/>
      <w:r w:rsidRPr="00916648">
        <w:rPr>
          <w:rFonts w:ascii="Consolas" w:hAnsi="Consolas"/>
          <w:sz w:val="20"/>
          <w:szCs w:val="20"/>
        </w:rPr>
        <w:t>" : 6,</w:t>
      </w:r>
    </w:p>
    <w:p w14:paraId="25B14C3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non_combustible</w:t>
      </w:r>
      <w:proofErr w:type="spellEnd"/>
      <w:r w:rsidRPr="00916648">
        <w:rPr>
          <w:rFonts w:ascii="Consolas" w:hAnsi="Consolas"/>
          <w:sz w:val="20"/>
          <w:szCs w:val="20"/>
        </w:rPr>
        <w:t>" : "yes"</w:t>
      </w:r>
    </w:p>
    <w:p w14:paraId="1DC66F7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}</w:t>
      </w:r>
    </w:p>
    <w:p w14:paraId="28DA2C9D" w14:textId="77777777" w:rsidR="00704231" w:rsidRPr="007D5610" w:rsidRDefault="00704231" w:rsidP="007D5610">
      <w:pPr>
        <w:rPr>
          <w:rFonts w:ascii="Consolas" w:hAnsi="Consolas"/>
          <w:sz w:val="20"/>
          <w:szCs w:val="20"/>
        </w:rPr>
      </w:pPr>
    </w:p>
    <w:sectPr w:rsidR="00704231" w:rsidRPr="007D5610" w:rsidSect="00704231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10"/>
    <w:rsid w:val="00017F94"/>
    <w:rsid w:val="001A4C94"/>
    <w:rsid w:val="002147C2"/>
    <w:rsid w:val="003E455A"/>
    <w:rsid w:val="005763A5"/>
    <w:rsid w:val="006C69DC"/>
    <w:rsid w:val="00704231"/>
    <w:rsid w:val="00760B3B"/>
    <w:rsid w:val="007C3EDD"/>
    <w:rsid w:val="007D5610"/>
    <w:rsid w:val="00916648"/>
    <w:rsid w:val="009C66F1"/>
    <w:rsid w:val="00AA25A5"/>
    <w:rsid w:val="00C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FF27"/>
  <w15:chartTrackingRefBased/>
  <w15:docId w15:val="{8B8C8C1B-4D90-43FF-BBA6-7D487C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CURTOLO</dc:creator>
  <cp:keywords/>
  <dc:description/>
  <cp:lastModifiedBy>ANDREW CURTOLO</cp:lastModifiedBy>
  <cp:revision>5</cp:revision>
  <dcterms:created xsi:type="dcterms:W3CDTF">2025-08-23T04:31:00Z</dcterms:created>
  <dcterms:modified xsi:type="dcterms:W3CDTF">2025-08-23T08:36:00Z</dcterms:modified>
</cp:coreProperties>
</file>