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definio"/>
        <w:bidi w:val="0"/>
        <w:spacing w:before="0" w:after="240"/>
        <w:ind w:hanging="0" w:left="0" w:right="0"/>
        <w:jc w:val="center"/>
        <w:rPr>
          <w:rFonts w:ascii="Arial" w:hAnsi="Arial" w:eastAsia="Arial" w:cs="Arial"/>
          <w:b/>
          <w:bCs/>
          <w:sz w:val="54"/>
          <w:szCs w:val="54"/>
        </w:rPr>
      </w:pPr>
      <w:r>
        <w:rPr>
          <w:rFonts w:eastAsia="Arial" w:cs="Arial" w:ascii="Arial" w:hAnsi="Arial"/>
          <w:b/>
          <w:bCs/>
          <w:sz w:val="54"/>
          <w:szCs w:val="54"/>
          <w:lang w:val="pt-PT"/>
        </w:rPr>
        <w:t>Casas &amp; Propriedades</w:t>
      </w:r>
    </w:p>
    <w:p>
      <w:pPr>
        <w:pStyle w:val="Predefinio"/>
        <w:bidi w:val="0"/>
        <w:spacing w:before="0" w:after="240"/>
        <w:ind w:hanging="0" w:left="0" w:right="0"/>
        <w:jc w:val="center"/>
        <w:rPr>
          <w:rFonts w:ascii="Arial" w:hAnsi="Arial" w:eastAsia="Arial" w:cs="Arial"/>
          <w:b/>
          <w:bCs/>
          <w:sz w:val="54"/>
          <w:szCs w:val="54"/>
        </w:rPr>
      </w:pPr>
      <w:r>
        <w:rPr>
          <w:rFonts w:eastAsia="Arial" w:cs="Arial" w:ascii="Arial" w:hAnsi="Arial"/>
          <w:b/>
          <w:bCs/>
          <w:sz w:val="54"/>
          <w:szCs w:val="54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Arial" w:hAnsi="Arial" w:eastAsia="Arial" w:cs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  <w:lang w:val="pt-PT"/>
        </w:rPr>
        <w:t xml:space="preserve">Data de Entrada: </w:t>
      </w:r>
      <w:r>
        <w:rPr>
          <w:rFonts w:ascii="Arial" w:hAnsi="Arial"/>
          <w:b/>
          <w:bCs/>
          <w:sz w:val="30"/>
          <w:szCs w:val="30"/>
        </w:rPr>
        <w:t>0</w:t>
      </w:r>
      <w:r>
        <w:rPr>
          <w:rFonts w:ascii="Arial" w:hAnsi="Arial"/>
          <w:b/>
          <w:bCs/>
          <w:sz w:val="30"/>
          <w:szCs w:val="30"/>
          <w:lang w:val="pt-PT"/>
        </w:rPr>
        <w:t>9</w:t>
      </w:r>
      <w:r>
        <w:rPr>
          <w:rFonts w:ascii="Arial" w:hAnsi="Arial"/>
          <w:b/>
          <w:bCs/>
          <w:sz w:val="30"/>
          <w:szCs w:val="30"/>
        </w:rPr>
        <w:t>/10/2020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Arial" w:hAnsi="Arial" w:eastAsia="Arial" w:cs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  <w:lang w:val="pt-PT"/>
        </w:rPr>
        <w:t>Data de Saída: 12/10/2020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Times Roman" w:hAnsi="Times Roman" w:eastAsia="Times Roman" w:cs="Times Roman"/>
          <w:b w:val="false"/>
          <w:bCs w:val="false"/>
          <w:sz w:val="24"/>
          <w:szCs w:val="24"/>
        </w:rPr>
      </w:pPr>
      <w:r>
        <w:rPr>
          <w:rFonts w:eastAsia="Times Roman" w:cs="Times Roman" w:ascii="Times Roman" w:hAnsi="Times Roman"/>
          <w:b w:val="false"/>
          <w:bCs w:val="false"/>
          <w:sz w:val="24"/>
          <w:szCs w:val="24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-</w:t>
      </w:r>
      <w:r>
        <w:rPr>
          <w:rFonts w:ascii="Helvetica" w:hAnsi="Helvetica"/>
          <w:sz w:val="30"/>
          <w:szCs w:val="30"/>
          <w:lang w:val="pt-PT"/>
        </w:rPr>
        <w:t xml:space="preserve"> </w:t>
      </w:r>
      <w:r>
        <w:rPr>
          <w:rFonts w:ascii="Helvetica" w:hAnsi="Helvetica"/>
          <w:sz w:val="30"/>
          <w:szCs w:val="30"/>
          <w:lang w:val="en-US"/>
        </w:rPr>
        <w:t>Website Responsivo</w:t>
      </w:r>
      <w:r>
        <w:rPr>
          <w:rFonts w:eastAsia="Helvetica" w:cs="Helvetica" w:ascii="Helvetica" w:hAnsi="Helvetica"/>
          <w:sz w:val="30"/>
          <w:szCs w:val="30"/>
        </w:rPr>
        <w:br/>
      </w:r>
      <w:r>
        <w:rPr>
          <w:rFonts w:ascii="Helvetica" w:hAnsi="Helvetica"/>
          <w:sz w:val="30"/>
          <w:szCs w:val="30"/>
        </w:rPr>
        <w:t>-</w:t>
      </w:r>
      <w:r>
        <w:rPr>
          <w:rFonts w:ascii="Helvetica" w:hAnsi="Helvetica"/>
          <w:sz w:val="30"/>
          <w:szCs w:val="30"/>
          <w:lang w:val="pt-PT"/>
        </w:rPr>
        <w:t xml:space="preserve"> Medida da </w:t>
      </w:r>
      <w:r>
        <w:rPr>
          <w:rFonts w:ascii="Helvetica" w:hAnsi="Helvetica"/>
          <w:sz w:val="30"/>
          <w:szCs w:val="30"/>
        </w:rPr>
        <w:t>área disponí</w:t>
      </w:r>
      <w:r>
        <w:rPr>
          <w:rFonts w:ascii="Helvetica" w:hAnsi="Helvetica"/>
          <w:sz w:val="30"/>
          <w:szCs w:val="30"/>
          <w:lang w:val="pt-PT"/>
        </w:rPr>
        <w:t>vel na maquete: W:3</w:t>
      </w:r>
      <w:r>
        <w:rPr>
          <w:rFonts w:ascii="Helvetica" w:hAnsi="Helvetica"/>
          <w:sz w:val="30"/>
          <w:szCs w:val="30"/>
          <w:lang w:val="pt-PT"/>
        </w:rPr>
        <w:t>6</w:t>
      </w:r>
      <w:r>
        <w:rPr>
          <w:rFonts w:ascii="Helvetica" w:hAnsi="Helvetica"/>
          <w:sz w:val="30"/>
          <w:szCs w:val="30"/>
          <w:lang w:val="pt-PT"/>
        </w:rPr>
        <w:t>0</w:t>
      </w:r>
      <w:r>
        <w:rPr>
          <w:rFonts w:ascii="Helvetica" w:hAnsi="Helvetica"/>
          <w:sz w:val="30"/>
          <w:szCs w:val="30"/>
        </w:rPr>
        <w:t>px</w:t>
      </w:r>
      <w:r>
        <w:rPr>
          <w:rFonts w:eastAsia="Helvetica" w:cs="Helvetica" w:ascii="Helvetica" w:hAnsi="Helvetica"/>
          <w:sz w:val="30"/>
          <w:szCs w:val="30"/>
        </w:rPr>
        <w:br/>
      </w:r>
      <w:r>
        <w:rPr>
          <w:rFonts w:ascii="Helvetica" w:hAnsi="Helvetica"/>
          <w:outline w:val="false"/>
          <w:color w:val="6C6C6C"/>
          <w:sz w:val="30"/>
          <w:szCs w:val="30"/>
          <w:lang w:val="pt-PT"/>
          <w14:textFill>
            <w14:solidFill>
              <w14:srgbClr w14:val="6D6D6D"/>
            </w14:solidFill>
          </w14:textFill>
        </w:rPr>
        <w:t xml:space="preserve">Nota: Todas as medidas são referentes </w:t>
      </w:r>
      <w:r>
        <w:rPr>
          <w:rFonts w:ascii="Helvetica" w:hAnsi="Helvetica"/>
          <w:outline w:val="false"/>
          <w:color w:val="6C6C6C"/>
          <w:sz w:val="30"/>
          <w:szCs w:val="30"/>
          <w14:textFill>
            <w14:solidFill>
              <w14:srgbClr w14:val="6D6D6D"/>
            </w14:solidFill>
          </w14:textFill>
        </w:rPr>
        <w:t>à</w:t>
      </w:r>
      <w:r>
        <w:rPr>
          <w:rFonts w:ascii="Helvetica" w:hAnsi="Helvetica"/>
          <w:outline w:val="false"/>
          <w:color w:val="6C6C6C"/>
          <w:sz w:val="30"/>
          <w:szCs w:val="30"/>
          <w:lang w:val="pt-PT"/>
          <w14:textFill>
            <w14:solidFill>
              <w14:srgbClr w14:val="6D6D6D"/>
            </w14:solidFill>
          </w14:textFill>
        </w:rPr>
        <w:t xml:space="preserve">s grelhas do Bootstrap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30"/>
          <w:szCs w:val="30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 xml:space="preserve">Fonte utilizada: </w:t>
      </w:r>
    </w:p>
    <w:p>
      <w:pPr>
        <w:pStyle w:val="Predefinio"/>
        <w:numPr>
          <w:ilvl w:val="0"/>
          <w:numId w:val="1"/>
        </w:numPr>
        <w:bidi w:val="0"/>
        <w:spacing w:before="0" w:after="0"/>
        <w:ind w:hanging="327" w:left="327" w:right="0"/>
        <w:jc w:val="left"/>
        <w:rPr>
          <w:rFonts w:ascii="Helvetica" w:hAnsi="Helvetica"/>
          <w:sz w:val="30"/>
          <w:szCs w:val="30"/>
          <w:lang w:val="pt-PT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Din Pro</w:t>
      </w:r>
      <w:r>
        <w:rPr>
          <w:rFonts w:ascii="Helvetica" w:hAnsi="Helvetica"/>
          <w:sz w:val="30"/>
          <w:szCs w:val="30"/>
          <w:lang w:val="pt-PT"/>
        </w:rPr>
        <w:t xml:space="preserve"> - Condensed Black; Condensed Medium; Condensed Regular; Condensed Bold; Condensed Light; Bold; Medium; Regular; </w:t>
      </w:r>
    </w:p>
    <w:p>
      <w:pPr>
        <w:pStyle w:val="Predefinio"/>
        <w:numPr>
          <w:ilvl w:val="0"/>
          <w:numId w:val="1"/>
        </w:numPr>
        <w:bidi w:val="0"/>
        <w:spacing w:before="0" w:after="0"/>
        <w:ind w:hanging="327" w:left="327" w:right="0"/>
        <w:jc w:val="left"/>
        <w:rPr>
          <w:rFonts w:ascii="Helvetica" w:hAnsi="Helvetica"/>
          <w:sz w:val="30"/>
          <w:szCs w:val="30"/>
          <w:lang w:val="pt-PT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Montserrat</w:t>
      </w:r>
      <w:r>
        <w:rPr>
          <w:rFonts w:ascii="Helvetica" w:hAnsi="Helvetica"/>
          <w:sz w:val="30"/>
          <w:szCs w:val="30"/>
          <w:lang w:val="pt-PT"/>
        </w:rPr>
        <w:t xml:space="preserve"> - Medium; </w:t>
      </w:r>
    </w:p>
    <w:p>
      <w:pPr>
        <w:pStyle w:val="Predefinio"/>
        <w:numPr>
          <w:ilvl w:val="0"/>
          <w:numId w:val="1"/>
        </w:numPr>
        <w:bidi w:val="0"/>
        <w:spacing w:before="0" w:after="240"/>
        <w:ind w:hanging="327" w:left="327" w:right="0"/>
        <w:jc w:val="left"/>
        <w:rPr>
          <w:rFonts w:ascii="Helvetica" w:hAnsi="Helvetica"/>
          <w:sz w:val="30"/>
          <w:szCs w:val="30"/>
          <w:lang w:val="pt-PT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Open Sans</w:t>
      </w:r>
      <w:r>
        <w:rPr>
          <w:rFonts w:ascii="Helvetica" w:hAnsi="Helvetica"/>
          <w:sz w:val="30"/>
          <w:szCs w:val="30"/>
          <w:lang w:val="pt-PT"/>
        </w:rPr>
        <w:t xml:space="preserve"> - Regular;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Times Roman" w:hAnsi="Times Roman" w:eastAsia="Times Roman" w:cs="Times Roman"/>
          <w:sz w:val="30"/>
          <w:szCs w:val="30"/>
        </w:rPr>
      </w:pPr>
      <w:r>
        <w:rPr>
          <w:rFonts w:eastAsia="Times Roman" w:cs="Times Roman" w:ascii="Times Roman" w:hAnsi="Times Roman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Organograma geral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Home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Empresa ( Menu simples com submenus até ao 2º nível )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Projetos em Comercialização ( Menu Especial com submenus até ao 2º nível )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Portfólio ( Menu Especial com submenus at</w:t>
      </w:r>
      <w:r>
        <w:rPr>
          <w:rFonts w:ascii="Helvetica" w:hAnsi="Helvetica"/>
          <w:lang w:val="fr-FR"/>
        </w:rPr>
        <w:t xml:space="preserve">é </w:t>
      </w:r>
      <w:r>
        <w:rPr>
          <w:rFonts w:ascii="Helvetica" w:hAnsi="Helvetica"/>
        </w:rPr>
        <w:t>ao 2º nível</w:t>
      </w:r>
      <w:r>
        <w:rPr>
          <w:rFonts w:ascii="Helvetica" w:hAnsi="Helvetica"/>
          <w:lang w:val="pt-PT"/>
        </w:rPr>
        <w:t xml:space="preserve"> )</w:t>
      </w:r>
    </w:p>
    <w:p>
      <w:pPr>
        <w:pStyle w:val="Predefinio"/>
        <w:numPr>
          <w:ilvl w:val="0"/>
          <w:numId w:val="2"/>
        </w:numPr>
        <w:bidi w:val="0"/>
        <w:spacing w:before="0" w:after="24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Contactos ( Menu Especial  )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eastAsia="Helvetica" w:cs="Helvetica" w:ascii="Helvetica" w:hAnsi="Helvetica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eastAsia="Helvetica" w:cs="Helvetica" w:ascii="Helvetica" w:hAnsi="Helvetica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eastAsia="Helvetica" w:cs="Helvetica" w:ascii="Helvetica" w:hAnsi="Helvetica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7"/>
          <w:szCs w:val="37"/>
        </w:rPr>
      </w:pPr>
      <w:r>
        <w:rPr>
          <w:rFonts w:eastAsia="Helvetica" w:cs="Helvetica" w:ascii="Helvetica" w:hAnsi="Helvetica"/>
          <w:b/>
          <w:bCs/>
          <w:sz w:val="37"/>
          <w:szCs w:val="37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7"/>
          <w:szCs w:val="37"/>
        </w:rPr>
      </w:pPr>
      <w:r>
        <w:rPr>
          <w:rFonts w:ascii="Helvetica" w:hAnsi="Helvetica"/>
          <w:b/>
          <w:bCs/>
          <w:sz w:val="30"/>
          <w:szCs w:val="30"/>
          <w:lang w:val="es-ES_tradnl"/>
        </w:rPr>
        <w:t>Cores:</w:t>
      </w:r>
      <w:r>
        <w:rPr>
          <w:rFonts w:ascii="Helvetica" w:hAnsi="Helvetica"/>
          <w:b/>
          <w:bCs/>
          <w:sz w:val="37"/>
          <w:szCs w:val="37"/>
        </w:rPr>
        <w:t xml:space="preserve">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Cinza</w:t>
      </w:r>
      <w:r>
        <w:rPr>
          <w:rFonts w:ascii="Helvetica" w:hAnsi="Helvetica"/>
          <w:b/>
          <w:bCs/>
          <w:lang w:val="pt-PT"/>
        </w:rPr>
        <w:t xml:space="preserve"> Escuro</w:t>
      </w:r>
      <w:r>
        <w:rPr>
          <w:rFonts w:ascii="Helvetica" w:hAnsi="Helvetica"/>
        </w:rPr>
        <w:t>: #</w:t>
      </w:r>
      <w:r>
        <w:rPr>
          <w:rFonts w:ascii="Helvetica" w:hAnsi="Helvetica"/>
          <w:lang w:val="pt-PT"/>
        </w:rPr>
        <w:t>333333</w:t>
      </w:r>
      <w:r>
        <w:rPr>
          <w:rFonts w:ascii="Helvetica" w:hAnsi="Helvetica"/>
        </w:rPr>
        <w:t xml:space="preserve"> / RBG: </w:t>
      </w:r>
      <w:r>
        <w:rPr>
          <w:rFonts w:ascii="Helvetica" w:hAnsi="Helvetica"/>
          <w:lang w:val="pt-PT"/>
        </w:rPr>
        <w:t>51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51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51</w:t>
      </w:r>
      <w:r>
        <w:rPr>
          <w:rFonts w:ascii="Helvetica" w:hAnsi="Helvetica"/>
        </w:rPr>
        <w:t>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</w:t>
      </w:r>
      <w:r>
        <w:rPr>
          <w:rFonts w:ascii="Helvetica" w:hAnsi="Helvetica"/>
          <w:b/>
          <w:bCs/>
          <w:lang w:val="pt-PT"/>
        </w:rPr>
        <w:t>a</w:t>
      </w:r>
      <w:r>
        <w:rPr>
          <w:rFonts w:ascii="Helvetica" w:hAnsi="Helvetica"/>
        </w:rPr>
        <w:t xml:space="preserve">: #4D4D4D / RBG: </w:t>
      </w:r>
      <w:r>
        <w:rPr>
          <w:rFonts w:ascii="Helvetica" w:hAnsi="Helvetica"/>
          <w:lang w:val="pt-PT"/>
        </w:rPr>
        <w:t>77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77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77</w:t>
      </w:r>
      <w:r>
        <w:rPr>
          <w:rFonts w:ascii="Helvetica" w:hAnsi="Helvetica"/>
        </w:rPr>
        <w:t xml:space="preserve">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</w:t>
      </w:r>
      <w:r>
        <w:rPr>
          <w:rFonts w:ascii="Helvetica" w:hAnsi="Helvetica"/>
          <w:b/>
          <w:bCs/>
          <w:lang w:val="pt-PT"/>
        </w:rPr>
        <w:t>a Claro</w:t>
      </w:r>
      <w:r>
        <w:rPr>
          <w:rFonts w:ascii="Helvetica" w:hAnsi="Helvetica"/>
        </w:rPr>
        <w:t xml:space="preserve">: #666666 / RBG: 102; 102; 102;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</w:t>
      </w:r>
      <w:r>
        <w:rPr>
          <w:rFonts w:ascii="Helvetica" w:hAnsi="Helvetica"/>
          <w:b/>
          <w:bCs/>
          <w:lang w:val="pt-PT"/>
        </w:rPr>
        <w:t>a Contactos</w:t>
      </w:r>
      <w:r>
        <w:rPr>
          <w:rFonts w:ascii="Helvetica" w:hAnsi="Helvetica"/>
          <w:lang w:val="en-US"/>
        </w:rPr>
        <w:t>: #F1F1F1 / RBG: 241; 241; 241;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Vermelho</w:t>
      </w:r>
      <w:r>
        <w:rPr>
          <w:rFonts w:ascii="Helvetica" w:hAnsi="Helvetica"/>
          <w:lang w:val="en-US"/>
        </w:rPr>
        <w:t xml:space="preserve">: #C6021A / RBG: </w:t>
      </w:r>
      <w:r>
        <w:rPr>
          <w:rFonts w:ascii="Helvetica" w:hAnsi="Helvetica"/>
          <w:lang w:val="pt-PT"/>
        </w:rPr>
        <w:t>198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2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26</w:t>
      </w:r>
      <w:r>
        <w:rPr>
          <w:rFonts w:ascii="Helvetica" w:hAnsi="Helvetica"/>
        </w:rPr>
        <w:t xml:space="preserve">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Branco</w:t>
      </w:r>
      <w:r>
        <w:rPr>
          <w:rFonts w:ascii="Helvetica" w:hAnsi="Helvetica"/>
          <w:lang w:val="en-US"/>
        </w:rPr>
        <w:t xml:space="preserve">: #FFFFFF / RBG: 255; 255; 255;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/>
          <w:b/>
          <w:bCs/>
        </w:rPr>
        <w:t>Preto</w:t>
      </w:r>
      <w:r>
        <w:rPr>
          <w:rFonts w:ascii="Helvetica" w:hAnsi="Helvetica"/>
          <w:lang w:val="de-DE"/>
        </w:rPr>
        <w:t xml:space="preserve">: #000000 / RBG: 0; 0; 0;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eastAsia="Helvetica" w:cs="Helvetica" w:ascii="Helvetica" w:hAnsi="Helvetica"/>
          <w:sz w:val="24"/>
          <w:szCs w:val="24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eastAsia="Helvetica" w:cs="Helvetica" w:ascii="Helvetica" w:hAnsi="Helvetica"/>
          <w:sz w:val="24"/>
          <w:szCs w:val="24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37"/>
          <w:szCs w:val="37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Botões/Elementos Desktop</w:t>
      </w:r>
      <w:r>
        <w:rPr>
          <w:rFonts w:ascii="Helvetica" w:hAnsi="Helvetica"/>
          <w:b/>
          <w:bCs/>
          <w:sz w:val="30"/>
          <w:szCs w:val="30"/>
        </w:rPr>
        <w:t>:</w:t>
      </w:r>
    </w:p>
    <w:p>
      <w:pPr>
        <w:pStyle w:val="Predefinio"/>
        <w:numPr>
          <w:ilvl w:val="0"/>
          <w:numId w:val="6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Logotipo:</w:t>
      </w:r>
      <w:r>
        <w:rPr>
          <w:rFonts w:ascii="Helvetica" w:hAnsi="Helvetica"/>
          <w:b w:val="false"/>
          <w:bCs w:val="false"/>
          <w:lang w:val="pt-PT"/>
        </w:rPr>
        <w:t xml:space="preserve"> 206px (w) / 70px (H). Pasta JPG</w:t>
      </w:r>
    </w:p>
    <w:p>
      <w:pPr>
        <w:pStyle w:val="Predefinio"/>
        <w:numPr>
          <w:ilvl w:val="0"/>
          <w:numId w:val="7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abertura menu:</w:t>
      </w:r>
      <w:r>
        <w:rPr>
          <w:rFonts w:ascii="Helvetica" w:hAnsi="Helvetica"/>
          <w:b w:val="false"/>
          <w:bCs w:val="false"/>
          <w:lang w:val="pt-PT"/>
        </w:rPr>
        <w:t xml:space="preserve"> 25px (w) / 17px (h); Pasta SVG.</w:t>
      </w:r>
    </w:p>
    <w:p>
      <w:pPr>
        <w:pStyle w:val="Predefinio"/>
        <w:numPr>
          <w:ilvl w:val="0"/>
          <w:numId w:val="8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fechar menu:</w:t>
      </w:r>
      <w:r>
        <w:rPr>
          <w:rFonts w:ascii="Helvetica" w:hAnsi="Helvetica"/>
          <w:b w:val="false"/>
          <w:bCs w:val="false"/>
          <w:lang w:val="pt-PT"/>
        </w:rPr>
        <w:t xml:space="preserve"> 25px (w) / 25px (h); Pasta SVG.</w:t>
      </w:r>
    </w:p>
    <w:p>
      <w:pPr>
        <w:pStyle w:val="Predefinio"/>
        <w:numPr>
          <w:ilvl w:val="0"/>
          <w:numId w:val="9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Imagens banner:</w:t>
      </w:r>
      <w:r>
        <w:rPr>
          <w:rFonts w:ascii="Helvetica" w:hAnsi="Helvetica"/>
          <w:b w:val="false"/>
          <w:bCs w:val="false"/>
          <w:lang w:val="pt-PT"/>
        </w:rPr>
        <w:t xml:space="preserve"> mesmas do desktop, reduzidas às medidas 320px (w) / 200px (h).</w:t>
      </w:r>
    </w:p>
    <w:p>
      <w:pPr>
        <w:pStyle w:val="Predefinio"/>
        <w:numPr>
          <w:ilvl w:val="0"/>
          <w:numId w:val="10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 Menu:</w:t>
      </w:r>
      <w:r>
        <w:rPr>
          <w:rFonts w:ascii="Helvetica" w:hAnsi="Helvetica"/>
          <w:b w:val="false"/>
          <w:bCs w:val="false"/>
          <w:lang w:val="pt-PT"/>
        </w:rPr>
        <w:t xml:space="preserve"> igual desktop</w:t>
      </w:r>
    </w:p>
    <w:p>
      <w:pPr>
        <w:pStyle w:val="Predefinio"/>
        <w:numPr>
          <w:ilvl w:val="0"/>
          <w:numId w:val="11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Imagens tipo de fogo:</w:t>
      </w:r>
      <w:r>
        <w:rPr>
          <w:rFonts w:ascii="Helvetica" w:hAnsi="Helvetica"/>
          <w:b w:val="false"/>
          <w:bCs w:val="false"/>
          <w:lang w:val="pt-PT"/>
        </w:rPr>
        <w:t xml:space="preserve"> Tem 220px (W) / 210px (H). Pasta JPG. </w:t>
      </w:r>
    </w:p>
    <w:p>
      <w:pPr>
        <w:pStyle w:val="Predefinio"/>
        <w:numPr>
          <w:ilvl w:val="0"/>
          <w:numId w:val="12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Bolas:</w:t>
      </w:r>
      <w:r>
        <w:rPr>
          <w:rFonts w:ascii="Helvetica" w:hAnsi="Helvetica"/>
          <w:b w:val="false"/>
          <w:bCs w:val="false"/>
          <w:lang w:val="pt-PT"/>
        </w:rPr>
        <w:t xml:space="preserve"> igual desktop</w:t>
      </w:r>
    </w:p>
    <w:p>
      <w:pPr>
        <w:pStyle w:val="Predefinio"/>
        <w:numPr>
          <w:ilvl w:val="0"/>
          <w:numId w:val="13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Setas:</w:t>
      </w:r>
      <w:r>
        <w:rPr>
          <w:rFonts w:ascii="Helvetica" w:hAnsi="Helvetica"/>
          <w:b w:val="false"/>
          <w:bCs w:val="false"/>
          <w:lang w:val="pt-PT"/>
        </w:rPr>
        <w:t xml:space="preserve"> igual desktop</w:t>
      </w:r>
    </w:p>
    <w:p>
      <w:pPr>
        <w:pStyle w:val="Predefinio"/>
        <w:numPr>
          <w:ilvl w:val="0"/>
          <w:numId w:val="14"/>
        </w:numPr>
        <w:bidi w:val="0"/>
        <w:spacing w:before="0" w:after="24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Botão ver mais1:</w:t>
      </w:r>
      <w:r>
        <w:rPr>
          <w:rFonts w:ascii="Helvetica" w:hAnsi="Helvetica"/>
          <w:b w:val="false"/>
          <w:bCs w:val="false"/>
          <w:lang w:val="pt-PT"/>
        </w:rPr>
        <w:t xml:space="preserve"> Igual desktop</w:t>
      </w:r>
    </w:p>
    <w:p>
      <w:pPr>
        <w:pStyle w:val="Predefinio"/>
        <w:numPr>
          <w:ilvl w:val="0"/>
          <w:numId w:val="15"/>
        </w:numPr>
        <w:bidi w:val="0"/>
        <w:spacing w:before="0" w:after="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Facebook: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79px (w) / 31px</w:t>
      </w:r>
    </w:p>
    <w:p>
      <w:pPr>
        <w:pStyle w:val="Predefinio"/>
        <w:numPr>
          <w:ilvl w:val="0"/>
          <w:numId w:val="16"/>
        </w:numPr>
        <w:bidi w:val="0"/>
        <w:spacing w:before="0" w:after="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RALC: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120px (W) / 28px (H). </w:t>
      </w:r>
    </w:p>
    <w:p>
      <w:pPr>
        <w:pStyle w:val="Predefinio"/>
        <w:numPr>
          <w:ilvl w:val="0"/>
          <w:numId w:val="17"/>
        </w:numPr>
        <w:bidi w:val="0"/>
        <w:spacing w:before="0" w:after="24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Botão ver mais2: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94px (W) / 32px (H). Texto a Din Pro, Bold, 13px.</w:t>
      </w:r>
    </w:p>
    <w:p>
      <w:pPr>
        <w:pStyle w:val="Predefinio"/>
        <w:numPr>
          <w:ilvl w:val="0"/>
          <w:numId w:val="18"/>
        </w:numPr>
        <w:bidi w:val="0"/>
        <w:spacing w:before="0" w:after="24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Imagem de fundo acabamentos, plantas e preçários: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320px (w) / 370px (h).</w:t>
      </w:r>
    </w:p>
    <w:p>
      <w:pPr>
        <w:pStyle w:val="Predefinio"/>
        <w:numPr>
          <w:ilvl w:val="0"/>
          <w:numId w:val="19"/>
        </w:numPr>
        <w:bidi w:val="0"/>
        <w:spacing w:before="0" w:after="24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Ícones Acabamento e Plantas e preçários: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80px (w) / 80px (h).</w:t>
      </w:r>
    </w:p>
    <w:p>
      <w:pPr>
        <w:pStyle w:val="Predefinio"/>
        <w:numPr>
          <w:ilvl w:val="0"/>
          <w:numId w:val="20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Setas tipo de fogo: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17px (w) / 27px (h).</w:t>
      </w:r>
    </w:p>
    <w:p>
      <w:pPr>
        <w:pStyle w:val="Predefinio"/>
        <w:numPr>
          <w:ilvl w:val="0"/>
          <w:numId w:val="21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Bolas tipo de fogo: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22px / 22px.</w:t>
      </w:r>
    </w:p>
    <w:p>
      <w:pPr>
        <w:pStyle w:val="Predefinio"/>
        <w:numPr>
          <w:ilvl w:val="0"/>
          <w:numId w:val="22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voltar à galeria: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120px (w) / 60px (h).</w:t>
      </w:r>
    </w:p>
    <w:p>
      <w:pPr>
        <w:pStyle w:val="Predefinio"/>
        <w:numPr>
          <w:ilvl w:val="0"/>
          <w:numId w:val="23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marque a sua visita: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128px (w) / 60px (h).</w:t>
      </w:r>
    </w:p>
    <w:p>
      <w:pPr>
        <w:pStyle w:val="Predefinio"/>
        <w:numPr>
          <w:ilvl w:val="0"/>
          <w:numId w:val="24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partilhar no facebook: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128px (w) / 60px (h).</w:t>
      </w:r>
    </w:p>
    <w:p>
      <w:pPr>
        <w:pStyle w:val="Predefinio"/>
        <w:numPr>
          <w:ilvl w:val="0"/>
          <w:numId w:val="25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 portfólio:</w:t>
      </w:r>
      <w:r>
        <w:rPr>
          <w:rFonts w:ascii="Helvetica" w:hAnsi="Helvetica"/>
          <w:b w:val="false"/>
          <w:bCs w:val="false"/>
          <w:lang w:val="pt-PT"/>
        </w:rPr>
        <w:t xml:space="preserve"> Tamanho 20px (w) / 38px (h); Pasta SVG.</w:t>
      </w:r>
    </w:p>
    <w:p>
      <w:pPr>
        <w:pStyle w:val="Predefinio"/>
        <w:numPr>
          <w:ilvl w:val="0"/>
          <w:numId w:val="26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Imagem destacada: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270px (w) / 185px (h).</w:t>
      </w:r>
    </w:p>
    <w:p>
      <w:pPr>
        <w:pStyle w:val="Predefinio"/>
        <w:numPr>
          <w:ilvl w:val="0"/>
          <w:numId w:val="27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Checkbox: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120px (w) e 45px (h).</w:t>
      </w:r>
    </w:p>
    <w:p>
      <w:pPr>
        <w:pStyle w:val="Predefinio"/>
        <w:numPr>
          <w:ilvl w:val="0"/>
          <w:numId w:val="28"/>
        </w:numPr>
        <w:bidi w:val="0"/>
        <w:spacing w:before="0" w:after="24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Botão enviar:</w:t>
      </w:r>
      <w:r>
        <w:rPr>
          <w:rFonts w:ascii="Helvetica" w:hAnsi="Helvetica"/>
          <w:b w:val="false"/>
          <w:bCs w:val="false"/>
          <w:lang w:val="pt-PT"/>
        </w:rPr>
        <w:t xml:space="preserve"> mesmo do desktop, reduzido às medidas 120px (w) e 45px (h).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Arial" w:hAnsi="Arial" w:eastAsia="Arial" w:cs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pPr>
      <w:r>
        <w:rPr>
          <w:rFonts w:eastAsia="Arial" w:cs="Arial" w:ascii="Arial" w:hAnsi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Arial" w:hAnsi="Arial" w:eastAsia="Arial" w:cs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pPr>
      <w:r>
        <w:rPr>
          <w:rFonts w:eastAsia="Arial" w:cs="Arial" w:ascii="Arial" w:hAnsi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36"/>
          <w:szCs w:val="36"/>
          <w:lang w:val="pt-PT"/>
        </w:rPr>
        <w:t>Estilo dos T</w:t>
      </w:r>
      <w:r>
        <w:rPr>
          <w:rFonts w:ascii="Helvetica" w:hAnsi="Helvetica"/>
          <w:b/>
          <w:bCs/>
          <w:sz w:val="36"/>
          <w:szCs w:val="36"/>
        </w:rPr>
        <w:t>í</w:t>
      </w:r>
      <w:r>
        <w:rPr>
          <w:rFonts w:ascii="Helvetica" w:hAnsi="Helvetica"/>
          <w:b/>
          <w:bCs/>
          <w:sz w:val="36"/>
          <w:szCs w:val="36"/>
          <w:lang w:val="pt-PT"/>
        </w:rPr>
        <w:t>tulos e Par</w:t>
      </w:r>
      <w:r>
        <w:rPr>
          <w:rFonts w:ascii="Helvetica" w:hAnsi="Helvetica"/>
          <w:b/>
          <w:bCs/>
          <w:sz w:val="36"/>
          <w:szCs w:val="36"/>
        </w:rPr>
        <w:t>á</w:t>
      </w:r>
      <w:r>
        <w:rPr>
          <w:rFonts w:ascii="Helvetica" w:hAnsi="Helvetica"/>
          <w:b/>
          <w:bCs/>
          <w:sz w:val="36"/>
          <w:szCs w:val="36"/>
          <w:lang w:val="it-IT"/>
        </w:rPr>
        <w:t xml:space="preserve">grafo (classes): </w:t>
      </w:r>
      <w:r>
        <w:rPr>
          <w:rFonts w:eastAsia="Helvetica" w:cs="Helvetica" w:ascii="Helvetica" w:hAnsi="Helvetica"/>
          <w:b w:val="false"/>
          <w:bCs w:val="false"/>
          <w:sz w:val="36"/>
          <w:szCs w:val="36"/>
        </w:rPr>
        <w:br/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pt-PT"/>
        </w:rPr>
        <w:t>T1: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 xml:space="preserve"> Din Pro, Condensed Medium, 20px, </w:t>
      </w:r>
      <w:r>
        <w:rPr>
          <w:rFonts w:ascii="Helvetica" w:hAnsi="Helvetica"/>
          <w:b w:val="false"/>
          <w:bCs w:val="false"/>
          <w:i/>
          <w:iCs/>
          <w:sz w:val="24"/>
          <w:szCs w:val="24"/>
          <w:lang w:val="pt-PT"/>
        </w:rPr>
        <w:t xml:space="preserve">Cinza, 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pt-PT"/>
        </w:rPr>
        <w:t>P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>: Open Sans, regular, 13px,</w:t>
      </w:r>
      <w:r>
        <w:rPr>
          <w:rFonts w:ascii="Helvetica" w:hAnsi="Helvetica"/>
          <w:b w:val="false"/>
          <w:bCs w:val="false"/>
          <w:i/>
          <w:iCs/>
          <w:sz w:val="24"/>
          <w:szCs w:val="24"/>
          <w:lang w:val="pt-PT"/>
        </w:rPr>
        <w:t xml:space="preserve"> Cinza Escuro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>, alinhado à esquerda;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  <w:lang w:val="pt-PT"/>
        </w:rPr>
        <w:t>Outros estilos: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Menus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Menu principal</w:t>
      </w:r>
      <w:r>
        <w:rPr>
          <w:rFonts w:ascii="Helvetica" w:hAnsi="Helvetica"/>
          <w:lang w:val="pt-PT"/>
        </w:rPr>
        <w:t>: igual ao desktop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 xml:space="preserve">Menus secundários: </w:t>
      </w:r>
      <w:r>
        <w:rPr>
          <w:rFonts w:ascii="Helvetica" w:hAnsi="Helvetica"/>
          <w:lang w:val="pt-PT"/>
        </w:rPr>
        <w:t>igual ao desktop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Banners Cabeçalho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</w:rPr>
      </w:pPr>
      <w:r>
        <w:rPr>
          <w:rFonts w:ascii="Helvetica" w:hAnsi="Helvetica"/>
          <w:b/>
          <w:bCs/>
          <w:lang w:val="pt-PT"/>
        </w:rPr>
        <w:t>Título:</w:t>
      </w:r>
      <w:r>
        <w:rPr>
          <w:rFonts w:ascii="Helvetica" w:hAnsi="Helvetica"/>
          <w:b w:val="false"/>
          <w:bCs w:val="false"/>
          <w:lang w:val="pt-PT"/>
        </w:rPr>
        <w:t xml:space="preserve"> Din Pro, Condensed Medium, 22px,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Branco, </w:t>
      </w:r>
      <w:r>
        <w:rPr>
          <w:rFonts w:ascii="Helvetica" w:hAnsi="Helvetica"/>
          <w:b w:val="false"/>
          <w:bCs w:val="false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</w:rPr>
      </w:pPr>
      <w:r>
        <w:rPr>
          <w:rFonts w:ascii="Helvetica" w:hAnsi="Helvetica"/>
          <w:b/>
          <w:bCs/>
          <w:lang w:val="pt-PT"/>
        </w:rPr>
        <w:t>Subítulo 1:</w:t>
      </w:r>
      <w:r>
        <w:rPr>
          <w:rFonts w:ascii="Helvetica" w:hAnsi="Helvetica"/>
          <w:b w:val="false"/>
          <w:bCs w:val="false"/>
          <w:lang w:val="pt-PT"/>
        </w:rPr>
        <w:t xml:space="preserve"> Din Pro, Condensed Medium, 20px,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Branco, </w:t>
      </w:r>
      <w:r>
        <w:rPr>
          <w:rFonts w:ascii="Helvetica" w:hAnsi="Helvetica"/>
          <w:b w:val="false"/>
          <w:bCs w:val="false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</w:rPr>
      </w:pPr>
      <w:r>
        <w:rPr>
          <w:rFonts w:ascii="Helvetica" w:hAnsi="Helvetica"/>
          <w:b/>
          <w:bCs/>
          <w:lang w:val="pt-PT"/>
        </w:rPr>
        <w:t>Subítulo 2:</w:t>
      </w:r>
      <w:r>
        <w:rPr>
          <w:rFonts w:ascii="Helvetica" w:hAnsi="Helvetica"/>
          <w:b w:val="false"/>
          <w:bCs w:val="false"/>
          <w:lang w:val="pt-PT"/>
        </w:rPr>
        <w:t xml:space="preserve"> Montserrat, Medium, 11px,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Branco, </w:t>
      </w:r>
      <w:r>
        <w:rPr>
          <w:rFonts w:ascii="Helvetica" w:hAnsi="Helvetica"/>
          <w:b w:val="false"/>
          <w:bCs w:val="false"/>
          <w:lang w:val="pt-PT"/>
        </w:rPr>
        <w:t>alinhado à esquerda, uppercase.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Destaques Home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Título:</w:t>
      </w:r>
      <w:r>
        <w:rPr>
          <w:rFonts w:ascii="Helvetica" w:hAnsi="Helvetica"/>
          <w:lang w:val="pt-PT"/>
        </w:rPr>
        <w:t xml:space="preserve"> Din Pro, Condensed Medium, 25px,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 xml:space="preserve">alinhado à esquerda.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Título 2 ( exp.: “T0”; “T1 com e sem parqueamento” ):</w:t>
      </w:r>
      <w:r>
        <w:rPr>
          <w:rFonts w:ascii="Helvetica" w:hAnsi="Helvetica"/>
          <w:lang w:val="pt-PT"/>
        </w:rPr>
        <w:t xml:space="preserve"> Din Pro, Condensed Medium, 25px,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>alinhado à esquerda, uppercase.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Times Roman" w:hAnsi="Times Roman" w:eastAsia="Times Roman" w:cs="Times Roman"/>
          <w:i/>
          <w:i/>
          <w:iCs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Times Roman" w:cs="Times Roman" w:ascii="Times Roman" w:hAnsi="Times Roman"/>
          <w:i/>
          <w:iCs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Times Roman" w:hAnsi="Times Roman" w:eastAsia="Times Roman" w:cs="Times Roman"/>
          <w:i/>
          <w:i/>
          <w:iCs/>
        </w:rPr>
      </w:pPr>
      <w:r>
        <w:rPr>
          <w:rFonts w:eastAsia="Times Roman" w:cs="Times Roman" w:ascii="Times Roman" w:hAnsi="Times Roman"/>
          <w:i/>
          <w:iCs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Rodapé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Nome dos Campos de Contacto (exp.: morada) :</w:t>
      </w:r>
      <w:r>
        <w:rPr>
          <w:rFonts w:ascii="Helvetica" w:hAnsi="Helvetica"/>
          <w:lang w:val="pt-PT"/>
        </w:rPr>
        <w:t xml:space="preserve"> Din Pro, Condensed Medium, 25px, </w:t>
      </w:r>
      <w:r>
        <w:rPr>
          <w:rFonts w:ascii="Helvetica" w:hAnsi="Helvetica"/>
          <w:i/>
          <w:iCs/>
          <w:lang w:val="pt-PT"/>
        </w:rPr>
        <w:t>Branco.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Conteúdo Campos de Contacto (exp.: Alameda dos Oceanos, lote…) :</w:t>
      </w:r>
      <w:r>
        <w:rPr>
          <w:rFonts w:ascii="Helvetica" w:hAnsi="Helvetica"/>
          <w:lang w:val="pt-PT"/>
        </w:rPr>
        <w:t xml:space="preserve"> Din Pro, Regular, 14px, </w:t>
      </w:r>
      <w:r>
        <w:rPr>
          <w:rFonts w:ascii="Helvetica" w:hAnsi="Helvetica"/>
          <w:i/>
          <w:iCs/>
          <w:lang w:val="pt-PT"/>
        </w:rPr>
        <w:t>Branco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Cookies e Copyright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Din Pro, Regular, 12px,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>centrado.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Acabamentos, plantas e preçários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Din Pro, Condensed Medium, 46px,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centrado.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Projetos em Comercialização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/>
          <w:b/>
          <w:bCs/>
          <w:lang w:val="pt-PT"/>
        </w:rPr>
        <w:t>Título do tipo de fogo (exp.: T0; T1 …) :</w:t>
      </w:r>
      <w:r>
        <w:rPr>
          <w:rFonts w:ascii="Helvetica" w:hAnsi="Helvetica"/>
          <w:lang w:val="pt-PT"/>
        </w:rPr>
        <w:t xml:space="preserve"> Din Pro, Condensed Medium, 45px, </w:t>
      </w:r>
      <w:r>
        <w:rPr>
          <w:rFonts w:ascii="Helvetica" w:hAnsi="Helvetica"/>
          <w:i/>
          <w:iCs/>
          <w:lang w:val="pt-PT"/>
        </w:rPr>
        <w:t>Cinza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outline w:val="false"/>
          <w:color w:val="017000"/>
          <w:sz w:val="24"/>
          <w:szCs w:val="24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outline w:val="false"/>
          <w:color w:val="017000"/>
          <w:sz w:val="24"/>
          <w:szCs w:val="24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  <w:u w:val="single" w:color="FFFFFF"/>
        </w:rPr>
      </w:pPr>
      <w:r>
        <w:rPr>
          <w:rFonts w:ascii="Helvetica" w:hAnsi="Helvetica"/>
          <w:b/>
          <w:bCs/>
          <w:sz w:val="24"/>
          <w:szCs w:val="24"/>
          <w:u w:val="single" w:color="FFFFFF"/>
          <w:lang w:val="pt-PT"/>
        </w:rPr>
        <w:t>Contactos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Nome dos Campos de Contacto (exp.: morada) :</w:t>
      </w:r>
      <w:r>
        <w:rPr>
          <w:rFonts w:ascii="Helvetica" w:hAnsi="Helvetica"/>
          <w:lang w:val="pt-PT"/>
        </w:rPr>
        <w:t xml:space="preserve"> Din Pro, Condensed Medium, 30px,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Conteúdo Campos de Contacto (exp.: Alameda dos Oceanos, lote…) :</w:t>
      </w:r>
      <w:r>
        <w:rPr>
          <w:rFonts w:ascii="Helvetica" w:hAnsi="Helvetica"/>
          <w:lang w:val="pt-PT"/>
        </w:rPr>
        <w:t xml:space="preserve"> Din Pro, Medium, 18px, </w:t>
      </w:r>
      <w:r>
        <w:rPr>
          <w:rFonts w:ascii="Helvetica" w:hAnsi="Helvetica"/>
          <w:i/>
          <w:iCs/>
          <w:lang w:val="pt-PT"/>
        </w:rPr>
        <w:t xml:space="preserve">Cinza Claro,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Campos de preenchimento obrigatório :</w:t>
      </w:r>
      <w:r>
        <w:rPr>
          <w:rFonts w:ascii="Helvetica" w:hAnsi="Helvetica"/>
          <w:lang w:val="pt-PT"/>
        </w:rPr>
        <w:t xml:space="preserve"> Din Pro, Medium, 13px,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Times Roman" w:hAnsi="Times Roman" w:eastAsia="Times Roman" w:cs="Times Roman"/>
        </w:rPr>
      </w:pPr>
      <w:r>
        <w:rPr>
          <w:rFonts w:ascii="Helvetica" w:hAnsi="Helvetica"/>
          <w:b/>
          <w:bCs/>
          <w:lang w:val="it-IT"/>
        </w:rPr>
        <w:t xml:space="preserve">Nota: </w:t>
      </w:r>
      <w:r>
        <w:rPr>
          <w:rFonts w:ascii="Helvetica" w:hAnsi="Helvetica"/>
          <w:lang w:val="pt-PT"/>
        </w:rPr>
        <w:t xml:space="preserve">As colunas são referenciadas de 1 a 12 sendo 1 a coluna mais </w:t>
      </w:r>
      <w:r>
        <w:rPr>
          <w:rFonts w:ascii="Helvetica" w:hAnsi="Helvetica"/>
        </w:rPr>
        <w:t xml:space="preserve">à </w:t>
      </w:r>
      <w:r>
        <w:rPr>
          <w:rFonts w:ascii="Helvetica" w:hAnsi="Helvetica"/>
          <w:lang w:val="pt-PT"/>
        </w:rPr>
        <w:t xml:space="preserve">esquerda e 12 a coluna mais </w:t>
      </w:r>
      <w:r>
        <w:rPr>
          <w:rFonts w:ascii="Helvetica" w:hAnsi="Helvetica"/>
        </w:rPr>
        <w:t xml:space="preserve">à </w:t>
      </w:r>
      <w:r>
        <w:rPr>
          <w:rFonts w:ascii="Helvetica" w:hAnsi="Helvetica"/>
          <w:lang w:val="pt-PT"/>
        </w:rPr>
        <w:t>direita.</w:t>
      </w:r>
      <w:r>
        <w:rPr>
          <w:rFonts w:eastAsia="Helvetica" w:cs="Helvetica" w:ascii="Helvetica" w:hAnsi="Helvetica"/>
        </w:rPr>
        <w:br/>
      </w:r>
      <w:r>
        <w:rPr>
          <w:rFonts w:ascii="Helvetica" w:hAnsi="Helvetica"/>
          <w:lang w:val="pt-PT"/>
        </w:rPr>
        <w:t>Sempre que fizer refer</w:t>
      </w:r>
      <w:r>
        <w:rPr>
          <w:rFonts w:ascii="Helvetica" w:hAnsi="Helvetica"/>
        </w:rPr>
        <w:t>ê</w:t>
      </w:r>
      <w:r>
        <w:rPr>
          <w:rFonts w:ascii="Helvetica" w:hAnsi="Helvetica"/>
          <w:lang w:val="pt-PT"/>
        </w:rPr>
        <w:t>ncia a elementos presentes na lista Botões/Elementos, Cores e tipos de letra</w:t>
      </w:r>
      <w:r>
        <w:rPr>
          <w:rFonts w:ascii="Helvetica" w:hAnsi="Helvetica"/>
          <w:lang w:val="fr-FR"/>
        </w:rPr>
        <w:t>, ser</w:t>
      </w:r>
      <w:r>
        <w:rPr>
          <w:rFonts w:ascii="Helvetica" w:hAnsi="Helvetica"/>
        </w:rPr>
        <w:t xml:space="preserve">á </w:t>
      </w:r>
      <w:r>
        <w:rPr>
          <w:rFonts w:ascii="Helvetica" w:hAnsi="Helvetica"/>
          <w:lang w:val="pt-PT"/>
        </w:rPr>
        <w:t xml:space="preserve">utilizado o </w:t>
      </w:r>
      <w:r>
        <w:rPr>
          <w:rFonts w:ascii="Helvetica" w:hAnsi="Helvetica"/>
          <w:i/>
          <w:iCs/>
        </w:rPr>
        <w:t>itá</w:t>
      </w:r>
      <w:r>
        <w:rPr>
          <w:rFonts w:ascii="Helvetica" w:hAnsi="Helvetica"/>
          <w:i/>
          <w:iCs/>
          <w:lang w:val="it-IT"/>
        </w:rPr>
        <w:t>lico</w:t>
      </w:r>
      <w:r>
        <w:rPr>
          <w:rFonts w:ascii="Helvetica" w:hAnsi="Helvetica"/>
        </w:rPr>
        <w:t xml:space="preserve">.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40"/>
          <w:szCs w:val="40"/>
        </w:rPr>
        <w:t>1.</w:t>
      </w:r>
      <w:r>
        <w:rPr>
          <w:rFonts w:ascii="Helvetica" w:hAnsi="Helvetica"/>
          <w:b/>
          <w:bCs/>
          <w:sz w:val="40"/>
          <w:szCs w:val="40"/>
          <w:lang w:val="pt-PT"/>
        </w:rPr>
        <w:t>Cabeçalho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Igual para todo o Site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>1 Logotipo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s-ES_tradnl"/>
        </w:rPr>
        <w:t>1 Barra de Navega</w:t>
      </w:r>
      <w:r>
        <w:rPr>
          <w:rFonts w:ascii="Helvetica" w:hAnsi="Helvetica"/>
          <w:lang w:val="pt-PT"/>
        </w:rPr>
        <w:t>çã</w:t>
      </w:r>
      <w:r>
        <w:rPr>
          <w:rFonts w:ascii="Helvetica" w:hAnsi="Helvetica"/>
        </w:rPr>
        <w:t>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ru-RU"/>
        </w:rPr>
        <w:t xml:space="preserve">1 </w:t>
      </w:r>
      <w:r>
        <w:rPr>
          <w:rFonts w:ascii="Helvetica" w:hAnsi="Helvetica"/>
        </w:rPr>
        <w:t>Á</w:t>
      </w:r>
      <w:r>
        <w:rPr>
          <w:rFonts w:ascii="Helvetica" w:hAnsi="Helvetica"/>
          <w:lang w:val="es-ES_tradnl"/>
        </w:rPr>
        <w:t xml:space="preserve">rea de Banners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5E5E5E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5E5E5E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5E5E5E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5E5E5E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i/>
          <w:i/>
          <w:iCs/>
        </w:rPr>
      </w:pPr>
      <w:r>
        <w:rPr>
          <w:rFonts w:ascii="Helvetica" w:hAnsi="Helvetica"/>
          <w:b/>
          <w:bCs/>
          <w:i/>
          <w:iCs/>
          <w:lang w:val="pt-PT"/>
        </w:rPr>
        <w:t>Logotipo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Alinhado à esquerda na coluna a 40px (H) do início da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Barra de Navegação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Está alinhado à direita na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Barra de navegação é composta por uma caixa de cor </w:t>
      </w:r>
      <w:r>
        <w:rPr>
          <w:rFonts w:ascii="Helvetica" w:hAnsi="Helvetica"/>
          <w:i/>
          <w:iCs/>
          <w:lang w:val="pt-PT"/>
        </w:rPr>
        <w:t>Cinza Escuro</w:t>
      </w:r>
      <w:r>
        <w:rPr>
          <w:rFonts w:ascii="Helvetica" w:hAnsi="Helvetica"/>
          <w:lang w:val="pt-PT"/>
        </w:rPr>
        <w:t xml:space="preserve"> com 60px (W) / 37px (H) e ícone abertura menu que está centrado na caixa. Quando a aba dos menus é aberta, aparece no seu lugar o ícone fechar menu. Primeiros menus surgem em abaixo do ícone, a 15px (h) de distância.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Os menus com submenus têm uma </w:t>
      </w:r>
      <w:r>
        <w:rPr>
          <w:rFonts w:ascii="Helvetica" w:hAnsi="Helvetica"/>
          <w:i/>
          <w:iCs/>
          <w:lang w:val="pt-PT"/>
        </w:rPr>
        <w:t xml:space="preserve">Seta Menu </w:t>
      </w:r>
      <w:r>
        <w:rPr>
          <w:rFonts w:ascii="Helvetica" w:hAnsi="Helvetica"/>
          <w:lang w:val="pt-PT"/>
        </w:rPr>
        <w:t>à sua direita, a 15px (W). Menus têm 20px (h) de distância uns dos outros. Menus estão alinhados à esquerda na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u w:val="single" w:color="FFFFFF"/>
        </w:rPr>
      </w:pPr>
      <w:r>
        <w:rPr>
          <w:rFonts w:ascii="Helvetica" w:hAnsi="Helvetica"/>
          <w:u w:val="single" w:color="FFFFFF"/>
          <w:lang w:val="pt-PT"/>
        </w:rPr>
        <w:t>Aba de submenus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Composta por uma caixa com cor </w:t>
      </w:r>
      <w:r>
        <w:rPr>
          <w:rFonts w:ascii="Helvetica" w:hAnsi="Helvetica"/>
          <w:i/>
          <w:iCs/>
          <w:lang w:val="pt-PT"/>
        </w:rPr>
        <w:t xml:space="preserve">Cinza </w:t>
      </w:r>
      <w:r>
        <w:rPr>
          <w:rFonts w:ascii="Helvetica" w:hAnsi="Helvetica"/>
          <w:lang w:val="pt-PT"/>
        </w:rPr>
        <w:t>com 270px (W) e com 15px (w) de padding. A caixa está alinhada ao limite direito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 limite esquerdo dos submenus está a 25px(w) do limite esquerdo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Cada menu tem 15px (H) de padding, estão alinhados à esquerda. Sempre que estejam dois menus um em cima do outro, são separadas por uma linha que ocupa todo o comprimento até ao padding da margem lateral. Linha: cor </w:t>
      </w:r>
      <w:r>
        <w:rPr>
          <w:rFonts w:ascii="Helvetica" w:hAnsi="Helvetica"/>
          <w:i/>
          <w:iCs/>
          <w:lang w:val="pt-PT"/>
        </w:rPr>
        <w:t>Branco</w:t>
      </w:r>
      <w:r>
        <w:rPr>
          <w:rFonts w:ascii="Helvetica" w:hAnsi="Helvetica"/>
          <w:lang w:val="pt-PT"/>
        </w:rPr>
        <w:t xml:space="preserve"> e com 1px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Menus e linhas têm 4</w:t>
      </w:r>
      <w:r>
        <w:rPr>
          <w:rFonts w:ascii="Helvetica" w:hAnsi="Helvetica"/>
        </w:rPr>
        <w:t>0px (H) da</w:t>
      </w:r>
      <w:r>
        <w:rPr>
          <w:rFonts w:ascii="Helvetica" w:hAnsi="Helvetica"/>
          <w:lang w:val="pt-PT"/>
        </w:rPr>
        <w:t>s margens superior e inferior e 25px (W) das margens laterais.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u w:val="single" w:color="FFFFFF"/>
        </w:rPr>
      </w:pPr>
      <w:r>
        <w:rPr>
          <w:rFonts w:ascii="Helvetica" w:hAnsi="Helvetica"/>
          <w:u w:val="single" w:color="FFFFFF"/>
          <w:lang w:val="pt-PT"/>
        </w:rPr>
        <w:t>Banners do 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Estão a 35px (H) da caixa cinza que contém o ícone do menu. Textos do cabeçalho estão alinhados à esquerda a 70px (w)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Primeiro título tem tipo de letra “</w:t>
      </w:r>
      <w:r>
        <w:rPr>
          <w:rFonts w:ascii="Helvetica" w:hAnsi="Helvetica"/>
          <w:i/>
          <w:iCs/>
          <w:lang w:val="pt-PT"/>
        </w:rPr>
        <w:t>Título” da área Banners Cabeçalho.</w:t>
      </w:r>
      <w:r>
        <w:rPr>
          <w:rFonts w:ascii="Helvetica" w:hAnsi="Helvetica"/>
          <w:lang w:val="pt-PT"/>
        </w:rPr>
        <w:t xml:space="preserve"> Está a 100px (H) do limite superior da imagem do banner.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Segundo título tem tipo de letra “</w:t>
      </w:r>
      <w:r>
        <w:rPr>
          <w:rFonts w:ascii="Helvetica" w:hAnsi="Helvetica"/>
          <w:i/>
          <w:iCs/>
          <w:lang w:val="pt-PT"/>
        </w:rPr>
        <w:t>Subítulo 1” da área Banners Cabeçalho.</w:t>
      </w:r>
      <w:r>
        <w:rPr>
          <w:rFonts w:ascii="Helvetica" w:hAnsi="Helvetica"/>
          <w:lang w:val="pt-PT"/>
        </w:rPr>
        <w:t xml:space="preserve"> Está a 10px (H) do primeiro título. Tem por baixo, a 10px (H) e alinhado à esquerda na mesma coluna, uma linha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com espessura de 3px.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Terceiro título tem tipo de letra “</w:t>
      </w:r>
      <w:r>
        <w:rPr>
          <w:rFonts w:ascii="Helvetica" w:hAnsi="Helvetica"/>
          <w:i/>
          <w:iCs/>
          <w:lang w:val="pt-PT"/>
        </w:rPr>
        <w:t>Subítulo 2” da área Banners Cabeçalho.</w:t>
      </w:r>
      <w:r>
        <w:rPr>
          <w:rFonts w:ascii="Helvetica" w:hAnsi="Helvetica"/>
          <w:lang w:val="pt-PT"/>
        </w:rPr>
        <w:t xml:space="preserve"> Está a 10px (H) da linha.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2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Home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Destaque Prédio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do prédio está alinhado à esquerda no limite esquerdo da coluna, tem 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>. Tem 50px (H) da imagem do cabeçalho.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10px (h) do título está uma linha </w:t>
      </w:r>
      <w:r>
        <w:rPr>
          <w:rFonts w:ascii="Helvetica" w:hAnsi="Helvetica"/>
          <w:i/>
          <w:iCs/>
          <w:lang w:val="pt-PT"/>
        </w:rPr>
        <w:t>vermelha</w:t>
      </w:r>
      <w:r>
        <w:rPr>
          <w:rFonts w:ascii="Helvetica" w:hAnsi="Helvetica"/>
          <w:lang w:val="pt-PT"/>
        </w:rPr>
        <w:t xml:space="preserve"> que tem 3px de espessura e 25px (w).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50px (h) da linha estão as primeiras imagens do primeiro tipo de fogo (exp.: T0; T1…) destacado.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u w:val="single" w:color="FFFFFF"/>
        </w:rPr>
      </w:pPr>
      <w:r>
        <w:rPr>
          <w:rFonts w:eastAsia="Helvetica" w:cs="Helvetica" w:ascii="Helvetica" w:hAnsi="Helvetica"/>
          <w:u w:val="none" w:color="FFFFFF"/>
        </w:rPr>
        <w:tab/>
      </w:r>
      <w:r>
        <w:rPr>
          <w:rFonts w:ascii="Helvetica" w:hAnsi="Helvetica"/>
          <w:u w:val="single" w:color="FFFFFF"/>
          <w:lang w:val="pt-PT"/>
        </w:rPr>
        <w:t>Tipo de fogo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S</w:t>
      </w:r>
      <w:r>
        <w:rPr>
          <w:rFonts w:ascii="Helvetica" w:hAnsi="Helvetica"/>
          <w:lang w:val="pt-PT"/>
        </w:rPr>
        <w:t>ão constituídos por 1 imagem e uma caixa com transparência que contém o título, linha separadora, tipo de fogo, paginação das imagens com setas e bolas, “botão ver mais”.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 xml:space="preserve">- No destaque aparece 1 </w:t>
      </w:r>
      <w:r>
        <w:rPr>
          <w:rFonts w:ascii="Helvetica" w:hAnsi="Helvetica"/>
          <w:i/>
          <w:iCs/>
          <w:lang w:val="pt-PT"/>
        </w:rPr>
        <w:t xml:space="preserve">imagem tipo de fogo </w:t>
      </w:r>
      <w:r>
        <w:rPr>
          <w:rFonts w:ascii="Helvetica" w:hAnsi="Helvetica"/>
          <w:lang w:val="pt-PT"/>
        </w:rPr>
        <w:t>que reduz até ficar com medidas 220px (w) / 210px (h). Imagem está centrada na página. Imediatamente a baixo tem uma caixa.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A caixa tem cor preto e 80% de opacidade. Tem medidas 320px (w) / 195px (h). Est</w:t>
      </w:r>
      <w:r>
        <w:rPr>
          <w:rFonts w:ascii="Helvetica" w:hAnsi="Helvetica"/>
          <w:lang w:val="pt-PT"/>
        </w:rPr>
        <w:t>á centrada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T</w:t>
      </w:r>
      <w:r>
        <w:rPr>
          <w:rFonts w:ascii="Helvetica" w:hAnsi="Helvetica"/>
          <w:lang w:val="pt-PT"/>
        </w:rPr>
        <w:t xml:space="preserve">ítulo tem 20px (h) do limite superior da caixa e 30px (w) do limite esquerdo da coluna. Tem tipo de letra </w:t>
      </w:r>
      <w:r>
        <w:rPr>
          <w:rFonts w:ascii="Helvetica" w:hAnsi="Helvetica"/>
          <w:i/>
          <w:iCs/>
          <w:lang w:val="pt-PT"/>
        </w:rPr>
        <w:t>título destaques home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Por baixo do t</w:t>
      </w:r>
      <w:r>
        <w:rPr>
          <w:rFonts w:ascii="Helvetica" w:hAnsi="Helvetica"/>
          <w:lang w:val="pt-PT"/>
        </w:rPr>
        <w:t xml:space="preserve">ítulo, a 10px (h), está uma linha com 3px de espessura, 25px (w) e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>. Está alinhado com o título.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Tipo de fogo est</w:t>
      </w:r>
      <w:r>
        <w:rPr>
          <w:rFonts w:ascii="Helvetica" w:hAnsi="Helvetica"/>
          <w:lang w:val="pt-PT"/>
        </w:rPr>
        <w:t xml:space="preserve">á por baixo da linha, a 10px (h) alinhado à esquerda; tem tipo de letra </w:t>
      </w:r>
      <w:r>
        <w:rPr>
          <w:rFonts w:ascii="Helvetica" w:hAnsi="Helvetica"/>
          <w:i/>
          <w:iCs/>
          <w:lang w:val="pt-PT"/>
        </w:rPr>
        <w:t>título 2 destaques da home</w:t>
      </w:r>
      <w:r>
        <w:rPr>
          <w:rFonts w:ascii="Helvetica" w:hAnsi="Helvetica"/>
          <w:lang w:val="pt-PT"/>
        </w:rPr>
        <w:t>. No caso de existir alguma característica no tipo de fogo (ex.: com e sem parqueamento) fica à frente, a 10px (w); as características só podem ter até 22 caracteres.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 xml:space="preserve">- </w:t>
      </w:r>
      <w:r>
        <w:rPr>
          <w:rFonts w:ascii="Helvetica" w:hAnsi="Helvetica"/>
          <w:i/>
          <w:iCs/>
          <w:lang w:val="pt-PT"/>
        </w:rPr>
        <w:t>Bolas</w:t>
      </w:r>
      <w:r>
        <w:rPr>
          <w:rFonts w:ascii="Helvetica" w:hAnsi="Helvetica"/>
          <w:lang w:val="pt-PT"/>
        </w:rPr>
        <w:t xml:space="preserve"> e setas estão a 30px (h) do título do tipo de fogo. Bolas e setas estão centradas na caixa.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 xml:space="preserve">- </w:t>
      </w:r>
      <w:r>
        <w:rPr>
          <w:rFonts w:ascii="Helvetica" w:hAnsi="Helvetica"/>
          <w:i/>
          <w:iCs/>
          <w:lang w:val="pt-PT"/>
        </w:rPr>
        <w:t>Botão ver mais</w:t>
      </w:r>
      <w:r>
        <w:rPr>
          <w:rFonts w:ascii="Helvetica" w:hAnsi="Helvetica"/>
          <w:lang w:val="pt-PT"/>
        </w:rPr>
        <w:t xml:space="preserve"> está centrado na caixa a 20px (h) das bolas e seta.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Aparecem 3 tipos de fogos por cada prédio, e podem ficar em destaque na home até 2 prédios. Cada tipo de fogo tem 50px (h) do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Prédios são divididos por uma sombra a </w:t>
      </w:r>
      <w:r>
        <w:rPr>
          <w:rFonts w:ascii="Helvetica" w:hAnsi="Helvetica"/>
          <w:i/>
          <w:iCs/>
          <w:lang w:val="pt-PT"/>
        </w:rPr>
        <w:t xml:space="preserve">preto </w:t>
      </w:r>
      <w:r>
        <w:rPr>
          <w:rFonts w:ascii="Helvetica" w:hAnsi="Helvetica"/>
        </w:rPr>
        <w:t xml:space="preserve">a </w:t>
      </w:r>
      <w:r>
        <w:rPr>
          <w:rFonts w:ascii="Helvetica" w:hAnsi="Helvetica"/>
          <w:lang w:val="pt-PT"/>
        </w:rPr>
        <w:t>40</w:t>
      </w:r>
      <w:r>
        <w:rPr>
          <w:rFonts w:ascii="Helvetica" w:hAnsi="Helvetica"/>
          <w:lang w:val="de-DE"/>
        </w:rPr>
        <w:t xml:space="preserve">px (h) das </w:t>
      </w:r>
      <w:r>
        <w:rPr>
          <w:rFonts w:ascii="Helvetica" w:hAnsi="Helvetica"/>
        </w:rPr>
        <w:t>ú</w:t>
      </w:r>
      <w:r>
        <w:rPr>
          <w:rFonts w:ascii="Helvetica" w:hAnsi="Helvetica"/>
          <w:lang w:val="it-IT"/>
        </w:rPr>
        <w:t xml:space="preserve">ltima </w:t>
      </w:r>
      <w:r>
        <w:rPr>
          <w:rFonts w:ascii="Helvetica" w:hAnsi="Helvetica"/>
          <w:lang w:val="pt-PT"/>
        </w:rPr>
        <w:t xml:space="preserve">caixa de título do </w:t>
      </w:r>
      <w:r>
        <w:rPr>
          <w:rFonts w:ascii="Helvetica" w:hAnsi="Helvetica"/>
        </w:rPr>
        <w:t>ú</w:t>
      </w:r>
      <w:r>
        <w:rPr>
          <w:rFonts w:ascii="Helvetica" w:hAnsi="Helvetica"/>
          <w:lang w:val="pt-PT"/>
        </w:rPr>
        <w:t>ltimo tipo de fogo;. As características dos dois prédios são iguais.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Nota: No backoffice o prédio deve ser caracterizado por título (exp.: Prédio em Lisboa), localização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3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Tem fundo de cor </w:t>
      </w:r>
      <w:r>
        <w:rPr>
          <w:rFonts w:ascii="Helvetica" w:hAnsi="Helvetica"/>
          <w:i/>
          <w:iCs/>
          <w:lang w:val="pt-PT"/>
        </w:rPr>
        <w:t xml:space="preserve">Cinza Escuro </w:t>
      </w:r>
      <w:r>
        <w:rPr>
          <w:rFonts w:ascii="Helvetica" w:hAnsi="Helvetica"/>
          <w:lang w:val="pt-PT"/>
        </w:rPr>
        <w:t>que ocupa a largura da página e tem 565px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Composto área de contactos, ícone facebook, RALC, cookies e copyright.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Contactos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título (tipo de letra Din Pro Condensed Medium, 30px, </w:t>
      </w:r>
      <w:r>
        <w:rPr>
          <w:rFonts w:ascii="Helvetica" w:hAnsi="Helvetica"/>
          <w:i/>
          <w:iCs/>
          <w:lang w:val="pt-PT"/>
        </w:rPr>
        <w:t>branco</w:t>
      </w:r>
      <w:r>
        <w:rPr>
          <w:rFonts w:ascii="Helvetica" w:hAnsi="Helvetica"/>
          <w:lang w:val="pt-PT"/>
        </w:rPr>
        <w:t>) está a 40px (h) do início da zona cinza e está centrado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Os </w:t>
      </w:r>
      <w:r>
        <w:rPr>
          <w:rFonts w:ascii="Helvetica" w:hAnsi="Helvetica"/>
          <w:i/>
          <w:iCs/>
          <w:lang w:val="pt-PT"/>
        </w:rPr>
        <w:t xml:space="preserve">Nomes de Campos de Contacto </w:t>
      </w:r>
      <w:r>
        <w:rPr>
          <w:rFonts w:ascii="Helvetica" w:hAnsi="Helvetica"/>
          <w:lang w:val="pt-PT"/>
        </w:rPr>
        <w:t>estão a 30</w:t>
      </w:r>
      <w:r>
        <w:rPr>
          <w:rFonts w:ascii="Helvetica" w:hAnsi="Helvetica"/>
          <w:lang w:val="fr-FR"/>
        </w:rPr>
        <w:t>px (h)</w:t>
      </w:r>
      <w:r>
        <w:rPr>
          <w:rFonts w:ascii="Helvetica" w:hAnsi="Helvetica"/>
          <w:lang w:val="pt-PT"/>
        </w:rPr>
        <w:t xml:space="preserve"> do título e centrados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</w:t>
      </w:r>
      <w:r>
        <w:rPr>
          <w:rFonts w:ascii="Helvetica" w:hAnsi="Helvetica"/>
          <w:i/>
          <w:iCs/>
          <w:lang w:val="pt-PT"/>
        </w:rPr>
        <w:t xml:space="preserve">conteúdo campos de contactos </w:t>
      </w:r>
      <w:r>
        <w:rPr>
          <w:rFonts w:ascii="Helvetica" w:hAnsi="Helvetica"/>
          <w:lang w:val="pt-PT"/>
        </w:rPr>
        <w:t>está a 15px (h) do seu título, centrado.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40px (h) da última linha dos conteúdos campos de contactos aparece uma linha que ocupa a coluna, essa linha tem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2px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ícone facebook está a 40px (h) da linha e o ícone RALC está centrado na linha do ícone facebook. </w:t>
      </w:r>
    </w:p>
    <w:p>
      <w:pPr>
        <w:pStyle w:val="Predefinio"/>
        <w:numPr>
          <w:ilvl w:val="5"/>
          <w:numId w:val="29"/>
        </w:numPr>
        <w:bidi w:val="0"/>
        <w:spacing w:before="0" w:after="0"/>
        <w:ind w:hanging="196" w:left="10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Facebook - está à direita do limite esquerdo da coluna, a 15px (w).</w:t>
      </w:r>
    </w:p>
    <w:p>
      <w:pPr>
        <w:pStyle w:val="Predefinio"/>
        <w:numPr>
          <w:ilvl w:val="5"/>
          <w:numId w:val="30"/>
        </w:numPr>
        <w:bidi w:val="0"/>
        <w:spacing w:before="0" w:after="0"/>
        <w:ind w:hanging="196" w:left="10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RALC - está à direita do limite esquerdo da coluna, a 15px (w)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Política de Cookies e copyright estão centrados na página a 40px (h) do facebook. Tem tipo de letra </w:t>
      </w:r>
      <w:r>
        <w:rPr>
          <w:rFonts w:ascii="Helvetica" w:hAnsi="Helvetica"/>
          <w:i/>
          <w:iCs/>
          <w:lang w:val="pt-PT"/>
        </w:rPr>
        <w:t>cookies e copyright</w:t>
      </w:r>
      <w:r>
        <w:rPr>
          <w:rFonts w:ascii="Helvetica" w:hAnsi="Helvetica"/>
          <w:lang w:val="pt-PT"/>
        </w:rPr>
        <w:t>. Copyright tem 8px (h) de distância dos cookies, e tem 40px (h) do final da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4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Menus Simples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Menus simples no Site: Empresa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texto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 desktop, excepto: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(tipo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>) encontra-se alinhado à esquerda na coluna a 50px (H) das imagens do banner.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Linha separadora encontra-se a 10px (H) do título e está alinhada à esquerda na coluna. Igual à da home.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Texto encontra-se a 10px (H) da linha separadora</w:t>
      </w:r>
      <w:r>
        <w:rPr>
          <w:rFonts w:ascii="Helvetica" w:hAnsi="Helvetica"/>
          <w:i/>
          <w:iCs/>
          <w:lang w:val="pt-PT"/>
        </w:rPr>
        <w:t>,</w:t>
      </w:r>
      <w:r>
        <w:rPr>
          <w:rFonts w:ascii="Helvetica" w:hAnsi="Helvetica"/>
          <w:lang w:val="pt-PT"/>
        </w:rPr>
        <w:t xml:space="preserve"> está alinhado à esquerda na coluna e ocupa toda a largura da coluna. Tem tipo de letra </w:t>
      </w:r>
      <w:r>
        <w:rPr>
          <w:rFonts w:ascii="Helvetica" w:hAnsi="Helvetica"/>
          <w:i/>
          <w:iCs/>
          <w:lang w:val="pt-PT"/>
        </w:rPr>
        <w:t>P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Texto tem 40px (H) de distância da área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5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Projectos em comercialização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s-ES_tradnl"/>
        </w:rPr>
        <w:t>Igual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texto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aos menus simples.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galeria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Igual ao desktop, excepto: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Imagens tipo de fogo</w:t>
      </w:r>
      <w:r>
        <w:rPr>
          <w:rFonts w:ascii="Helvetica" w:hAnsi="Helvetica"/>
          <w:lang w:val="pt-PT"/>
        </w:rPr>
        <w:t xml:space="preserve"> reduzem até ficarem com tamanho 270px (w) / 270px (h).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Primeira imagem está a 10px (h) de distância da seguinte. Cada imagem ocupa a largura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caixa do título tem 170px (w) / 63px (h) e está centrada na imagem. O título está a 15px (h) do limite superior da caixa e está centrado nela, tem tipo de letra </w:t>
      </w:r>
      <w:r>
        <w:rPr>
          <w:rFonts w:ascii="Helvetica" w:hAnsi="Helvetica"/>
          <w:i/>
          <w:iCs/>
          <w:lang w:val="pt-PT"/>
        </w:rPr>
        <w:t>subtítulo 1 banners do cabeçalho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linha separadora está alinhada à esquerda e tem 7px (h) de distância do título. Tem 3px de espessura,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25px (w) de comprimento.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Botão ver mais 2</w:t>
      </w:r>
      <w:r>
        <w:rPr>
          <w:rFonts w:ascii="Helvetica" w:hAnsi="Helvetica"/>
          <w:lang w:val="pt-PT"/>
        </w:rPr>
        <w:t xml:space="preserve"> está a 25px (w) do limite direito da imagem e a 15px (h) do limite inferior.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destaque Acabamentos, plantas e preçários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 desktop, excepto: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Está a 10px (h) da área de galeria.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Título tem tipo de letra Din Pro Condensed Medium</w:t>
      </w:r>
      <w:r>
        <w:rPr>
          <w:rFonts w:ascii="Helvetica" w:hAnsi="Helvetica"/>
          <w:i/>
          <w:iCs/>
          <w:lang w:val="pt-PT"/>
        </w:rPr>
        <w:t>, 35px cinza</w:t>
      </w:r>
      <w:r>
        <w:rPr>
          <w:rFonts w:ascii="Helvetica" w:hAnsi="Helvetica"/>
          <w:lang w:val="pt-PT"/>
        </w:rPr>
        <w:t xml:space="preserve">. Linha separadora tem 40px (w) de comprimento,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3px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Os ícones têm 30px (w) de distância entre si.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6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Projectos em comercialização - Tipos de fogo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 desktop, excepto: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Títulos estão a 50px (h) da zona de banners do cabeçalho.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1 (tipo de fogo, na maquete é o T0), está alinhado à esquerda na coluna, tem tipo de letra </w:t>
      </w:r>
      <w:r>
        <w:rPr>
          <w:rFonts w:ascii="Helvetica" w:hAnsi="Helvetica"/>
          <w:i/>
          <w:iCs/>
          <w:lang w:val="pt-PT"/>
        </w:rPr>
        <w:t>título do tipo de fogo</w:t>
      </w:r>
      <w:r>
        <w:rPr>
          <w:rFonts w:ascii="Helvetica" w:hAnsi="Helvetica"/>
          <w:lang w:val="pt-PT"/>
        </w:rPr>
        <w:t>. Por baixo tem a linha separadora que ocupa todo o comprimento do tipo de fogo (T0) e tem cor vermelho e 3px de espessura; está a 10px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2 está a 30px (w) para a direita do Título 1. Tem 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imagem destacada está a 50px (h) da última linha do subtítulo.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Paginação está a 35px (h) da imagem. As </w:t>
      </w:r>
      <w:r>
        <w:rPr>
          <w:rFonts w:ascii="Helvetica" w:hAnsi="Helvetica"/>
          <w:i/>
          <w:iCs/>
          <w:lang w:val="pt-PT"/>
        </w:rPr>
        <w:t xml:space="preserve">setas tipo de fogo </w:t>
      </w:r>
      <w:r>
        <w:rPr>
          <w:rFonts w:ascii="Helvetica" w:hAnsi="Helvetica"/>
          <w:lang w:val="pt-PT"/>
        </w:rPr>
        <w:t>têm as bolas entre elas, a 30px (w). A seta da esquerda tem o seu limite direito no limite direito da coluna. A seta da direita tem o seu limite esquerdo no limite esquerdo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i/>
          <w:i/>
          <w:iCs/>
        </w:rPr>
      </w:pPr>
      <w:r>
        <w:rPr>
          <w:rFonts w:ascii="Helvetica" w:hAnsi="Helvetica"/>
          <w:lang w:val="pt-PT"/>
        </w:rPr>
        <w:t xml:space="preserve">Na mesma linha das setas (centradas na sua altura) estão as </w:t>
      </w:r>
      <w:r>
        <w:rPr>
          <w:rFonts w:ascii="Helvetica" w:hAnsi="Helvetica"/>
          <w:i/>
          <w:iCs/>
          <w:lang w:val="pt-PT"/>
        </w:rPr>
        <w:t xml:space="preserve">bolas tipo de fogo.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Bolas têm 15px (w) e 10px (h) de distância.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50px (h) estão os ícones voltar à galeria, marque a sua visita, partilhar no facebook.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Estão alinhados à esquerda a 60px (w) do limite esquerdo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Ícones têm 25px (h) de distância entre si.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50px (h) está a área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destaque Acabamentos, plantas e preçários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aos projectos em comercialização.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6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Portfólio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texto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aos menus simples, apenas não tem texto.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Galeria de imagens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Imagens iniciam a 50px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Imagem destacada</w:t>
      </w:r>
      <w:r>
        <w:rPr>
          <w:rFonts w:ascii="Helvetica" w:hAnsi="Helvetica"/>
          <w:lang w:val="pt-PT"/>
        </w:rPr>
        <w:t xml:space="preserve"> ocupa 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Conjunto das imagens em miniatura reduzem proporcionalmente até ocupar o centro da página, tem 50px(w) dos limites da coluna.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As setas têm 10px(w) de distância dos limites da coluna, estão centradas na altura do conjunto das imagens em miniatura.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Área seguinte está a 30px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7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Contactos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:sz w:val="36"/>
          <w:szCs w:val="36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:sz w:val="36"/>
          <w:szCs w:val="36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contactos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Título e linha separadora iguais aos menus simples.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título </w:t>
      </w:r>
      <w:r>
        <w:rPr>
          <w:rFonts w:ascii="Helvetica" w:hAnsi="Helvetica"/>
          <w:i/>
          <w:iCs/>
          <w:lang w:val="pt-PT"/>
        </w:rPr>
        <w:t xml:space="preserve">nomes dos campos de contacto </w:t>
      </w:r>
      <w:r>
        <w:rPr>
          <w:rFonts w:ascii="Helvetica" w:hAnsi="Helvetica"/>
          <w:lang w:val="pt-PT"/>
        </w:rPr>
        <w:t>“morada” está a 40px (w) da linha separadora, centrado na página, restantes títulos estão também a 40px (h) do texto conteúdo campos contacto do campo anterior, centrados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texto </w:t>
      </w:r>
      <w:r>
        <w:rPr>
          <w:rFonts w:ascii="Helvetica" w:hAnsi="Helvetica"/>
          <w:i/>
          <w:iCs/>
          <w:lang w:val="pt-PT"/>
        </w:rPr>
        <w:t>conteúdo campos contacto</w:t>
      </w:r>
      <w:r>
        <w:rPr>
          <w:rFonts w:ascii="Helvetica" w:hAnsi="Helvetica"/>
          <w:lang w:val="pt-PT"/>
        </w:rPr>
        <w:t xml:space="preserve"> está a 10px (h) do título. Tendo mais do que uma linha têm 5px (h) de distância da linha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formulário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Título e linha separadora iguais aos menus simples, alinhados no limite esquerdo da coluna. Têm 40px (h) dos contactos.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Campos de preenchimento do formulário são constituídos por caixas que têm cor </w:t>
      </w:r>
      <w:r>
        <w:rPr>
          <w:rFonts w:ascii="Helvetica" w:hAnsi="Helvetica"/>
          <w:i/>
          <w:iCs/>
          <w:lang w:val="pt-PT"/>
        </w:rPr>
        <w:t>cinza contactos</w:t>
      </w:r>
      <w:r>
        <w:rPr>
          <w:rFonts w:ascii="Helvetica" w:hAnsi="Helvetica"/>
          <w:lang w:val="pt-PT"/>
        </w:rPr>
        <w:t xml:space="preserve">, têm 35px (h) (excepto o campo mensagem, que tem 95px H) e um padding de 10px. O texto editável por dentro tem tipo de letra </w:t>
      </w:r>
      <w:r>
        <w:rPr>
          <w:rFonts w:ascii="Helvetica" w:hAnsi="Helvetica"/>
          <w:i/>
          <w:iCs/>
          <w:lang w:val="pt-PT"/>
        </w:rPr>
        <w:t>conteúdo campos de contacto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Campos têm 13px(h) de distância.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Campos de preenchimento obrigatório estão a 20px (h) do campo mensagem. Têm tipo de letra </w:t>
      </w:r>
      <w:r>
        <w:rPr>
          <w:rFonts w:ascii="Helvetica" w:hAnsi="Helvetica"/>
          <w:i/>
          <w:iCs/>
          <w:lang w:val="pt-PT"/>
        </w:rPr>
        <w:t>campos de preenchimento obrigatório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Checkbox</w:t>
      </w:r>
      <w:r>
        <w:rPr>
          <w:rFonts w:ascii="Helvetica" w:hAnsi="Helvetica"/>
          <w:lang w:val="pt-PT"/>
        </w:rPr>
        <w:t xml:space="preserve"> está a 10px (h) da nota campos de preenchimento obrigatório, o seu texto está a 10px (w).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Ambos estão alinhados com o limite esquerdo do formulário.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Recaptcha está alinhado com o limite direito do formulário a 15px (h) do campo mensagem.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Botão enviar está a 15px (h) do recaptcha e está centrado na página. Tem 40px (h) de distância da zona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/>
      </w:pPr>
      <w:r>
        <w:rPr>
          <w:rFonts w:ascii="Helvetica" w:hAnsi="Helvetica"/>
          <w:lang w:val="pt-PT"/>
        </w:rPr>
        <w:t>Igual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2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56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0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04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8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52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76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200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24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05" w:hanging="30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definio">
    <w:name w:val="Predefinição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6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Trao">
    <w:name w:val="Traço"/>
    <w:qFormat/>
  </w:style>
  <w:style w:type="numbering" w:styleId="Marca">
    <w:name w:val="Marca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LibreOffice/24.2.4.2$MacOSX_AARCH64 LibreOffice_project/51a6219feb6075d9a4c46691dcfe0cd9c4fff3c2</Application>
  <AppVersion>15.0000</AppVersion>
  <Pages>9</Pages>
  <Words>2425</Words>
  <Characters>11178</Characters>
  <CharactersWithSpaces>13403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2025-06-20T17:05:08Z</dcterms:modified>
  <cp:revision>3</cp:revision>
  <dc:subject/>
  <dc:title/>
</cp:coreProperties>
</file>