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D1764" w14:textId="2CC9EC60" w:rsidR="00DD67CE" w:rsidRDefault="004F118D">
      <w:pPr>
        <w:rPr>
          <w:lang w:val="pl-PL"/>
        </w:rPr>
      </w:pPr>
      <w:r>
        <w:rPr>
          <w:lang w:val="pl-PL"/>
        </w:rPr>
        <w:t>Patryk Ostrowski</w:t>
      </w:r>
    </w:p>
    <w:p w14:paraId="4F17A909" w14:textId="10887E06" w:rsidR="004F118D" w:rsidRDefault="004F118D">
      <w:pPr>
        <w:rPr>
          <w:lang w:val="pl-PL"/>
        </w:rPr>
      </w:pPr>
      <w:r>
        <w:rPr>
          <w:lang w:val="pl-PL"/>
        </w:rPr>
        <w:t>Moduł 4, zadanie 1 – Irysy</w:t>
      </w:r>
    </w:p>
    <w:p w14:paraId="34B2F094" w14:textId="77777777" w:rsidR="004F118D" w:rsidRDefault="004F118D">
      <w:pPr>
        <w:rPr>
          <w:lang w:val="pl-PL"/>
        </w:rPr>
      </w:pPr>
    </w:p>
    <w:p w14:paraId="31CD5290" w14:textId="1F9B71E7" w:rsidR="004F118D" w:rsidRPr="004F118D" w:rsidRDefault="004F118D" w:rsidP="004F118D">
      <w:pPr>
        <w:pStyle w:val="ListParagraph"/>
        <w:numPr>
          <w:ilvl w:val="0"/>
          <w:numId w:val="2"/>
        </w:numPr>
        <w:rPr>
          <w:lang w:val="pl-PL"/>
        </w:rPr>
      </w:pPr>
      <w:r w:rsidRPr="004F118D">
        <w:rPr>
          <w:lang w:val="pl-PL"/>
        </w:rPr>
        <w:t>Zaczytanie pliku i ‘przegląd’ zawartości:</w:t>
      </w:r>
    </w:p>
    <w:p w14:paraId="041B670A" w14:textId="2971B5B2" w:rsidR="004F118D" w:rsidRDefault="004F118D" w:rsidP="004F118D">
      <w:pPr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0A544868" wp14:editId="1011AE72">
            <wp:extent cx="3553321" cy="2172003"/>
            <wp:effectExtent l="0" t="0" r="9525" b="0"/>
            <wp:docPr id="121502160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21602" name="Picture 1" descr="A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2B8F" w14:textId="4E694FE0" w:rsidR="004F118D" w:rsidRDefault="004F118D" w:rsidP="004F118D">
      <w:pPr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392A1CF1" wp14:editId="53AEE8FD">
            <wp:extent cx="5943600" cy="1918335"/>
            <wp:effectExtent l="0" t="0" r="0" b="5715"/>
            <wp:docPr id="4087265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6512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EA73" w14:textId="72BB0E54" w:rsidR="004F118D" w:rsidRDefault="004F118D" w:rsidP="004F118D">
      <w:pPr>
        <w:rPr>
          <w:lang w:val="pl-PL"/>
        </w:rPr>
      </w:pPr>
      <w:r w:rsidRPr="004F118D">
        <w:rPr>
          <w:lang w:val="pl-PL"/>
        </w:rPr>
        <w:lastRenderedPageBreak/>
        <w:drawing>
          <wp:inline distT="0" distB="0" distL="0" distR="0" wp14:anchorId="0D2191AC" wp14:editId="2FABC858">
            <wp:extent cx="5943600" cy="3578225"/>
            <wp:effectExtent l="0" t="0" r="0" b="3175"/>
            <wp:docPr id="471463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38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17C5" w14:textId="16AFEA25" w:rsidR="004F118D" w:rsidRDefault="004F118D" w:rsidP="004F118D">
      <w:pPr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6CE56A09" wp14:editId="04247732">
            <wp:extent cx="5611008" cy="3724795"/>
            <wp:effectExtent l="0" t="0" r="8890" b="9525"/>
            <wp:docPr id="1355787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75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591E" w14:textId="77777777" w:rsidR="004F118D" w:rsidRDefault="004F118D">
      <w:pPr>
        <w:rPr>
          <w:lang w:val="pl-PL"/>
        </w:rPr>
      </w:pPr>
      <w:r>
        <w:rPr>
          <w:lang w:val="pl-PL"/>
        </w:rPr>
        <w:br w:type="page"/>
      </w:r>
    </w:p>
    <w:p w14:paraId="3994A5F8" w14:textId="2A79AB44" w:rsidR="004F118D" w:rsidRDefault="004F118D" w:rsidP="004F118D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Wylistowanie kolumn zastanych i zastąpienie ich własnymi:</w:t>
      </w:r>
    </w:p>
    <w:p w14:paraId="1E3B9CC2" w14:textId="08C16133" w:rsidR="004F118D" w:rsidRDefault="004F118D" w:rsidP="004F118D">
      <w:pPr>
        <w:pStyle w:val="ListParagraph"/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7DBA9526" wp14:editId="5AA11B70">
            <wp:extent cx="5496692" cy="1686160"/>
            <wp:effectExtent l="0" t="0" r="8890" b="9525"/>
            <wp:docPr id="873096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61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EA20" w14:textId="6B5CBE10" w:rsidR="004F118D" w:rsidRDefault="004F118D" w:rsidP="004F118D">
      <w:pPr>
        <w:pStyle w:val="ListParagraph"/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5FF44E91" wp14:editId="103399E6">
            <wp:extent cx="5943600" cy="3270250"/>
            <wp:effectExtent l="0" t="0" r="0" b="6350"/>
            <wp:docPr id="20027755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555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7844" w14:textId="77777777" w:rsidR="004F118D" w:rsidRDefault="004F118D" w:rsidP="004F118D">
      <w:pPr>
        <w:pStyle w:val="ListParagraph"/>
        <w:rPr>
          <w:lang w:val="pl-PL"/>
        </w:rPr>
      </w:pPr>
    </w:p>
    <w:p w14:paraId="4070E9B2" w14:textId="77777777" w:rsidR="004F118D" w:rsidRDefault="004F118D">
      <w:pPr>
        <w:rPr>
          <w:lang w:val="pl-PL"/>
        </w:rPr>
      </w:pPr>
      <w:r>
        <w:rPr>
          <w:lang w:val="pl-PL"/>
        </w:rPr>
        <w:br w:type="page"/>
      </w:r>
    </w:p>
    <w:p w14:paraId="5A8824F4" w14:textId="575058F1" w:rsidR="004F118D" w:rsidRDefault="004F118D" w:rsidP="004F118D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Zliczenie wartości dla każdej klasy i zliczenie unikatów w każdej z kolumn:</w:t>
      </w:r>
    </w:p>
    <w:p w14:paraId="3F138165" w14:textId="2BA428DB" w:rsidR="004F118D" w:rsidRDefault="004F118D" w:rsidP="004F118D">
      <w:pPr>
        <w:pStyle w:val="ListParagraph"/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53C02A68" wp14:editId="69475AB1">
            <wp:extent cx="3305636" cy="1552792"/>
            <wp:effectExtent l="0" t="0" r="0" b="9525"/>
            <wp:docPr id="7761318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3188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5443" w14:textId="582C3924" w:rsidR="004F118D" w:rsidRDefault="004F118D" w:rsidP="004F118D">
      <w:pPr>
        <w:pStyle w:val="ListParagraph"/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1ADA7DB8" wp14:editId="1D9424B1">
            <wp:extent cx="2562583" cy="3057952"/>
            <wp:effectExtent l="0" t="0" r="9525" b="9525"/>
            <wp:docPr id="1218269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698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0B4C" w14:textId="77777777" w:rsidR="004F118D" w:rsidRDefault="004F118D">
      <w:pPr>
        <w:rPr>
          <w:lang w:val="pl-PL"/>
        </w:rPr>
      </w:pPr>
      <w:r>
        <w:rPr>
          <w:lang w:val="pl-PL"/>
        </w:rPr>
        <w:br w:type="page"/>
      </w:r>
    </w:p>
    <w:p w14:paraId="21F1E6B4" w14:textId="710D14A8" w:rsidR="004F118D" w:rsidRDefault="004F118D" w:rsidP="004F118D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Praca na danych dot. kolumny długości kielichów:</w:t>
      </w:r>
    </w:p>
    <w:p w14:paraId="763B441D" w14:textId="311AD048" w:rsidR="004F118D" w:rsidRDefault="004F118D" w:rsidP="004F118D">
      <w:pPr>
        <w:pStyle w:val="ListParagraph"/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6CB537BD" wp14:editId="23F0CEE4">
            <wp:extent cx="5943600" cy="1558925"/>
            <wp:effectExtent l="0" t="0" r="0" b="3175"/>
            <wp:docPr id="993066307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6307" name="Picture 1" descr="A computer screen with text on i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7381" w14:textId="27A57AEB" w:rsidR="004F118D" w:rsidRDefault="004F118D" w:rsidP="004F118D">
      <w:pPr>
        <w:pStyle w:val="ListParagraph"/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12696071" wp14:editId="7BB4CA75">
            <wp:extent cx="5943600" cy="376555"/>
            <wp:effectExtent l="0" t="0" r="0" b="4445"/>
            <wp:docPr id="212730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07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FCAE" w14:textId="77777777" w:rsidR="004F118D" w:rsidRDefault="004F118D" w:rsidP="004F118D">
      <w:pPr>
        <w:pStyle w:val="ListParagraph"/>
        <w:rPr>
          <w:lang w:val="pl-PL"/>
        </w:rPr>
      </w:pPr>
    </w:p>
    <w:p w14:paraId="41894874" w14:textId="6B2B8480" w:rsidR="004F118D" w:rsidRDefault="004F118D" w:rsidP="004F118D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Praca na danych dot. kolumny szerokości kielichów:</w:t>
      </w:r>
    </w:p>
    <w:p w14:paraId="7BECA059" w14:textId="006EEB35" w:rsidR="004F118D" w:rsidRDefault="004F118D" w:rsidP="004F118D">
      <w:pPr>
        <w:pStyle w:val="ListParagraph"/>
        <w:rPr>
          <w:lang w:val="pl-PL"/>
        </w:rPr>
      </w:pPr>
      <w:r w:rsidRPr="004F118D">
        <w:rPr>
          <w:lang w:val="pl-PL"/>
        </w:rPr>
        <w:drawing>
          <wp:inline distT="0" distB="0" distL="0" distR="0" wp14:anchorId="3A4202FB" wp14:editId="582179EC">
            <wp:extent cx="5943600" cy="1546225"/>
            <wp:effectExtent l="0" t="0" r="0" b="0"/>
            <wp:docPr id="4957542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5422" name="Picture 1" descr="A computer screen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BC7B" w14:textId="10785CB5" w:rsidR="004F118D" w:rsidRDefault="00EE34DC" w:rsidP="004F118D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74894A9E" wp14:editId="034AEC8E">
            <wp:extent cx="5943600" cy="340995"/>
            <wp:effectExtent l="0" t="0" r="0" b="1905"/>
            <wp:docPr id="179858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86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64C6" w14:textId="77777777" w:rsidR="00EE34DC" w:rsidRDefault="00EE34DC" w:rsidP="004F118D">
      <w:pPr>
        <w:pStyle w:val="ListParagraph"/>
        <w:rPr>
          <w:lang w:val="pl-PL"/>
        </w:rPr>
      </w:pPr>
    </w:p>
    <w:p w14:paraId="4E58DCA6" w14:textId="4B782F71" w:rsidR="00EE34DC" w:rsidRDefault="00EE34DC" w:rsidP="00EE34D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Praca na danych dot. kolumny długości płatków – na Data </w:t>
      </w:r>
      <w:proofErr w:type="spellStart"/>
      <w:r>
        <w:rPr>
          <w:lang w:val="pl-PL"/>
        </w:rPr>
        <w:t>Frame</w:t>
      </w:r>
      <w:proofErr w:type="spellEnd"/>
      <w:r>
        <w:rPr>
          <w:lang w:val="pl-PL"/>
        </w:rPr>
        <w:t xml:space="preserve"> a nie na liście tym razem:</w:t>
      </w:r>
    </w:p>
    <w:p w14:paraId="6FAEF541" w14:textId="30BA3124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71FC09E4" wp14:editId="1996F225">
            <wp:extent cx="5943600" cy="1082675"/>
            <wp:effectExtent l="0" t="0" r="0" b="3175"/>
            <wp:docPr id="380631137" name="Picture 1" descr="A blurry image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31137" name="Picture 1" descr="A blurry image of a cit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DD1" w14:textId="63F0A8C4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228743BE" wp14:editId="596A1EF6">
            <wp:extent cx="5430008" cy="733527"/>
            <wp:effectExtent l="0" t="0" r="0" b="9525"/>
            <wp:docPr id="160453133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1335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601D" w14:textId="77777777" w:rsidR="00EE34DC" w:rsidRDefault="00EE34DC" w:rsidP="00EE34DC">
      <w:pPr>
        <w:pStyle w:val="ListParagraph"/>
        <w:rPr>
          <w:lang w:val="pl-PL"/>
        </w:rPr>
      </w:pPr>
    </w:p>
    <w:p w14:paraId="3F660AFF" w14:textId="77777777" w:rsidR="00EE34DC" w:rsidRDefault="00EE34DC">
      <w:pPr>
        <w:rPr>
          <w:lang w:val="pl-PL"/>
        </w:rPr>
      </w:pPr>
      <w:r>
        <w:rPr>
          <w:lang w:val="pl-PL"/>
        </w:rPr>
        <w:br w:type="page"/>
      </w:r>
    </w:p>
    <w:p w14:paraId="4D8357E1" w14:textId="10CA63DF" w:rsidR="00EE34DC" w:rsidRDefault="00EE34DC" w:rsidP="00EE34D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 xml:space="preserve">Praca na danych dot. kolumny szerokości płatków – na Data </w:t>
      </w:r>
      <w:proofErr w:type="spellStart"/>
      <w:r>
        <w:rPr>
          <w:lang w:val="pl-PL"/>
        </w:rPr>
        <w:t>Frame</w:t>
      </w:r>
      <w:proofErr w:type="spellEnd"/>
      <w:r>
        <w:rPr>
          <w:lang w:val="pl-PL"/>
        </w:rPr>
        <w:t xml:space="preserve"> a nie na liście tym razem:</w:t>
      </w:r>
    </w:p>
    <w:p w14:paraId="35E514F2" w14:textId="6FC67C4F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2C9BD3EB" wp14:editId="321F0AE0">
            <wp:extent cx="5943600" cy="990600"/>
            <wp:effectExtent l="0" t="0" r="0" b="0"/>
            <wp:docPr id="112644477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4770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69A0" w14:textId="606472DD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089778E8" wp14:editId="219FF6C3">
            <wp:extent cx="5439534" cy="724001"/>
            <wp:effectExtent l="0" t="0" r="8890" b="0"/>
            <wp:docPr id="28546180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61809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C54" w14:textId="77777777" w:rsidR="00EE34DC" w:rsidRDefault="00EE34DC" w:rsidP="00EE34DC">
      <w:pPr>
        <w:pStyle w:val="ListParagraph"/>
        <w:rPr>
          <w:lang w:val="pl-PL"/>
        </w:rPr>
      </w:pPr>
    </w:p>
    <w:p w14:paraId="7B7B5D16" w14:textId="69EF1F87" w:rsidR="00EE34DC" w:rsidRDefault="00EE34DC" w:rsidP="00EE34D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Analiza grup w ramach agregacji:</w:t>
      </w:r>
    </w:p>
    <w:p w14:paraId="3AFA9AAA" w14:textId="6059ADE4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6B70DAAB" wp14:editId="28270D5D">
            <wp:extent cx="5943600" cy="835660"/>
            <wp:effectExtent l="0" t="0" r="0" b="2540"/>
            <wp:docPr id="18510685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6857" name="Picture 1" descr="A computer screen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253" w14:textId="0DFBBEA0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743C953C" wp14:editId="0460F64F">
            <wp:extent cx="5943600" cy="2830195"/>
            <wp:effectExtent l="0" t="0" r="0" b="8255"/>
            <wp:docPr id="200920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662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BFE4" w14:textId="77777777" w:rsidR="00EE34DC" w:rsidRDefault="00EE34DC">
      <w:pPr>
        <w:rPr>
          <w:lang w:val="pl-PL"/>
        </w:rPr>
      </w:pPr>
      <w:r>
        <w:rPr>
          <w:lang w:val="pl-PL"/>
        </w:rPr>
        <w:br w:type="page"/>
      </w:r>
    </w:p>
    <w:p w14:paraId="25A38A42" w14:textId="1EE40EF8" w:rsidR="00EE34DC" w:rsidRDefault="00EE34DC" w:rsidP="00EE34D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Napisałem funkcję, która jest następnie wywoływana w pętli i pokazuje wyliczenia – w tym przypadku średniej dla każdego z wymiarów irysa – dł. i szer. kielicha i odpowiednio płatka.</w:t>
      </w:r>
    </w:p>
    <w:p w14:paraId="74000A62" w14:textId="761B3D92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0E1613D6" wp14:editId="762D7824">
            <wp:extent cx="5943600" cy="1369695"/>
            <wp:effectExtent l="0" t="0" r="0" b="1905"/>
            <wp:docPr id="59796527" name="Picture 1" descr="A black screen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6527" name="Picture 1" descr="A black screen with many lin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5F29" w14:textId="7A7C68D8" w:rsidR="00EE34DC" w:rsidRDefault="00EE34DC" w:rsidP="00EE34DC">
      <w:pPr>
        <w:pStyle w:val="ListParagraph"/>
        <w:rPr>
          <w:lang w:val="pl-PL"/>
        </w:rPr>
      </w:pPr>
      <w:r w:rsidRPr="00EE34DC">
        <w:rPr>
          <w:lang w:val="pl-PL"/>
        </w:rPr>
        <w:drawing>
          <wp:inline distT="0" distB="0" distL="0" distR="0" wp14:anchorId="4C3575B7" wp14:editId="0D6C8FF6">
            <wp:extent cx="2648320" cy="5782482"/>
            <wp:effectExtent l="0" t="0" r="0" b="0"/>
            <wp:docPr id="21082524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52428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2DA4" w14:textId="77777777" w:rsidR="00EE34DC" w:rsidRDefault="00EE34DC">
      <w:pPr>
        <w:rPr>
          <w:lang w:val="pl-PL"/>
        </w:rPr>
      </w:pPr>
      <w:r>
        <w:rPr>
          <w:lang w:val="pl-PL"/>
        </w:rPr>
        <w:br w:type="page"/>
      </w:r>
    </w:p>
    <w:p w14:paraId="3A12B37C" w14:textId="47E6AB5C" w:rsidR="00EE34DC" w:rsidRDefault="0071671E" w:rsidP="00EE34DC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Wykresy</w:t>
      </w:r>
    </w:p>
    <w:p w14:paraId="3D2917D3" w14:textId="756615D2" w:rsidR="0071671E" w:rsidRDefault="0071671E" w:rsidP="0071671E">
      <w:pPr>
        <w:rPr>
          <w:lang w:val="pl-PL"/>
        </w:rPr>
      </w:pPr>
      <w:r w:rsidRPr="0071671E">
        <w:rPr>
          <w:lang w:val="pl-PL"/>
        </w:rPr>
        <w:drawing>
          <wp:inline distT="0" distB="0" distL="0" distR="0" wp14:anchorId="686009E7" wp14:editId="1DE96D6B">
            <wp:extent cx="2181529" cy="724001"/>
            <wp:effectExtent l="0" t="0" r="9525" b="0"/>
            <wp:docPr id="12587221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22147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2404" w14:textId="36FB0AE1" w:rsidR="0071671E" w:rsidRDefault="0071671E" w:rsidP="0071671E">
      <w:pPr>
        <w:rPr>
          <w:lang w:val="pl-PL"/>
        </w:rPr>
      </w:pPr>
      <w:r w:rsidRPr="0071671E">
        <w:rPr>
          <w:lang w:val="pl-PL"/>
        </w:rPr>
        <w:drawing>
          <wp:inline distT="0" distB="0" distL="0" distR="0" wp14:anchorId="57DD2D5B" wp14:editId="48029348">
            <wp:extent cx="5943600" cy="5083810"/>
            <wp:effectExtent l="0" t="0" r="0" b="2540"/>
            <wp:docPr id="3202606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0672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03ED" w14:textId="277EE346" w:rsidR="0071671E" w:rsidRDefault="0071671E" w:rsidP="0071671E">
      <w:pPr>
        <w:rPr>
          <w:lang w:val="pl-PL"/>
        </w:rPr>
      </w:pPr>
      <w:r>
        <w:rPr>
          <w:lang w:val="pl-PL"/>
        </w:rPr>
        <w:t xml:space="preserve">Podział na pięć </w:t>
      </w:r>
      <w:proofErr w:type="spellStart"/>
      <w:r>
        <w:rPr>
          <w:lang w:val="pl-PL"/>
        </w:rPr>
        <w:t>binsów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przrejżyście</w:t>
      </w:r>
      <w:proofErr w:type="spellEnd"/>
      <w:r>
        <w:rPr>
          <w:lang w:val="pl-PL"/>
        </w:rPr>
        <w:t xml:space="preserve"> pokazuje udział próbek każdej klasy – akurat tutaj jest ich po 50 co sugeruje, że wcześniejsze i dalsze analizy są miarodajne, gdyż nie mamy klasy, której ilość próbek jest nadzwyczajnie duża lub nadzwyczajnie niewielka.</w:t>
      </w:r>
    </w:p>
    <w:p w14:paraId="49E1C161" w14:textId="77777777" w:rsidR="0071671E" w:rsidRDefault="0071671E">
      <w:pPr>
        <w:rPr>
          <w:lang w:val="pl-PL"/>
        </w:rPr>
      </w:pPr>
      <w:r>
        <w:rPr>
          <w:lang w:val="pl-PL"/>
        </w:rPr>
        <w:br w:type="page"/>
      </w:r>
    </w:p>
    <w:p w14:paraId="7B848F6B" w14:textId="0D380445" w:rsidR="0071671E" w:rsidRDefault="0071671E" w:rsidP="0071671E">
      <w:pPr>
        <w:rPr>
          <w:lang w:val="pl-PL"/>
        </w:rPr>
      </w:pPr>
      <w:r>
        <w:rPr>
          <w:lang w:val="pl-PL"/>
        </w:rPr>
        <w:lastRenderedPageBreak/>
        <w:t>Wykres kołowy:</w:t>
      </w:r>
    </w:p>
    <w:p w14:paraId="15CEAD77" w14:textId="7709A9CA" w:rsidR="0071671E" w:rsidRDefault="0071671E" w:rsidP="0071671E">
      <w:pPr>
        <w:rPr>
          <w:lang w:val="pl-PL"/>
        </w:rPr>
      </w:pPr>
      <w:r w:rsidRPr="0071671E">
        <w:rPr>
          <w:lang w:val="pl-PL"/>
        </w:rPr>
        <w:drawing>
          <wp:inline distT="0" distB="0" distL="0" distR="0" wp14:anchorId="48C3A8C9" wp14:editId="53AD0C81">
            <wp:extent cx="5325218" cy="724001"/>
            <wp:effectExtent l="0" t="0" r="8890" b="0"/>
            <wp:docPr id="1419818287" name="Picture 1" descr="A black background with orang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8287" name="Picture 1" descr="A black background with orange and green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A58D" w14:textId="1D2BF258" w:rsidR="0071671E" w:rsidRDefault="0071671E" w:rsidP="0071671E">
      <w:pPr>
        <w:rPr>
          <w:lang w:val="pl-PL"/>
        </w:rPr>
      </w:pPr>
      <w:r w:rsidRPr="0071671E">
        <w:rPr>
          <w:lang w:val="pl-PL"/>
        </w:rPr>
        <w:drawing>
          <wp:inline distT="0" distB="0" distL="0" distR="0" wp14:anchorId="39FCD90F" wp14:editId="207B91CB">
            <wp:extent cx="5943600" cy="5064760"/>
            <wp:effectExtent l="0" t="0" r="0" b="2540"/>
            <wp:docPr id="101141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69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E8D8" w14:textId="26283D0C" w:rsidR="0071671E" w:rsidRDefault="0071671E" w:rsidP="0071671E">
      <w:pPr>
        <w:rPr>
          <w:lang w:val="pl-PL"/>
        </w:rPr>
      </w:pPr>
      <w:r>
        <w:rPr>
          <w:lang w:val="pl-PL"/>
        </w:rPr>
        <w:t xml:space="preserve">Przy zastanej konfiguracji Data </w:t>
      </w:r>
      <w:proofErr w:type="spellStart"/>
      <w:r>
        <w:rPr>
          <w:lang w:val="pl-PL"/>
        </w:rPr>
        <w:t>Frame</w:t>
      </w:r>
      <w:proofErr w:type="spellEnd"/>
      <w:r>
        <w:rPr>
          <w:lang w:val="pl-PL"/>
        </w:rPr>
        <w:t xml:space="preserve"> program pokazał co umie, czyli po prostu poszalał, ale to sugeruje poprawne wczytanie rzędów i serii danych. Dalszym krokiem byłoby wyłuskanie od biznesu co byłoby dla nich wartościowe i głębsze poznanie modułu wykresów przez developera </w:t>
      </w:r>
      <w:r w:rsidRPr="0071671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0BACC46" w14:textId="77777777" w:rsidR="0071671E" w:rsidRDefault="0071671E">
      <w:pPr>
        <w:rPr>
          <w:lang w:val="pl-PL"/>
        </w:rPr>
      </w:pPr>
      <w:r>
        <w:rPr>
          <w:lang w:val="pl-PL"/>
        </w:rPr>
        <w:br w:type="page"/>
      </w:r>
    </w:p>
    <w:p w14:paraId="43E79412" w14:textId="3A02F386" w:rsidR="0071671E" w:rsidRDefault="006006C1" w:rsidP="0071671E">
      <w:pPr>
        <w:rPr>
          <w:lang w:val="pl-PL"/>
        </w:rPr>
      </w:pPr>
      <w:r>
        <w:rPr>
          <w:lang w:val="pl-PL"/>
        </w:rPr>
        <w:lastRenderedPageBreak/>
        <w:t>Wykres słupkowy:</w:t>
      </w:r>
    </w:p>
    <w:p w14:paraId="618770F3" w14:textId="5CCC24B8" w:rsidR="006006C1" w:rsidRDefault="006006C1" w:rsidP="0071671E">
      <w:pPr>
        <w:rPr>
          <w:lang w:val="pl-PL"/>
        </w:rPr>
      </w:pPr>
      <w:r w:rsidRPr="006006C1">
        <w:rPr>
          <w:lang w:val="pl-PL"/>
        </w:rPr>
        <w:drawing>
          <wp:inline distT="0" distB="0" distL="0" distR="0" wp14:anchorId="1EA97D77" wp14:editId="13D899C8">
            <wp:extent cx="4505954" cy="676369"/>
            <wp:effectExtent l="0" t="0" r="9525" b="9525"/>
            <wp:docPr id="69789860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8605" name="Picture 1" descr="A black background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FE4D" w14:textId="28987FB7" w:rsidR="006006C1" w:rsidRDefault="006006C1" w:rsidP="0071671E">
      <w:pPr>
        <w:rPr>
          <w:lang w:val="pl-PL"/>
        </w:rPr>
      </w:pPr>
      <w:r w:rsidRPr="006006C1">
        <w:rPr>
          <w:lang w:val="pl-PL"/>
        </w:rPr>
        <w:drawing>
          <wp:inline distT="0" distB="0" distL="0" distR="0" wp14:anchorId="7D684A39" wp14:editId="502F4886">
            <wp:extent cx="5943600" cy="2566670"/>
            <wp:effectExtent l="0" t="0" r="0" b="5080"/>
            <wp:docPr id="865109700" name="Picture 1" descr="A line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9700" name="Picture 1" descr="A line graph with orange and blue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B0C" w14:textId="7C83444D" w:rsidR="006006C1" w:rsidRDefault="006006C1" w:rsidP="0071671E">
      <w:pPr>
        <w:rPr>
          <w:lang w:val="pl-PL"/>
        </w:rPr>
      </w:pPr>
      <w:r>
        <w:rPr>
          <w:lang w:val="pl-PL"/>
        </w:rPr>
        <w:t>Wykres – pomimo swojej pozornej nieczytelności – jest bardzo czytelny w pokazaniu tendencji wzrostowych dla poszczególnych odmian/typów irysów.</w:t>
      </w:r>
    </w:p>
    <w:p w14:paraId="7E70A518" w14:textId="19A2FAF8" w:rsidR="006006C1" w:rsidRDefault="006006C1" w:rsidP="0071671E">
      <w:pPr>
        <w:rPr>
          <w:lang w:val="pl-PL"/>
        </w:rPr>
      </w:pPr>
      <w:r>
        <w:rPr>
          <w:lang w:val="pl-PL"/>
        </w:rPr>
        <w:t xml:space="preserve">Co można z tego wyczytać? Na przykład przekrojowy zakres rozmiarów </w:t>
      </w:r>
      <w:proofErr w:type="spellStart"/>
      <w:r>
        <w:rPr>
          <w:lang w:val="pl-PL"/>
        </w:rPr>
        <w:t>kwiata</w:t>
      </w:r>
      <w:proofErr w:type="spellEnd"/>
      <w:r>
        <w:rPr>
          <w:lang w:val="pl-PL"/>
        </w:rPr>
        <w:t>, co przy prowadzeniu biznesu może wpłynąć na strategię kształtowania cen, gdyż mniejsze egzemplarze wystarczy wpakować do mniejszego opakowania, mniej też miejsca mogą one zająć na ekspozycji, a co za tym idzie: 1) będziemy mogli/musieli zamówić różnego rodzaju/wymiaru opakowania, 2) będziemy różnicować cenę wliczoną za transport w zależności od tej wartości. Otóż większych kwiatów zmieści się mnie na ciężarówce transportowej, a więc trzeba rozważyć konwersję konkretnego wolumenu zamówienia na zysk; do rozważenia jest także większa – a co za tym idzie droższa – skrzynka w automacie paczkowym, gdyż gdzieś na którejś wartości osi Y możemy przekraczać progową wartość dla rozmiaru przesyłki M i zamawiać tylko skrytki L lub w ogóle być zmuszeni do omijania automatów i bardzo duże egzemplarze wysyłać wyłącznie kurierem z dostawą osobistą.</w:t>
      </w:r>
    </w:p>
    <w:p w14:paraId="1C82B831" w14:textId="77777777" w:rsidR="006006C1" w:rsidRDefault="006006C1">
      <w:pPr>
        <w:rPr>
          <w:lang w:val="pl-PL"/>
        </w:rPr>
      </w:pPr>
      <w:r>
        <w:rPr>
          <w:lang w:val="pl-PL"/>
        </w:rPr>
        <w:br w:type="page"/>
      </w:r>
    </w:p>
    <w:p w14:paraId="021924BC" w14:textId="77DBF49D" w:rsidR="006006C1" w:rsidRDefault="006006C1" w:rsidP="0071671E">
      <w:pPr>
        <w:rPr>
          <w:lang w:val="pl-PL"/>
        </w:rPr>
      </w:pPr>
      <w:r>
        <w:rPr>
          <w:lang w:val="pl-PL"/>
        </w:rPr>
        <w:lastRenderedPageBreak/>
        <w:t>Wykresy punktowe:</w:t>
      </w:r>
    </w:p>
    <w:p w14:paraId="6DE838BB" w14:textId="158716D3" w:rsidR="006006C1" w:rsidRDefault="006006C1" w:rsidP="0071671E">
      <w:pPr>
        <w:rPr>
          <w:lang w:val="pl-PL"/>
        </w:rPr>
      </w:pPr>
      <w:r w:rsidRPr="006006C1">
        <w:rPr>
          <w:lang w:val="pl-PL"/>
        </w:rPr>
        <w:drawing>
          <wp:inline distT="0" distB="0" distL="0" distR="0" wp14:anchorId="7A83554B" wp14:editId="5F0676FD">
            <wp:extent cx="4067743" cy="2676899"/>
            <wp:effectExtent l="0" t="0" r="9525" b="9525"/>
            <wp:docPr id="11204203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20334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121B" w14:textId="30203523" w:rsidR="006006C1" w:rsidRDefault="006006C1" w:rsidP="0071671E">
      <w:pPr>
        <w:rPr>
          <w:lang w:val="pl-PL"/>
        </w:rPr>
      </w:pPr>
      <w:r w:rsidRPr="006006C1">
        <w:rPr>
          <w:lang w:val="pl-PL"/>
        </w:rPr>
        <w:lastRenderedPageBreak/>
        <w:drawing>
          <wp:inline distT="0" distB="0" distL="0" distR="0" wp14:anchorId="5EA33AFB" wp14:editId="283DE819">
            <wp:extent cx="5943600" cy="5196840"/>
            <wp:effectExtent l="0" t="0" r="0" b="3810"/>
            <wp:docPr id="212193598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5988" name="Picture 1" descr="A screen 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8916" w14:textId="15F6992C" w:rsidR="006006C1" w:rsidRDefault="006006C1" w:rsidP="0071671E">
      <w:pPr>
        <w:rPr>
          <w:lang w:val="pl-PL"/>
        </w:rPr>
      </w:pPr>
      <w:r w:rsidRPr="006006C1">
        <w:rPr>
          <w:lang w:val="pl-PL"/>
        </w:rPr>
        <w:lastRenderedPageBreak/>
        <w:drawing>
          <wp:inline distT="0" distB="0" distL="0" distR="0" wp14:anchorId="305EF105" wp14:editId="4251DFF5">
            <wp:extent cx="5943600" cy="5038725"/>
            <wp:effectExtent l="0" t="0" r="0" b="9525"/>
            <wp:docPr id="9907694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9405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4918" w14:textId="1D9E5788" w:rsidR="006006C1" w:rsidRDefault="006006C1" w:rsidP="0071671E">
      <w:pPr>
        <w:rPr>
          <w:lang w:val="pl-PL"/>
        </w:rPr>
      </w:pPr>
      <w:r w:rsidRPr="006006C1">
        <w:rPr>
          <w:lang w:val="pl-PL"/>
        </w:rPr>
        <w:lastRenderedPageBreak/>
        <w:drawing>
          <wp:inline distT="0" distB="0" distL="0" distR="0" wp14:anchorId="5E90ACF5" wp14:editId="59A79541">
            <wp:extent cx="5943600" cy="5096510"/>
            <wp:effectExtent l="0" t="0" r="0" b="8890"/>
            <wp:docPr id="13320202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20284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FB0" w14:textId="4486BCF4" w:rsidR="006006C1" w:rsidRDefault="006006C1" w:rsidP="0071671E">
      <w:pPr>
        <w:rPr>
          <w:lang w:val="pl-PL"/>
        </w:rPr>
      </w:pPr>
      <w:r w:rsidRPr="006006C1">
        <w:rPr>
          <w:lang w:val="pl-PL"/>
        </w:rPr>
        <w:lastRenderedPageBreak/>
        <w:drawing>
          <wp:inline distT="0" distB="0" distL="0" distR="0" wp14:anchorId="000BBCB4" wp14:editId="431E1BFB">
            <wp:extent cx="5943600" cy="5185410"/>
            <wp:effectExtent l="0" t="0" r="0" b="0"/>
            <wp:docPr id="17247614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1472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61FA" w14:textId="4FECE93A" w:rsidR="006006C1" w:rsidRDefault="006006C1" w:rsidP="0071671E">
      <w:pPr>
        <w:rPr>
          <w:lang w:val="pl-PL"/>
        </w:rPr>
      </w:pPr>
      <w:r>
        <w:rPr>
          <w:lang w:val="pl-PL"/>
        </w:rPr>
        <w:t>Powyższe wykresy ukazują rozstrzał wartości dla każdego z analizowanych wymiarów każdej z klas irysów. Możemy dokładniej przyjrzeć się wartościom skrajnym i pogłębić analizę w oparciu o poprzedni wykres słupkowy rozważając opakowania ‘nie mniejsze niż’ i ‘nie większe niż’.</w:t>
      </w:r>
    </w:p>
    <w:p w14:paraId="4EBC45CA" w14:textId="77777777" w:rsidR="006006C1" w:rsidRDefault="006006C1">
      <w:pPr>
        <w:rPr>
          <w:lang w:val="pl-PL"/>
        </w:rPr>
      </w:pPr>
      <w:r>
        <w:rPr>
          <w:lang w:val="pl-PL"/>
        </w:rPr>
        <w:br w:type="page"/>
      </w:r>
    </w:p>
    <w:p w14:paraId="7518B537" w14:textId="117EB0FB" w:rsidR="006006C1" w:rsidRDefault="006006C1" w:rsidP="0071671E">
      <w:pPr>
        <w:rPr>
          <w:lang w:val="pl-PL"/>
        </w:rPr>
      </w:pPr>
      <w:r>
        <w:rPr>
          <w:lang w:val="pl-PL"/>
        </w:rPr>
        <w:lastRenderedPageBreak/>
        <w:t>Wykres pudełkowy:</w:t>
      </w:r>
    </w:p>
    <w:p w14:paraId="0A4AB2D6" w14:textId="63132135" w:rsidR="006006C1" w:rsidRDefault="006006C1" w:rsidP="0071671E">
      <w:pPr>
        <w:rPr>
          <w:lang w:val="pl-PL"/>
        </w:rPr>
      </w:pPr>
      <w:r w:rsidRPr="006006C1">
        <w:rPr>
          <w:lang w:val="pl-PL"/>
        </w:rPr>
        <w:drawing>
          <wp:inline distT="0" distB="0" distL="0" distR="0" wp14:anchorId="6FEDE10B" wp14:editId="0974E236">
            <wp:extent cx="1667108" cy="666843"/>
            <wp:effectExtent l="0" t="0" r="9525" b="0"/>
            <wp:docPr id="204484673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46735" name="Picture 1" descr="A computer screen shot of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1777" w14:textId="2E59BD4D" w:rsidR="006006C1" w:rsidRDefault="006006C1" w:rsidP="0071671E">
      <w:pPr>
        <w:rPr>
          <w:lang w:val="pl-PL"/>
        </w:rPr>
      </w:pPr>
      <w:r w:rsidRPr="006006C1">
        <w:rPr>
          <w:lang w:val="pl-PL"/>
        </w:rPr>
        <w:drawing>
          <wp:inline distT="0" distB="0" distL="0" distR="0" wp14:anchorId="43C0028C" wp14:editId="35DC304E">
            <wp:extent cx="5943600" cy="5086350"/>
            <wp:effectExtent l="0" t="0" r="0" b="0"/>
            <wp:docPr id="19427223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2308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3035" w14:textId="0154C70F" w:rsidR="006006C1" w:rsidRDefault="006006C1" w:rsidP="0071671E">
      <w:pPr>
        <w:rPr>
          <w:lang w:val="pl-PL"/>
        </w:rPr>
      </w:pPr>
      <w:r>
        <w:rPr>
          <w:lang w:val="pl-PL"/>
        </w:rPr>
        <w:t xml:space="preserve">Ten wykres pokazuje wartości min. i max, oznakowuje </w:t>
      </w:r>
      <w:proofErr w:type="spellStart"/>
      <w:r>
        <w:rPr>
          <w:lang w:val="pl-PL"/>
        </w:rPr>
        <w:t>kwartyle</w:t>
      </w:r>
      <w:proofErr w:type="spellEnd"/>
      <w:r>
        <w:rPr>
          <w:lang w:val="pl-PL"/>
        </w:rPr>
        <w:t xml:space="preserve"> 1-wszy (</w:t>
      </w:r>
      <w:proofErr w:type="spellStart"/>
      <w:r>
        <w:rPr>
          <w:lang w:val="pl-PL"/>
        </w:rPr>
        <w:t>percentyl</w:t>
      </w:r>
      <w:proofErr w:type="spellEnd"/>
      <w:r>
        <w:rPr>
          <w:lang w:val="pl-PL"/>
        </w:rPr>
        <w:t xml:space="preserve"> 25-ty), 2-gi (</w:t>
      </w:r>
      <w:proofErr w:type="spellStart"/>
      <w:r>
        <w:rPr>
          <w:lang w:val="pl-PL"/>
        </w:rPr>
        <w:t>percentyl</w:t>
      </w:r>
      <w:proofErr w:type="spellEnd"/>
      <w:r>
        <w:rPr>
          <w:lang w:val="pl-PL"/>
        </w:rPr>
        <w:t xml:space="preserve"> 50-ty) i 3-ci (</w:t>
      </w:r>
      <w:proofErr w:type="spellStart"/>
      <w:r>
        <w:rPr>
          <w:lang w:val="pl-PL"/>
        </w:rPr>
        <w:t>percentyl</w:t>
      </w:r>
      <w:proofErr w:type="spellEnd"/>
      <w:r>
        <w:rPr>
          <w:lang w:val="pl-PL"/>
        </w:rPr>
        <w:t xml:space="preserve"> 75-ty), a także wartości odstające dla każdego z </w:t>
      </w:r>
      <w:proofErr w:type="spellStart"/>
      <w:r>
        <w:rPr>
          <w:lang w:val="pl-PL"/>
        </w:rPr>
        <w:t>analizaowanych</w:t>
      </w:r>
      <w:proofErr w:type="spellEnd"/>
      <w:r>
        <w:rPr>
          <w:lang w:val="pl-PL"/>
        </w:rPr>
        <w:t xml:space="preserve"> </w:t>
      </w:r>
      <w:r w:rsidR="00031147">
        <w:rPr>
          <w:lang w:val="pl-PL"/>
        </w:rPr>
        <w:t>wymiarów irysa z poddanego obserwacji zbioru próbek.</w:t>
      </w:r>
    </w:p>
    <w:p w14:paraId="442211F8" w14:textId="77777777" w:rsidR="00031147" w:rsidRDefault="00031147" w:rsidP="0071671E">
      <w:pPr>
        <w:rPr>
          <w:lang w:val="pl-PL"/>
        </w:rPr>
      </w:pPr>
    </w:p>
    <w:p w14:paraId="3B1BD96A" w14:textId="5CEBE5C2" w:rsidR="00031147" w:rsidRDefault="00031147" w:rsidP="0071671E">
      <w:pPr>
        <w:rPr>
          <w:lang w:val="pl-PL"/>
        </w:rPr>
      </w:pPr>
      <w:r>
        <w:rPr>
          <w:lang w:val="pl-PL"/>
        </w:rPr>
        <w:t xml:space="preserve">Analizę przeprowadzono w IDE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firmy </w:t>
      </w:r>
      <w:proofErr w:type="spellStart"/>
      <w:r>
        <w:rPr>
          <w:lang w:val="pl-PL"/>
        </w:rPr>
        <w:t>JetBrains</w:t>
      </w:r>
      <w:proofErr w:type="spellEnd"/>
      <w:r>
        <w:rPr>
          <w:lang w:val="pl-PL"/>
        </w:rPr>
        <w:t>.</w:t>
      </w:r>
    </w:p>
    <w:p w14:paraId="2EED8CB2" w14:textId="1B41C42B" w:rsidR="00031147" w:rsidRPr="0071671E" w:rsidRDefault="00031147" w:rsidP="0071671E">
      <w:pPr>
        <w:rPr>
          <w:lang w:val="pl-PL"/>
        </w:rPr>
      </w:pPr>
      <w:r>
        <w:rPr>
          <w:lang w:val="pl-PL"/>
        </w:rPr>
        <w:t xml:space="preserve">Repozytorium dostępne jest pod adresem: </w:t>
      </w:r>
      <w:r w:rsidRPr="00031147">
        <w:rPr>
          <w:lang w:val="pl-PL"/>
        </w:rPr>
        <w:t>https://github.com/racibornio/Python-lessons/blob/master/akademia/zadania/mod_4/mod_4_zad_1.py</w:t>
      </w:r>
    </w:p>
    <w:sectPr w:rsidR="00031147" w:rsidRPr="00716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868B0"/>
    <w:multiLevelType w:val="hybridMultilevel"/>
    <w:tmpl w:val="C2D05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D15C3"/>
    <w:multiLevelType w:val="hybridMultilevel"/>
    <w:tmpl w:val="C94E4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74703">
    <w:abstractNumId w:val="1"/>
  </w:num>
  <w:num w:numId="2" w16cid:durableId="1949119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18D"/>
    <w:rsid w:val="00031147"/>
    <w:rsid w:val="004F118D"/>
    <w:rsid w:val="006006C1"/>
    <w:rsid w:val="0071671E"/>
    <w:rsid w:val="008C5619"/>
    <w:rsid w:val="00B7048A"/>
    <w:rsid w:val="00CD0E79"/>
    <w:rsid w:val="00DD67CE"/>
    <w:rsid w:val="00EE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CE0FA"/>
  <w15:chartTrackingRefBased/>
  <w15:docId w15:val="{3F05B307-F533-49D4-9A9F-673C41250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11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1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11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11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1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1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1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1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1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1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11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11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11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1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1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1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1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1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11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1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1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11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11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11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11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11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1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1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11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Ostrowski</dc:creator>
  <cp:keywords/>
  <dc:description/>
  <cp:lastModifiedBy>Patryk Ostrowski</cp:lastModifiedBy>
  <cp:revision>1</cp:revision>
  <dcterms:created xsi:type="dcterms:W3CDTF">2025-05-15T11:31:00Z</dcterms:created>
  <dcterms:modified xsi:type="dcterms:W3CDTF">2025-05-15T12:30:00Z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c051d89-d647-4665-9440-52a933420c03_Enabled">
    <vt:lpwstr>true</vt:lpwstr>
  </property>
  <property fmtid="{D5CDD505-2E9C-101B-9397-08002B2CF9AE}" pid="3" name="MSIP_Label_2c051d89-d647-4665-9440-52a933420c03_SetDate">
    <vt:lpwstr>2025-05-15T12:29:56Z</vt:lpwstr>
  </property>
  <property fmtid="{D5CDD505-2E9C-101B-9397-08002B2CF9AE}" pid="4" name="MSIP_Label_2c051d89-d647-4665-9440-52a933420c03_Method">
    <vt:lpwstr>Standard</vt:lpwstr>
  </property>
  <property fmtid="{D5CDD505-2E9C-101B-9397-08002B2CF9AE}" pid="5" name="MSIP_Label_2c051d89-d647-4665-9440-52a933420c03_Name">
    <vt:lpwstr>defa4170-0d19-0005-0004-bc88714345d2</vt:lpwstr>
  </property>
  <property fmtid="{D5CDD505-2E9C-101B-9397-08002B2CF9AE}" pid="6" name="MSIP_Label_2c051d89-d647-4665-9440-52a933420c03_SiteId">
    <vt:lpwstr>134fa738-eba8-4721-a959-151561c6c68e</vt:lpwstr>
  </property>
  <property fmtid="{D5CDD505-2E9C-101B-9397-08002B2CF9AE}" pid="7" name="MSIP_Label_2c051d89-d647-4665-9440-52a933420c03_ActionId">
    <vt:lpwstr>9da36d8f-e8fd-4001-9696-8b4afe0f9182</vt:lpwstr>
  </property>
  <property fmtid="{D5CDD505-2E9C-101B-9397-08002B2CF9AE}" pid="8" name="MSIP_Label_2c051d89-d647-4665-9440-52a933420c03_ContentBits">
    <vt:lpwstr>0</vt:lpwstr>
  </property>
  <property fmtid="{D5CDD505-2E9C-101B-9397-08002B2CF9AE}" pid="9" name="MSIP_Label_2c051d89-d647-4665-9440-52a933420c03_Tag">
    <vt:lpwstr>10, 3, 0, 1</vt:lpwstr>
  </property>
</Properties>
</file>