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A73E8"/>
          <w:sz w:val="40"/>
        </w:rPr>
        <w:t>REQUEST FOR PROPOSAL</w:t>
      </w:r>
    </w:p>
    <w:p>
      <w:pPr>
        <w:jc w:val="center"/>
      </w:pPr>
      <w:r>
        <w:rPr>
          <w:b/>
          <w:sz w:val="28"/>
        </w:rPr>
        <w:t>PLUMBER  —  Well Water System — Pressure Station at House</w:t>
      </w:r>
    </w:p>
    <w:p>
      <w:pPr>
        <w:jc w:val="center"/>
      </w:pPr>
      <w:r>
        <w:t>Rodriguez Residence — Maine Property</w:t>
      </w:r>
    </w:p>
    <w:p/>
    <w:p>
      <w:r>
        <w:rPr>
          <w:b/>
        </w:rPr>
        <w:t xml:space="preserve">Owner / Developer:  </w:t>
      </w:r>
      <w:r>
        <w:t>RAC Development | Craig Engel</w:t>
      </w:r>
    </w:p>
    <w:p>
      <w:r>
        <w:rPr>
          <w:b/>
        </w:rPr>
        <w:t xml:space="preserve">Date Issued:  </w:t>
      </w:r>
      <w:r>
        <w:t>March 05, 2026</w:t>
      </w:r>
    </w:p>
    <w:p>
      <w:r>
        <w:rPr>
          <w:b/>
        </w:rPr>
        <w:t xml:space="preserve">Response Due:  </w:t>
      </w:r>
      <w:r>
        <w:t>___________________________</w:t>
      </w:r>
    </w:p>
    <w:p>
      <w:r>
        <w:rPr>
          <w:b/>
        </w:rPr>
        <w:t xml:space="preserve">Contact:  </w:t>
      </w:r>
      <w:r>
        <w:t>___________________________</w:t>
      </w:r>
    </w:p>
    <w:p/>
    <w:p>
      <w:pPr>
        <w:pStyle w:val="Heading1"/>
        <w:jc w:val="left"/>
      </w:pPr>
      <w:r>
        <w:rPr>
          <w:color w:val="1A73E8"/>
        </w:rPr>
        <w:t>Project Overview</w:t>
      </w:r>
    </w:p>
    <w:p>
      <w:r>
        <w:t>RAC Development is soliciting bids for all plumbing work on the well water system at the Rodriguez residence in Maine. The plumber's scope is entirely at the house — picking up the supply line where it exits the ground and installing the complete pressure station. No underground or site work of any kind.</w:t>
      </w:r>
    </w:p>
    <w:p>
      <w:pPr>
        <w:pStyle w:val="Heading2"/>
        <w:jc w:val="left"/>
      </w:pPr>
      <w:r>
        <w:rPr>
          <w:color w:val="1A73E8"/>
        </w:rPr>
        <w:t>Scope of Work — Supply Line Connection</w:t>
      </w:r>
    </w:p>
    <w:p>
      <w:pPr>
        <w:pStyle w:val="ListBullet"/>
      </w:pPr>
      <w:r>
        <w:t>Connect to 1-¼" water supply line stub-out at house foundation</w:t>
      </w:r>
    </w:p>
    <w:p>
      <w:pPr>
        <w:pStyle w:val="ListBullet"/>
      </w:pPr>
      <w:r>
        <w:t>Verify pipe material, transition fittings as needed</w:t>
      </w:r>
    </w:p>
    <w:p>
      <w:pPr>
        <w:pStyle w:val="ListBullet"/>
      </w:pPr>
      <w:r>
        <w:t>Install shutoff valve at entry point</w:t>
      </w:r>
    </w:p>
    <w:p>
      <w:pPr>
        <w:pStyle w:val="Heading2"/>
        <w:jc w:val="left"/>
      </w:pPr>
      <w:r>
        <w:rPr>
          <w:color w:val="1A73E8"/>
        </w:rPr>
        <w:t>Scope of Work — Pressure Station Equipment</w:t>
      </w:r>
    </w:p>
    <w:p>
      <w:pPr>
        <w:pStyle w:val="ListBullet"/>
      </w:pPr>
      <w:r>
        <w:t>Install Y-strainer on inlet (20 mesh minimum)</w:t>
      </w:r>
    </w:p>
    <w:p>
      <w:pPr>
        <w:pStyle w:val="ListBullet"/>
      </w:pPr>
      <w:r>
        <w:t>Install Grundfos booster pump (confirm supply — owner or plumber)</w:t>
      </w:r>
    </w:p>
    <w:p>
      <w:pPr>
        <w:pStyle w:val="ListBullet"/>
      </w:pPr>
      <w:r>
        <w:t>Install check valve on booster pump outlet</w:t>
      </w:r>
    </w:p>
    <w:p>
      <w:pPr>
        <w:pStyle w:val="ListBullet"/>
      </w:pPr>
      <w:r>
        <w:t>Install Amtrol WX-302 (80 gal) pressure tank or approved equal</w:t>
      </w:r>
    </w:p>
    <w:p>
      <w:pPr>
        <w:pStyle w:val="ListBullet"/>
      </w:pPr>
      <w:r>
        <w:t>All fittings, unions, and isolation valves</w:t>
      </w:r>
    </w:p>
    <w:p>
      <w:pPr>
        <w:pStyle w:val="Heading2"/>
        <w:jc w:val="left"/>
      </w:pPr>
      <w:r>
        <w:rPr>
          <w:color w:val="1A73E8"/>
        </w:rPr>
        <w:t>Scope of Work — Controls &amp; House Distribution</w:t>
      </w:r>
    </w:p>
    <w:p>
      <w:pPr>
        <w:pStyle w:val="ListBullet"/>
      </w:pPr>
      <w:r>
        <w:t>Install pressure switch (40/60 PSI) — electrician wires it</w:t>
      </w:r>
    </w:p>
    <w:p>
      <w:pPr>
        <w:pStyle w:val="ListBullet"/>
      </w:pPr>
      <w:r>
        <w:t>Connect pressure station to house water distribution</w:t>
      </w:r>
    </w:p>
    <w:p>
      <w:pPr>
        <w:pStyle w:val="ListBullet"/>
      </w:pPr>
      <w:r>
        <w:t>Install pressure gauge</w:t>
      </w:r>
    </w:p>
    <w:p>
      <w:pPr>
        <w:pStyle w:val="ListBullet"/>
      </w:pPr>
      <w:r>
        <w:t>Pressure test entire system — document and sign off</w:t>
      </w:r>
    </w:p>
    <w:p>
      <w:pPr>
        <w:pStyle w:val="Heading2"/>
        <w:jc w:val="left"/>
      </w:pPr>
      <w:r>
        <w:rPr>
          <w:color w:val="1A73E8"/>
        </w:rPr>
        <w:t>Scope Exclusions</w:t>
      </w:r>
    </w:p>
    <w:p>
      <w:pPr>
        <w:pStyle w:val="ListBullet"/>
      </w:pPr>
      <w:r>
        <w:t>No excavation, trenching, or any underground work</w:t>
      </w:r>
    </w:p>
    <w:p>
      <w:pPr>
        <w:pStyle w:val="ListBullet"/>
      </w:pPr>
      <w:r>
        <w:t>No electrical wiring — electrician wires booster motor and pressure switch</w:t>
      </w:r>
    </w:p>
    <w:p>
      <w:pPr>
        <w:pStyle w:val="ListBullet"/>
      </w:pPr>
      <w:r>
        <w:t>Nothing at wellhead, storage tank, or trench run</w:t>
      </w:r>
    </w:p>
    <w:p>
      <w:pPr>
        <w:pStyle w:val="Heading2"/>
        <w:jc w:val="left"/>
      </w:pPr>
      <w:r>
        <w:rPr>
          <w:color w:val="1A73E8"/>
        </w:rPr>
        <w:t>Bid Requirements</w:t>
      </w:r>
    </w:p>
    <w:p>
      <w:pPr>
        <w:pStyle w:val="ListBullet"/>
      </w:pPr>
      <w:r>
        <w:t>Lump sum price — pressure station installation</w:t>
      </w:r>
    </w:p>
    <w:p>
      <w:pPr>
        <w:pStyle w:val="ListBullet"/>
      </w:pPr>
      <w:r>
        <w:t>Clarify if booster pump is supplied by plumber or owner</w:t>
      </w:r>
    </w:p>
    <w:p>
      <w:pPr>
        <w:pStyle w:val="ListBullet"/>
      </w:pPr>
      <w:r>
        <w:t>Estimated duration</w:t>
      </w:r>
    </w:p>
    <w:p>
      <w:pPr>
        <w:pStyle w:val="ListBullet"/>
      </w:pPr>
      <w:r>
        <w:t>List of similar rural/well water projects</w:t>
      </w:r>
    </w:p>
    <w:p>
      <w:pPr>
        <w:pStyle w:val="ListBullet"/>
      </w:pPr>
      <w:r>
        <w:t>Proof of insurance and plumbing license</w:t>
      </w:r>
    </w:p>
    <w:p>
      <w:pPr>
        <w:pStyle w:val="ListBullet"/>
      </w:pPr>
      <w:r>
        <w:t>Payment terms</w:t>
      </w:r>
    </w:p>
    <w:p>
      <w:pPr>
        <w:pStyle w:val="Heading1"/>
        <w:jc w:val="left"/>
      </w:pPr>
      <w:r>
        <w:rPr>
          <w:color w:val="1A73E8"/>
        </w:rPr>
        <w:t>Questions &amp; Submittals</w:t>
      </w:r>
    </w:p>
    <w:p>
      <w:r>
        <w:t>Submit all questions and bids in writing to the contact above by the Response Due date.</w:t>
      </w:r>
    </w:p>
    <w:p/>
    <w:p>
      <w:r>
        <w:rPr>
          <w:b/>
        </w:rPr>
        <w:t xml:space="preserve">Company Name:  </w:t>
      </w:r>
      <w:r>
        <w:t>___________________________</w:t>
      </w:r>
    </w:p>
    <w:p>
      <w:r>
        <w:rPr>
          <w:b/>
        </w:rPr>
        <w:t xml:space="preserve">Signature:  </w:t>
      </w:r>
      <w:r>
        <w:t>___________________________</w:t>
      </w:r>
    </w:p>
    <w:p>
      <w:r>
        <w:rPr>
          <w:b/>
        </w:rPr>
        <w:t xml:space="preserve">Date:  </w:t>
      </w:r>
      <w:r>
        <w:t>___________________________</w:t>
      </w:r>
    </w:p>
    <w:p>
      <w:r>
        <w:rPr>
          <w:b/>
        </w:rPr>
        <w:t xml:space="preserve">License #:  </w:t>
      </w:r>
      <w:r>
        <w:t>___________________________</w:t>
      </w:r>
    </w:p>
    <w:p>
      <w:r>
        <w:rPr>
          <w:b/>
        </w:rPr>
        <w:t xml:space="preserve">Lump Sum Bid Amount:  </w:t>
      </w:r>
      <w:r>
        <w:t>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