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C3C971" w14:textId="2CB352BA" w:rsidR="009F3447" w:rsidRDefault="003B0411">
      <w:r>
        <w:t>Hey</w:t>
      </w:r>
    </w:p>
    <w:p w14:paraId="6913D4EE" w14:textId="77777777" w:rsidR="009F3447" w:rsidRDefault="00000000">
      <w:pPr>
        <w:jc w:val="center"/>
      </w:pPr>
      <w:r>
        <w:rPr>
          <w:b/>
          <w:color w:val="1A73E8"/>
          <w:sz w:val="40"/>
        </w:rPr>
        <w:t>REQUEST FOR PROPOSAL</w:t>
      </w:r>
    </w:p>
    <w:p w14:paraId="38DCA958" w14:textId="77777777" w:rsidR="009F3447" w:rsidRDefault="00000000">
      <w:pPr>
        <w:jc w:val="center"/>
      </w:pPr>
      <w:r>
        <w:rPr>
          <w:b/>
          <w:sz w:val="28"/>
        </w:rPr>
        <w:t>ELECTRICIAN  —  Well Water System — Solar Tie-In, Victron &amp; Booster Wiring</w:t>
      </w:r>
    </w:p>
    <w:p w14:paraId="04596A9E" w14:textId="77777777" w:rsidR="009F3447" w:rsidRDefault="00000000">
      <w:pPr>
        <w:jc w:val="center"/>
      </w:pPr>
      <w:r>
        <w:t>Rodriguez Residence — Maine Property</w:t>
      </w:r>
    </w:p>
    <w:p w14:paraId="755BD41C" w14:textId="77777777" w:rsidR="009F3447" w:rsidRDefault="009F3447"/>
    <w:p w14:paraId="5EE53686" w14:textId="77777777" w:rsidR="009F3447" w:rsidRDefault="00000000">
      <w:r>
        <w:rPr>
          <w:b/>
        </w:rPr>
        <w:t xml:space="preserve">Owner / Developer:  </w:t>
      </w:r>
      <w:r>
        <w:t>RAC Development | Craig Engel</w:t>
      </w:r>
    </w:p>
    <w:p w14:paraId="1A69925E" w14:textId="77777777" w:rsidR="009F3447" w:rsidRDefault="00000000">
      <w:r>
        <w:rPr>
          <w:b/>
        </w:rPr>
        <w:t xml:space="preserve">Date Issued:  </w:t>
      </w:r>
      <w:r>
        <w:t>March 05, 2026</w:t>
      </w:r>
    </w:p>
    <w:p w14:paraId="5F20D1E6" w14:textId="77777777" w:rsidR="009F3447" w:rsidRDefault="00000000">
      <w:r>
        <w:rPr>
          <w:b/>
        </w:rPr>
        <w:t xml:space="preserve">Response Due:  </w:t>
      </w:r>
      <w:r>
        <w:t>___________________________</w:t>
      </w:r>
    </w:p>
    <w:p w14:paraId="092155C6" w14:textId="77777777" w:rsidR="009F3447" w:rsidRDefault="00000000">
      <w:r>
        <w:rPr>
          <w:b/>
        </w:rPr>
        <w:t xml:space="preserve">Contact:  </w:t>
      </w:r>
      <w:r>
        <w:t>___________________________</w:t>
      </w:r>
    </w:p>
    <w:p w14:paraId="5EE45203" w14:textId="77777777" w:rsidR="009F3447" w:rsidRDefault="009F3447"/>
    <w:p w14:paraId="782B290F" w14:textId="77777777" w:rsidR="009F3447" w:rsidRDefault="00000000">
      <w:pPr>
        <w:pStyle w:val="Heading1"/>
      </w:pPr>
      <w:r>
        <w:rPr>
          <w:color w:val="1A73E8"/>
        </w:rPr>
        <w:t>Project Overview</w:t>
      </w:r>
    </w:p>
    <w:p w14:paraId="2AD31AD6" w14:textId="77777777" w:rsidR="009F3447" w:rsidRDefault="00000000">
      <w:r>
        <w:t>RAC Development is soliciting bids for electrical work on the well water system at the Rodriguez residence in Maine. The submersible pump (Franklin Electric), pump wiring, and VFD Commander Pro are already installed and operational. Solar panels will be mounted by the fence installer — electrician picks up from the panels and wires through to the Victron system. Electrician also wires the booster pump motor at the house.</w:t>
      </w:r>
    </w:p>
    <w:p w14:paraId="7FB95D47" w14:textId="77777777" w:rsidR="009F3447" w:rsidRDefault="00000000">
      <w:r>
        <w:rPr>
          <w:i/>
          <w:color w:val="CC5500"/>
        </w:rPr>
        <w:t>NOTE: Franklin pump, pump wire, and VFD Commander Pro are ALREADY INSTALLED and running. Do not include in bid.</w:t>
      </w:r>
    </w:p>
    <w:p w14:paraId="053C6F52" w14:textId="77777777" w:rsidR="009F3447" w:rsidRDefault="00000000">
      <w:r>
        <w:rPr>
          <w:i/>
          <w:color w:val="CC5500"/>
        </w:rPr>
        <w:t>NOTE: Solar panel mounting is by fence installer — NOT electrician scope.</w:t>
      </w:r>
    </w:p>
    <w:p w14:paraId="7A876072" w14:textId="77777777" w:rsidR="009F3447" w:rsidRDefault="00000000">
      <w:pPr>
        <w:pStyle w:val="Heading2"/>
      </w:pPr>
      <w:r>
        <w:rPr>
          <w:color w:val="1A73E8"/>
        </w:rPr>
        <w:t>Scope of Work — Solar DC Wiring</w:t>
      </w:r>
    </w:p>
    <w:p w14:paraId="368BF671" w14:textId="77777777" w:rsidR="009F3447" w:rsidRDefault="00000000">
      <w:pPr>
        <w:pStyle w:val="ListBullet"/>
      </w:pPr>
      <w:r>
        <w:t>Run DC cable from mounted solar array to Victron charge controller in vault</w:t>
      </w:r>
    </w:p>
    <w:p w14:paraId="327A1ECC" w14:textId="77777777" w:rsidR="009F3447" w:rsidRDefault="00000000">
      <w:pPr>
        <w:pStyle w:val="ListBullet"/>
      </w:pPr>
      <w:r>
        <w:t>All DC fusing, disconnects, and conduit as required</w:t>
      </w:r>
    </w:p>
    <w:p w14:paraId="11FC5878" w14:textId="77777777" w:rsidR="009F3447" w:rsidRDefault="00000000">
      <w:pPr>
        <w:pStyle w:val="ListBullet"/>
      </w:pPr>
      <w:r>
        <w:t>Verify panel string voltage and current — document</w:t>
      </w:r>
    </w:p>
    <w:p w14:paraId="18DABDB3" w14:textId="77777777" w:rsidR="009F3447" w:rsidRDefault="00000000">
      <w:pPr>
        <w:pStyle w:val="Heading2"/>
      </w:pPr>
      <w:r>
        <w:rPr>
          <w:color w:val="1A73E8"/>
        </w:rPr>
        <w:t>Scope of Work — Victron System &amp; Battery Bank</w:t>
      </w:r>
    </w:p>
    <w:p w14:paraId="1AAC4828" w14:textId="77777777" w:rsidR="009F3447" w:rsidRDefault="00000000">
      <w:pPr>
        <w:pStyle w:val="ListBullet"/>
      </w:pPr>
      <w:r>
        <w:t>Install and connect Victron charge controller</w:t>
      </w:r>
    </w:p>
    <w:p w14:paraId="5E58EEFC" w14:textId="77777777" w:rsidR="009F3447" w:rsidRDefault="00000000">
      <w:pPr>
        <w:pStyle w:val="ListBullet"/>
      </w:pPr>
      <w:r>
        <w:t>Install battery bank (size and spec per design)</w:t>
      </w:r>
    </w:p>
    <w:p w14:paraId="14D52C31" w14:textId="77777777" w:rsidR="009F3447" w:rsidRDefault="00000000">
      <w:pPr>
        <w:pStyle w:val="ListBullet"/>
      </w:pPr>
      <w:r>
        <w:t>Wire Victron inverter output to existing VFD Commander Pro</w:t>
      </w:r>
    </w:p>
    <w:p w14:paraId="510D03D4" w14:textId="77777777" w:rsidR="009F3447" w:rsidRDefault="00000000">
      <w:pPr>
        <w:pStyle w:val="ListBullet"/>
      </w:pPr>
      <w:r>
        <w:t>Ground fault protection and lightning arrestor as required</w:t>
      </w:r>
    </w:p>
    <w:p w14:paraId="7B58C669" w14:textId="77777777" w:rsidR="009F3447" w:rsidRDefault="00000000">
      <w:pPr>
        <w:pStyle w:val="ListBullet"/>
      </w:pPr>
      <w:r>
        <w:t>Label all circuits, verify system operation end-to-end</w:t>
      </w:r>
    </w:p>
    <w:p w14:paraId="17C0A7A7" w14:textId="77777777" w:rsidR="009F3447" w:rsidRDefault="00000000">
      <w:pPr>
        <w:pStyle w:val="Heading2"/>
      </w:pPr>
      <w:r>
        <w:rPr>
          <w:color w:val="1A73E8"/>
        </w:rPr>
        <w:lastRenderedPageBreak/>
        <w:t>Scope of Work — Booster Pump Motor (At House)</w:t>
      </w:r>
    </w:p>
    <w:p w14:paraId="54EC6EBC" w14:textId="77777777" w:rsidR="009F3447" w:rsidRDefault="00000000">
      <w:pPr>
        <w:pStyle w:val="ListBullet"/>
      </w:pPr>
      <w:r>
        <w:t>Wire Grundfos booster pump motor at house pressure station</w:t>
      </w:r>
    </w:p>
    <w:p w14:paraId="0D60FD90" w14:textId="77777777" w:rsidR="009F3447" w:rsidRDefault="00000000">
      <w:pPr>
        <w:pStyle w:val="ListBullet"/>
      </w:pPr>
      <w:r>
        <w:t>Wire pressure switch (40/60 PSI) to booster pump circuit</w:t>
      </w:r>
    </w:p>
    <w:p w14:paraId="5CEC39EE" w14:textId="77777777" w:rsidR="009F3447" w:rsidRDefault="00000000">
      <w:pPr>
        <w:pStyle w:val="ListBullet"/>
      </w:pPr>
      <w:r>
        <w:t>Provide dedicated circuit and disconnect as required by code</w:t>
      </w:r>
    </w:p>
    <w:p w14:paraId="6D773746" w14:textId="77777777" w:rsidR="009F3447" w:rsidRDefault="00000000">
      <w:pPr>
        <w:pStyle w:val="ListBullet"/>
      </w:pPr>
      <w:r>
        <w:t>Test booster pump operation</w:t>
      </w:r>
    </w:p>
    <w:p w14:paraId="11907424" w14:textId="77777777" w:rsidR="009F3447" w:rsidRDefault="00000000">
      <w:pPr>
        <w:pStyle w:val="Heading2"/>
      </w:pPr>
      <w:r>
        <w:rPr>
          <w:color w:val="1A73E8"/>
        </w:rPr>
        <w:t>Scope Exclusions</w:t>
      </w:r>
    </w:p>
    <w:p w14:paraId="6DC4385B" w14:textId="77777777" w:rsidR="009F3447" w:rsidRDefault="00000000">
      <w:pPr>
        <w:pStyle w:val="ListBullet"/>
      </w:pPr>
      <w:r>
        <w:t>No solar panel mounting — fence installer does this</w:t>
      </w:r>
    </w:p>
    <w:p w14:paraId="1BB2EC81" w14:textId="77777777" w:rsidR="009F3447" w:rsidRDefault="00000000">
      <w:pPr>
        <w:pStyle w:val="ListBullet"/>
      </w:pPr>
      <w:r>
        <w:t>No pump wire or VFD installation — already complete</w:t>
      </w:r>
    </w:p>
    <w:p w14:paraId="3A27C4A4" w14:textId="77777777" w:rsidR="009F3447" w:rsidRDefault="00000000">
      <w:pPr>
        <w:pStyle w:val="ListBullet"/>
      </w:pPr>
      <w:r>
        <w:t>No excavation or trenching</w:t>
      </w:r>
    </w:p>
    <w:p w14:paraId="22AF8EC3" w14:textId="77777777" w:rsidR="009F3447" w:rsidRDefault="00000000">
      <w:pPr>
        <w:pStyle w:val="ListBullet"/>
      </w:pPr>
      <w:r>
        <w:t>No water lines or plumbing connections</w:t>
      </w:r>
    </w:p>
    <w:p w14:paraId="440497BF" w14:textId="77777777" w:rsidR="009F3447" w:rsidRDefault="00000000">
      <w:pPr>
        <w:pStyle w:val="Heading2"/>
      </w:pPr>
      <w:r>
        <w:rPr>
          <w:color w:val="1A73E8"/>
        </w:rPr>
        <w:t>Bid Requirements</w:t>
      </w:r>
    </w:p>
    <w:p w14:paraId="7F3E4A1B" w14:textId="77777777" w:rsidR="009F3447" w:rsidRDefault="00000000">
      <w:pPr>
        <w:pStyle w:val="ListBullet"/>
      </w:pPr>
      <w:r>
        <w:t>Lump sum price broken out by: (1) Solar DC Wiring, (2) Victron/Battery System, (3) Booster Motor at House</w:t>
      </w:r>
    </w:p>
    <w:p w14:paraId="13ADF834" w14:textId="77777777" w:rsidR="009F3447" w:rsidRDefault="00000000">
      <w:pPr>
        <w:pStyle w:val="ListBullet"/>
      </w:pPr>
      <w:r>
        <w:t>Estimated duration</w:t>
      </w:r>
    </w:p>
    <w:p w14:paraId="1417A940" w14:textId="77777777" w:rsidR="009F3447" w:rsidRDefault="00000000">
      <w:pPr>
        <w:pStyle w:val="ListBullet"/>
      </w:pPr>
      <w:r>
        <w:t>List of similar solar/well water projects</w:t>
      </w:r>
    </w:p>
    <w:p w14:paraId="6AC4C53A" w14:textId="77777777" w:rsidR="009F3447" w:rsidRDefault="00000000">
      <w:pPr>
        <w:pStyle w:val="ListBullet"/>
      </w:pPr>
      <w:r>
        <w:t>Proof of insurance and electrical license</w:t>
      </w:r>
    </w:p>
    <w:p w14:paraId="19CF3F21" w14:textId="77777777" w:rsidR="009F3447" w:rsidRDefault="00000000">
      <w:pPr>
        <w:pStyle w:val="ListBullet"/>
      </w:pPr>
      <w:r>
        <w:t>Payment terms</w:t>
      </w:r>
    </w:p>
    <w:p w14:paraId="3EB58E9C" w14:textId="77777777" w:rsidR="009F3447" w:rsidRDefault="00000000">
      <w:pPr>
        <w:pStyle w:val="Heading1"/>
      </w:pPr>
      <w:r>
        <w:rPr>
          <w:color w:val="1A73E8"/>
        </w:rPr>
        <w:t>Questions &amp; Submittals</w:t>
      </w:r>
    </w:p>
    <w:p w14:paraId="562CC44C" w14:textId="77777777" w:rsidR="009F3447" w:rsidRDefault="00000000">
      <w:r>
        <w:t>Submit all questions and bids in writing to the contact above by the Response Due date.</w:t>
      </w:r>
    </w:p>
    <w:p w14:paraId="0E737858" w14:textId="77777777" w:rsidR="009F3447" w:rsidRDefault="009F3447"/>
    <w:p w14:paraId="7EDC8E8C" w14:textId="77777777" w:rsidR="009F3447" w:rsidRDefault="00000000">
      <w:r>
        <w:rPr>
          <w:b/>
        </w:rPr>
        <w:t xml:space="preserve">Company Name:  </w:t>
      </w:r>
      <w:r>
        <w:t>___________________________</w:t>
      </w:r>
    </w:p>
    <w:p w14:paraId="6E55951B" w14:textId="77777777" w:rsidR="009F3447" w:rsidRDefault="00000000">
      <w:r>
        <w:rPr>
          <w:b/>
        </w:rPr>
        <w:t xml:space="preserve">Signature:  </w:t>
      </w:r>
      <w:r>
        <w:t>___________________________</w:t>
      </w:r>
    </w:p>
    <w:p w14:paraId="64461D93" w14:textId="77777777" w:rsidR="009F3447" w:rsidRDefault="00000000">
      <w:r>
        <w:rPr>
          <w:b/>
        </w:rPr>
        <w:t xml:space="preserve">Date:  </w:t>
      </w:r>
      <w:r>
        <w:t>___________________________</w:t>
      </w:r>
    </w:p>
    <w:p w14:paraId="70E9787A" w14:textId="77777777" w:rsidR="009F3447" w:rsidRDefault="00000000">
      <w:r>
        <w:rPr>
          <w:b/>
        </w:rPr>
        <w:t xml:space="preserve">License #:  </w:t>
      </w:r>
      <w:r>
        <w:t>___________________________</w:t>
      </w:r>
    </w:p>
    <w:p w14:paraId="47BFC5A0" w14:textId="77777777" w:rsidR="009F3447" w:rsidRDefault="00000000">
      <w:r>
        <w:rPr>
          <w:b/>
        </w:rPr>
        <w:t xml:space="preserve">Lump Sum Bid Amount:  </w:t>
      </w:r>
      <w:r>
        <w:t>___________________________</w:t>
      </w:r>
    </w:p>
    <w:sectPr w:rsidR="009F344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01730495">
    <w:abstractNumId w:val="8"/>
  </w:num>
  <w:num w:numId="2" w16cid:durableId="502859774">
    <w:abstractNumId w:val="6"/>
  </w:num>
  <w:num w:numId="3" w16cid:durableId="1463157447">
    <w:abstractNumId w:val="5"/>
  </w:num>
  <w:num w:numId="4" w16cid:durableId="789737657">
    <w:abstractNumId w:val="4"/>
  </w:num>
  <w:num w:numId="5" w16cid:durableId="157622945">
    <w:abstractNumId w:val="7"/>
  </w:num>
  <w:num w:numId="6" w16cid:durableId="741171879">
    <w:abstractNumId w:val="3"/>
  </w:num>
  <w:num w:numId="7" w16cid:durableId="960770964">
    <w:abstractNumId w:val="2"/>
  </w:num>
  <w:num w:numId="8" w16cid:durableId="527455460">
    <w:abstractNumId w:val="1"/>
  </w:num>
  <w:num w:numId="9" w16cid:durableId="20528012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B0411"/>
    <w:rsid w:val="00497E8C"/>
    <w:rsid w:val="009F344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8280A0"/>
  <w14:defaultImageDpi w14:val="300"/>
  <w15:docId w15:val="{ED1E871E-BDCF-472E-AB78-7304440DE8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365</Words>
  <Characters>2084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Craig Engel</cp:lastModifiedBy>
  <cp:revision>3</cp:revision>
  <dcterms:created xsi:type="dcterms:W3CDTF">2013-12-23T23:15:00Z</dcterms:created>
  <dcterms:modified xsi:type="dcterms:W3CDTF">2026-03-06T02:10:00Z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09e819c4-315f-4f47-acde-cacc220a2ac0</vt:lpwstr>
  </property>
</Properties>
</file>