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b w:val="1"/>
          <w:bCs w:val="1"/>
        </w:rPr>
      </w:pPr>
      <w:r w:rsidDel="00000000" w:rsidR="00000000" w:rsidRPr="00000000">
        <w:rPr>
          <w:b w:val="1"/>
          <w:bCs w:val="1"/>
          <w:rtl w:val="0"/>
        </w:rPr>
        <w:t xml:space="preserve">Noah Hoblet</w:t>
      </w:r>
    </w:p>
    <w:p w:rsidR="00000000" w:rsidDel="00000000" w:rsidP="00000000" w:rsidRDefault="00000000" w:rsidRPr="00000000" w14:paraId="00000002">
      <w:pPr>
        <w:spacing w:line="480" w:lineRule="auto"/>
        <w:rPr/>
      </w:pPr>
      <w:r w:rsidDel="00000000" w:rsidR="00000000" w:rsidRPr="00000000">
        <w:rPr>
          <w:b w:val="1"/>
          <w:bCs w:val="1"/>
          <w:rtl w:val="0"/>
        </w:rPr>
        <w:t xml:space="preserve">6/23/2026</w:t>
      </w:r>
      <w:r w:rsidDel="00000000" w:rsidR="00000000" w:rsidRPr="00000000">
        <w:rPr>
          <w:rtl w:val="0"/>
        </w:rPr>
      </w:r>
    </w:p>
    <w:p w:rsidR="00000000" w:rsidDel="00000000" w:rsidP="00000000" w:rsidRDefault="00000000" w:rsidRPr="00000000" w14:paraId="00000003">
      <w:pPr>
        <w:spacing w:line="480" w:lineRule="auto"/>
        <w:rPr>
          <w:b w:val="1"/>
          <w:bCs w:val="1"/>
        </w:rPr>
      </w:pPr>
      <w:r w:rsidDel="00000000" w:rsidR="00000000" w:rsidRPr="00000000">
        <w:rPr>
          <w:b w:val="1"/>
          <w:bCs w:val="1"/>
          <w:rtl w:val="0"/>
        </w:rPr>
        <w:t xml:space="preserve">Wk. 3 Writeup</w:t>
      </w:r>
    </w:p>
    <w:p w:rsidR="00000000" w:rsidDel="00000000" w:rsidP="00000000" w:rsidRDefault="00000000" w:rsidRPr="00000000" w14:paraId="00000004">
      <w:pPr>
        <w:spacing w:line="480" w:lineRule="auto"/>
        <w:rPr>
          <w:b w:val="1"/>
          <w:bCs w:val="1"/>
        </w:rPr>
      </w:pP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b w:val="1"/>
          <w:bCs w:val="1"/>
          <w:rtl w:val="0"/>
        </w:rPr>
        <w:tab/>
      </w:r>
      <w:r w:rsidDel="00000000" w:rsidR="00000000" w:rsidRPr="00000000">
        <w:rPr>
          <w:rtl w:val="0"/>
        </w:rPr>
        <w:t xml:space="preserve">This week I was tasked with learning Python through the Software Carpentry tutorial, familiarizing myself with the local utils code, and finding the Solar Longitude of my Sols from last week. I did each of these things, and learned much doing so. </w:t>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line="480" w:lineRule="auto"/>
        <w:ind w:firstLine="720"/>
        <w:rPr/>
      </w:pPr>
      <w:r w:rsidDel="00000000" w:rsidR="00000000" w:rsidRPr="00000000">
        <w:rPr>
          <w:rtl w:val="0"/>
        </w:rPr>
        <w:t xml:space="preserve">First, in the process of following the Software Carpentry tutorial, I brushed up my previous knowledge on the topic, but I also learned new things. Chief among these was the use of assert statements to handle errors, new means of writing tests for code, how to handle the Matplotlib library, and using Numpy to handle arrays. Each of these very much helped me to understand the code we are using on the project to a much wider degree. </w:t>
        <w:tab/>
        <w:t xml:space="preserve">Next, I learned how to convert from Perseverance's mission Sols into the Solar Longitude of Mars. Similarly, I learned how Solar Longitude is calculated. As it is based on the position of the planet relative to the Sun, and the planet has a relatively high eccentricity in its orbit, the degree to which the Solar Longitude changes per day varies widely between the Aphelion and Perihelon of its orbit. Therefore, I learned that the length of the Martian seasons varies heavily in days, though it is divided into perfectly equal Solar Longitude segments. Finally, I familiarized myself with learning the local utils code for future use, and learned how it was structured and the various functions it contains.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