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2249" w:rsidRPr="009A773B" w:rsidRDefault="0062678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A773B">
        <w:rPr>
          <w:rFonts w:ascii="Times New Roman" w:hAnsi="Times New Roman" w:cs="Times New Roman"/>
          <w:b/>
          <w:sz w:val="28"/>
          <w:szCs w:val="28"/>
          <w:u w:val="single"/>
        </w:rPr>
        <w:t>YAPILACAK ÖN HAZIRLIKLAR</w:t>
      </w:r>
    </w:p>
    <w:p w:rsidR="0062678F" w:rsidRPr="009A773B" w:rsidRDefault="0062678F" w:rsidP="009A773B">
      <w:pPr>
        <w:pStyle w:val="Balk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A773B">
        <w:rPr>
          <w:rFonts w:ascii="Times New Roman" w:hAnsi="Times New Roman" w:cs="Times New Roman"/>
          <w:color w:val="000000" w:themeColor="text1"/>
          <w:sz w:val="28"/>
          <w:szCs w:val="28"/>
        </w:rPr>
        <w:t>Anaconda</w:t>
      </w:r>
      <w:proofErr w:type="spellEnd"/>
      <w:r w:rsidRPr="009A77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programı kurulmalı.</w:t>
      </w:r>
    </w:p>
    <w:p w:rsidR="0062678F" w:rsidRPr="009A773B" w:rsidRDefault="0062678F" w:rsidP="009A773B">
      <w:pPr>
        <w:pStyle w:val="Balk1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A773B">
        <w:rPr>
          <w:rFonts w:ascii="Times New Roman" w:hAnsi="Times New Roman" w:cs="Times New Roman"/>
          <w:color w:val="000000" w:themeColor="text1"/>
          <w:sz w:val="28"/>
          <w:szCs w:val="28"/>
        </w:rPr>
        <w:t>Udemy</w:t>
      </w:r>
      <w:r w:rsidR="006B1572">
        <w:rPr>
          <w:rFonts w:ascii="Times New Roman" w:hAnsi="Times New Roman" w:cs="Times New Roman"/>
          <w:color w:val="000000" w:themeColor="text1"/>
          <w:sz w:val="28"/>
          <w:szCs w:val="28"/>
        </w:rPr>
        <w:t>’</w:t>
      </w:r>
      <w:r w:rsidRPr="009A773B">
        <w:rPr>
          <w:rFonts w:ascii="Times New Roman" w:hAnsi="Times New Roman" w:cs="Times New Roman"/>
          <w:color w:val="000000" w:themeColor="text1"/>
          <w:sz w:val="28"/>
          <w:szCs w:val="28"/>
        </w:rPr>
        <w:t>de</w:t>
      </w:r>
      <w:proofErr w:type="spellEnd"/>
      <w:r w:rsidRPr="009A77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Enes Polat</w:t>
      </w:r>
      <w:r w:rsidR="006B1572">
        <w:rPr>
          <w:rFonts w:ascii="Times New Roman" w:hAnsi="Times New Roman" w:cs="Times New Roman"/>
          <w:color w:val="000000" w:themeColor="text1"/>
          <w:sz w:val="28"/>
          <w:szCs w:val="28"/>
        </w:rPr>
        <w:t>’</w:t>
      </w:r>
      <w:r w:rsidRPr="009A77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ın </w:t>
      </w:r>
      <w:proofErr w:type="spellStart"/>
      <w:r w:rsidRPr="009A773B">
        <w:rPr>
          <w:rFonts w:ascii="Times New Roman" w:hAnsi="Times New Roman" w:cs="Times New Roman"/>
          <w:color w:val="000000" w:themeColor="text1"/>
          <w:sz w:val="28"/>
          <w:szCs w:val="28"/>
        </w:rPr>
        <w:t>Python</w:t>
      </w:r>
      <w:proofErr w:type="spellEnd"/>
      <w:r w:rsidRPr="009A77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B1572">
        <w:rPr>
          <w:rFonts w:ascii="Times New Roman" w:hAnsi="Times New Roman" w:cs="Times New Roman"/>
          <w:color w:val="000000" w:themeColor="text1"/>
          <w:sz w:val="28"/>
          <w:szCs w:val="28"/>
        </w:rPr>
        <w:t>d</w:t>
      </w:r>
      <w:r w:rsidRPr="009A77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ilinde </w:t>
      </w:r>
      <w:proofErr w:type="spellStart"/>
      <w:r w:rsidRPr="009A773B">
        <w:rPr>
          <w:rFonts w:ascii="Times New Roman" w:hAnsi="Times New Roman" w:cs="Times New Roman"/>
          <w:color w:val="000000" w:themeColor="text1"/>
          <w:sz w:val="28"/>
          <w:szCs w:val="28"/>
        </w:rPr>
        <w:t>Open</w:t>
      </w:r>
      <w:r w:rsidR="006B1572">
        <w:rPr>
          <w:rFonts w:ascii="Times New Roman" w:hAnsi="Times New Roman" w:cs="Times New Roman"/>
          <w:color w:val="000000" w:themeColor="text1"/>
          <w:sz w:val="28"/>
          <w:szCs w:val="28"/>
        </w:rPr>
        <w:t>CV</w:t>
      </w:r>
      <w:proofErr w:type="spellEnd"/>
      <w:r w:rsidRPr="009A77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ile görüntü işleme adlı kursundan 2. Videoyu ücretsiz izleyerek kurulum yapılabilir.</w:t>
      </w:r>
    </w:p>
    <w:p w:rsidR="0062678F" w:rsidRPr="009A773B" w:rsidRDefault="0062678F" w:rsidP="009A773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2678F" w:rsidRPr="009A773B" w:rsidRDefault="0062678F" w:rsidP="009A773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7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2) </w:t>
      </w:r>
      <w:proofErr w:type="spellStart"/>
      <w:r w:rsidRPr="009A773B">
        <w:rPr>
          <w:rFonts w:ascii="Times New Roman" w:hAnsi="Times New Roman" w:cs="Times New Roman"/>
          <w:color w:val="000000" w:themeColor="text1"/>
          <w:sz w:val="28"/>
          <w:szCs w:val="28"/>
        </w:rPr>
        <w:t>Pycharm</w:t>
      </w:r>
      <w:proofErr w:type="spellEnd"/>
      <w:r w:rsidRPr="009A77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programı kurulmalı</w:t>
      </w:r>
      <w:bookmarkStart w:id="0" w:name="_GoBack"/>
      <w:bookmarkEnd w:id="0"/>
    </w:p>
    <w:p w:rsidR="0062678F" w:rsidRPr="009A773B" w:rsidRDefault="0062678F" w:rsidP="009A773B">
      <w:pPr>
        <w:pStyle w:val="Liste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73B">
        <w:rPr>
          <w:rFonts w:ascii="Times New Roman" w:hAnsi="Times New Roman" w:cs="Times New Roman"/>
          <w:color w:val="FF0000"/>
          <w:sz w:val="28"/>
          <w:szCs w:val="28"/>
        </w:rPr>
        <w:t>www.jetbrains.com/pycharm/</w:t>
      </w:r>
      <w:r w:rsidRPr="009A77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adresinden kurulum yapılmalı. </w:t>
      </w:r>
      <w:r w:rsidRPr="009A773B">
        <w:rPr>
          <w:rFonts w:ascii="Times New Roman" w:hAnsi="Times New Roman" w:cs="Times New Roman"/>
          <w:color w:val="FF0000"/>
          <w:sz w:val="28"/>
          <w:szCs w:val="28"/>
        </w:rPr>
        <w:t>https://youtu.be/yich5BZlxvI</w:t>
      </w:r>
      <w:r w:rsidRPr="009A77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Burada kurulumu ile ilgili bir video var. Bu videodan yararlanarak kurulum yapılabilir.</w:t>
      </w:r>
    </w:p>
    <w:p w:rsidR="0068665A" w:rsidRPr="009A773B" w:rsidRDefault="0062678F" w:rsidP="009A773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7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3) İki programın kurulumunu yaptıktan sonra </w:t>
      </w:r>
      <w:proofErr w:type="spellStart"/>
      <w:r w:rsidRPr="009A773B">
        <w:rPr>
          <w:rFonts w:ascii="Times New Roman" w:hAnsi="Times New Roman" w:cs="Times New Roman"/>
          <w:color w:val="000000" w:themeColor="text1"/>
          <w:sz w:val="28"/>
          <w:szCs w:val="28"/>
        </w:rPr>
        <w:t>Pycharm</w:t>
      </w:r>
      <w:proofErr w:type="spellEnd"/>
      <w:r w:rsidRPr="009A77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programı açılarak</w:t>
      </w:r>
      <w:r w:rsidR="00CD004F" w:rsidRPr="009A77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“File – </w:t>
      </w:r>
      <w:proofErr w:type="spellStart"/>
      <w:proofErr w:type="gramStart"/>
      <w:r w:rsidR="00CD004F" w:rsidRPr="009A773B">
        <w:rPr>
          <w:rFonts w:ascii="Times New Roman" w:hAnsi="Times New Roman" w:cs="Times New Roman"/>
          <w:color w:val="000000" w:themeColor="text1"/>
          <w:sz w:val="28"/>
          <w:szCs w:val="28"/>
        </w:rPr>
        <w:t>Settings</w:t>
      </w:r>
      <w:proofErr w:type="spellEnd"/>
      <w:r w:rsidR="009A77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D004F" w:rsidRPr="009A773B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gramEnd"/>
      <w:r w:rsidR="00CD004F" w:rsidRPr="009A77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Project I</w:t>
      </w:r>
      <w:r w:rsidRPr="009A773B">
        <w:rPr>
          <w:rFonts w:ascii="Times New Roman" w:hAnsi="Times New Roman" w:cs="Times New Roman"/>
          <w:color w:val="000000" w:themeColor="text1"/>
          <w:sz w:val="28"/>
          <w:szCs w:val="28"/>
        </w:rPr>
        <w:t>nterpreter</w:t>
      </w:r>
      <w:r w:rsidR="00CD004F" w:rsidRPr="009A773B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 w:rsidRPr="009A77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kısmında </w:t>
      </w:r>
      <w:proofErr w:type="spellStart"/>
      <w:r w:rsidRPr="009A773B">
        <w:rPr>
          <w:rFonts w:ascii="Times New Roman" w:hAnsi="Times New Roman" w:cs="Times New Roman"/>
          <w:color w:val="000000" w:themeColor="text1"/>
          <w:sz w:val="28"/>
          <w:szCs w:val="28"/>
        </w:rPr>
        <w:t>Anaconda</w:t>
      </w:r>
      <w:proofErr w:type="spellEnd"/>
      <w:r w:rsidRPr="009A77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tanımlı olmalı</w:t>
      </w:r>
      <w:r w:rsidR="00CD004F" w:rsidRPr="009A773B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9A77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değilse tanımlatılmalı.</w:t>
      </w:r>
      <w:r w:rsidR="0068665A" w:rsidRPr="009A77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="0068665A" w:rsidRPr="009A773B">
        <w:rPr>
          <w:rFonts w:ascii="Times New Roman" w:hAnsi="Times New Roman" w:cs="Times New Roman"/>
          <w:color w:val="000000" w:themeColor="text1"/>
          <w:sz w:val="28"/>
          <w:szCs w:val="28"/>
        </w:rPr>
        <w:t>Anaconda</w:t>
      </w:r>
      <w:proofErr w:type="spellEnd"/>
      <w:r w:rsidR="0068665A" w:rsidRPr="009A77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yerine sadece </w:t>
      </w:r>
      <w:proofErr w:type="spellStart"/>
      <w:r w:rsidR="0068665A" w:rsidRPr="009A773B">
        <w:rPr>
          <w:rFonts w:ascii="Times New Roman" w:hAnsi="Times New Roman" w:cs="Times New Roman"/>
          <w:color w:val="000000" w:themeColor="text1"/>
          <w:sz w:val="28"/>
          <w:szCs w:val="28"/>
        </w:rPr>
        <w:t>Python</w:t>
      </w:r>
      <w:proofErr w:type="spellEnd"/>
      <w:r w:rsidR="0068665A" w:rsidRPr="009A77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kullananlar, kullandığı </w:t>
      </w:r>
      <w:proofErr w:type="spellStart"/>
      <w:r w:rsidR="0068665A" w:rsidRPr="009A773B">
        <w:rPr>
          <w:rFonts w:ascii="Times New Roman" w:hAnsi="Times New Roman" w:cs="Times New Roman"/>
          <w:color w:val="000000" w:themeColor="text1"/>
          <w:sz w:val="28"/>
          <w:szCs w:val="28"/>
        </w:rPr>
        <w:t>Python</w:t>
      </w:r>
      <w:proofErr w:type="spellEnd"/>
      <w:r w:rsidR="0068665A" w:rsidRPr="009A77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sürümünü tanımlatmaları yeterli olacaktır. </w:t>
      </w:r>
      <w:proofErr w:type="spellStart"/>
      <w:r w:rsidR="0068665A" w:rsidRPr="009A773B">
        <w:rPr>
          <w:rFonts w:ascii="Times New Roman" w:hAnsi="Times New Roman" w:cs="Times New Roman"/>
          <w:color w:val="000000" w:themeColor="text1"/>
          <w:sz w:val="28"/>
          <w:szCs w:val="28"/>
        </w:rPr>
        <w:t>Python</w:t>
      </w:r>
      <w:proofErr w:type="spellEnd"/>
      <w:r w:rsidR="0068665A" w:rsidRPr="009A77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tanımlatması yapanlar </w:t>
      </w:r>
      <w:proofErr w:type="spellStart"/>
      <w:r w:rsidR="0068665A" w:rsidRPr="009A773B">
        <w:rPr>
          <w:rFonts w:ascii="Times New Roman" w:hAnsi="Times New Roman" w:cs="Times New Roman"/>
          <w:color w:val="000000" w:themeColor="text1"/>
          <w:sz w:val="28"/>
          <w:szCs w:val="28"/>
        </w:rPr>
        <w:t>Anaconda</w:t>
      </w:r>
      <w:proofErr w:type="spellEnd"/>
      <w:r w:rsidR="0068665A" w:rsidRPr="009A773B">
        <w:rPr>
          <w:rFonts w:ascii="Times New Roman" w:hAnsi="Times New Roman" w:cs="Times New Roman"/>
          <w:color w:val="000000" w:themeColor="text1"/>
          <w:sz w:val="28"/>
          <w:szCs w:val="28"/>
        </w:rPr>
        <w:t>’</w:t>
      </w:r>
      <w:r w:rsidR="0062395B" w:rsidRPr="009A77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 hazır kurulu olan kütüphaneler kurulu olmayacağından </w:t>
      </w:r>
      <w:r w:rsidR="0068665A" w:rsidRPr="009A773B">
        <w:rPr>
          <w:rFonts w:ascii="Times New Roman" w:hAnsi="Times New Roman" w:cs="Times New Roman"/>
          <w:color w:val="000000" w:themeColor="text1"/>
          <w:sz w:val="28"/>
          <w:szCs w:val="28"/>
        </w:rPr>
        <w:t>kullanacakları kütüphane</w:t>
      </w:r>
      <w:r w:rsidR="0062395B" w:rsidRPr="009A773B">
        <w:rPr>
          <w:rFonts w:ascii="Times New Roman" w:hAnsi="Times New Roman" w:cs="Times New Roman"/>
          <w:color w:val="000000" w:themeColor="text1"/>
          <w:sz w:val="28"/>
          <w:szCs w:val="28"/>
        </w:rPr>
        <w:t>leri kurmalılar.)</w:t>
      </w:r>
    </w:p>
    <w:p w:rsidR="0068665A" w:rsidRDefault="0068665A" w:rsidP="0062678F">
      <w:pPr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noProof/>
          <w:color w:val="000000" w:themeColor="text1"/>
          <w:sz w:val="24"/>
          <w:lang w:eastAsia="tr-TR"/>
        </w:rPr>
        <w:drawing>
          <wp:inline distT="0" distB="0" distL="0" distR="0">
            <wp:extent cx="5770880" cy="3628956"/>
            <wp:effectExtent l="0" t="0" r="127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613" cy="3653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78F" w:rsidRDefault="0068665A" w:rsidP="0062678F">
      <w:pPr>
        <w:rPr>
          <w:b/>
          <w:noProof/>
          <w:sz w:val="32"/>
          <w:u w:val="single"/>
          <w:lang w:eastAsia="tr-TR"/>
        </w:rPr>
      </w:pPr>
      <w:r>
        <w:rPr>
          <w:b/>
          <w:noProof/>
          <w:sz w:val="32"/>
          <w:u w:val="single"/>
          <w:lang w:eastAsia="tr-TR"/>
        </w:rPr>
        <w:lastRenderedPageBreak/>
        <w:drawing>
          <wp:inline distT="0" distB="0" distL="0" distR="0">
            <wp:extent cx="5737860" cy="3276494"/>
            <wp:effectExtent l="0" t="0" r="0" b="63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243" cy="3291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95B" w:rsidRPr="0062395B" w:rsidRDefault="0062395B" w:rsidP="0062678F">
      <w:pPr>
        <w:rPr>
          <w:b/>
          <w:noProof/>
          <w:sz w:val="32"/>
          <w:u w:val="single"/>
          <w:lang w:eastAsia="tr-TR"/>
        </w:rPr>
      </w:pPr>
    </w:p>
    <w:p w:rsidR="00B15B4B" w:rsidRPr="009A773B" w:rsidRDefault="0062678F" w:rsidP="009A773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7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4) Tanımlatma işlemi tamamlandıktan sonra </w:t>
      </w:r>
      <w:proofErr w:type="spellStart"/>
      <w:r w:rsidRPr="009A773B">
        <w:rPr>
          <w:rFonts w:ascii="Times New Roman" w:hAnsi="Times New Roman" w:cs="Times New Roman"/>
          <w:color w:val="000000" w:themeColor="text1"/>
          <w:sz w:val="28"/>
          <w:szCs w:val="28"/>
        </w:rPr>
        <w:t>Pycharmda</w:t>
      </w:r>
      <w:proofErr w:type="spellEnd"/>
      <w:r w:rsidRPr="009A77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“</w:t>
      </w:r>
      <w:proofErr w:type="gramStart"/>
      <w:r w:rsidR="00CD004F" w:rsidRPr="009A773B">
        <w:rPr>
          <w:rFonts w:ascii="Times New Roman" w:hAnsi="Times New Roman" w:cs="Times New Roman"/>
          <w:color w:val="000000" w:themeColor="text1"/>
          <w:sz w:val="28"/>
          <w:szCs w:val="28"/>
        </w:rPr>
        <w:t>File</w:t>
      </w:r>
      <w:r w:rsidR="006B15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D004F" w:rsidRPr="009A773B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gramEnd"/>
      <w:r w:rsidR="00CD004F" w:rsidRPr="009A77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773B">
        <w:rPr>
          <w:rFonts w:ascii="Times New Roman" w:hAnsi="Times New Roman" w:cs="Times New Roman"/>
          <w:color w:val="000000" w:themeColor="text1"/>
          <w:sz w:val="28"/>
          <w:szCs w:val="28"/>
        </w:rPr>
        <w:t>Settings</w:t>
      </w:r>
      <w:proofErr w:type="spellEnd"/>
      <w:r w:rsidRPr="009A77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e” tıkladığınızda sağda bir artı işareti olacak. Oraya tıklayarak “</w:t>
      </w:r>
      <w:proofErr w:type="spellStart"/>
      <w:r w:rsidRPr="009A773B">
        <w:rPr>
          <w:rFonts w:ascii="Times New Roman" w:hAnsi="Times New Roman" w:cs="Times New Roman"/>
          <w:color w:val="000000" w:themeColor="text1"/>
          <w:sz w:val="28"/>
          <w:szCs w:val="28"/>
        </w:rPr>
        <w:t>opencv</w:t>
      </w:r>
      <w:proofErr w:type="spellEnd"/>
      <w:r w:rsidRPr="009A77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A773B">
        <w:rPr>
          <w:rFonts w:ascii="Times New Roman" w:hAnsi="Times New Roman" w:cs="Times New Roman"/>
          <w:color w:val="000000" w:themeColor="text1"/>
          <w:sz w:val="28"/>
          <w:szCs w:val="28"/>
        </w:rPr>
        <w:t>numpy</w:t>
      </w:r>
      <w:proofErr w:type="spellEnd"/>
      <w:r w:rsidRPr="009A77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A773B">
        <w:rPr>
          <w:rFonts w:ascii="Times New Roman" w:hAnsi="Times New Roman" w:cs="Times New Roman"/>
          <w:color w:val="000000" w:themeColor="text1"/>
          <w:sz w:val="28"/>
          <w:szCs w:val="28"/>
        </w:rPr>
        <w:t>matplotlib</w:t>
      </w:r>
      <w:proofErr w:type="spellEnd"/>
      <w:r w:rsidRPr="009A77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ve </w:t>
      </w:r>
      <w:proofErr w:type="spellStart"/>
      <w:r w:rsidRPr="009A773B">
        <w:rPr>
          <w:rFonts w:ascii="Times New Roman" w:hAnsi="Times New Roman" w:cs="Times New Roman"/>
          <w:color w:val="000000" w:themeColor="text1"/>
          <w:sz w:val="28"/>
          <w:szCs w:val="28"/>
        </w:rPr>
        <w:t>pandas</w:t>
      </w:r>
      <w:proofErr w:type="spellEnd"/>
      <w:r w:rsidRPr="009A77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” kütüphanelerini aratıp </w:t>
      </w:r>
      <w:r w:rsidR="00CD004F" w:rsidRPr="009A773B">
        <w:rPr>
          <w:rFonts w:ascii="Times New Roman" w:hAnsi="Times New Roman" w:cs="Times New Roman"/>
          <w:color w:val="000000" w:themeColor="text1"/>
          <w:sz w:val="28"/>
          <w:szCs w:val="28"/>
        </w:rPr>
        <w:t>‘</w:t>
      </w:r>
      <w:proofErr w:type="spellStart"/>
      <w:r w:rsidR="00CD004F" w:rsidRPr="009A773B">
        <w:rPr>
          <w:rFonts w:ascii="Times New Roman" w:hAnsi="Times New Roman" w:cs="Times New Roman"/>
          <w:color w:val="000000" w:themeColor="text1"/>
          <w:sz w:val="28"/>
          <w:szCs w:val="28"/>
        </w:rPr>
        <w:t>install</w:t>
      </w:r>
      <w:proofErr w:type="spellEnd"/>
      <w:r w:rsidR="00CD004F" w:rsidRPr="009A77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D004F" w:rsidRPr="009A773B">
        <w:rPr>
          <w:rFonts w:ascii="Times New Roman" w:hAnsi="Times New Roman" w:cs="Times New Roman"/>
          <w:color w:val="000000" w:themeColor="text1"/>
          <w:sz w:val="28"/>
          <w:szCs w:val="28"/>
        </w:rPr>
        <w:t>package</w:t>
      </w:r>
      <w:proofErr w:type="spellEnd"/>
      <w:r w:rsidR="00CD004F" w:rsidRPr="009A77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’ a tıklayarak </w:t>
      </w:r>
      <w:r w:rsidRPr="009A773B">
        <w:rPr>
          <w:rFonts w:ascii="Times New Roman" w:hAnsi="Times New Roman" w:cs="Times New Roman"/>
          <w:color w:val="000000" w:themeColor="text1"/>
          <w:sz w:val="28"/>
          <w:szCs w:val="28"/>
        </w:rPr>
        <w:t>kurulum yapılmalı</w:t>
      </w:r>
      <w:r w:rsidR="00444CB6" w:rsidRPr="009A773B">
        <w:rPr>
          <w:rFonts w:ascii="Times New Roman" w:hAnsi="Times New Roman" w:cs="Times New Roman"/>
          <w:color w:val="000000" w:themeColor="text1"/>
          <w:sz w:val="28"/>
          <w:szCs w:val="28"/>
        </w:rPr>
        <w:t>dır.</w:t>
      </w:r>
    </w:p>
    <w:p w:rsidR="00115353" w:rsidRDefault="00115353" w:rsidP="00444CB6">
      <w:pPr>
        <w:rPr>
          <w:rFonts w:ascii="Arial" w:hAnsi="Arial" w:cs="Arial"/>
          <w:color w:val="000000" w:themeColor="text1"/>
          <w:sz w:val="24"/>
        </w:rPr>
      </w:pPr>
    </w:p>
    <w:p w:rsidR="00115353" w:rsidRDefault="0062395B" w:rsidP="00444CB6">
      <w:pPr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noProof/>
          <w:color w:val="000000" w:themeColor="text1"/>
          <w:sz w:val="24"/>
          <w:lang w:eastAsia="tr-TR"/>
        </w:rPr>
        <w:drawing>
          <wp:inline distT="0" distB="0" distL="0" distR="0" wp14:anchorId="5AF8D3AB" wp14:editId="16DD2D3E">
            <wp:extent cx="5791200" cy="271272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291" cy="2715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95B" w:rsidRPr="009A773B" w:rsidRDefault="0062395B" w:rsidP="009A773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73B">
        <w:rPr>
          <w:rFonts w:ascii="Times New Roman" w:hAnsi="Times New Roman" w:cs="Times New Roman"/>
          <w:color w:val="000000" w:themeColor="text1"/>
          <w:sz w:val="28"/>
          <w:szCs w:val="28"/>
        </w:rPr>
        <w:t>Karşınıza gelen bu sayfada arama kısmından yararlanarak istediğiniz kütüphaneleri kurabilirsiniz.</w:t>
      </w:r>
    </w:p>
    <w:p w:rsidR="0062395B" w:rsidRDefault="0062395B" w:rsidP="00444CB6">
      <w:pPr>
        <w:rPr>
          <w:rFonts w:ascii="Arial" w:hAnsi="Arial" w:cs="Arial"/>
          <w:color w:val="000000" w:themeColor="text1"/>
          <w:sz w:val="24"/>
        </w:rPr>
      </w:pPr>
    </w:p>
    <w:p w:rsidR="0062395B" w:rsidRDefault="0062395B" w:rsidP="00444CB6">
      <w:pPr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noProof/>
          <w:color w:val="000000" w:themeColor="text1"/>
          <w:sz w:val="24"/>
          <w:lang w:eastAsia="tr-TR"/>
        </w:rPr>
        <w:drawing>
          <wp:inline distT="0" distB="0" distL="0" distR="0" wp14:anchorId="43991F81" wp14:editId="645A6F3A">
            <wp:extent cx="5760720" cy="3256473"/>
            <wp:effectExtent l="0" t="0" r="0" b="127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56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78F" w:rsidRDefault="0062678F" w:rsidP="0062678F">
      <w:pPr>
        <w:pStyle w:val="Balk1"/>
        <w:rPr>
          <w:rFonts w:ascii="Arial" w:eastAsiaTheme="minorHAnsi" w:hAnsi="Arial" w:cs="Arial"/>
          <w:color w:val="000000" w:themeColor="text1"/>
          <w:sz w:val="24"/>
          <w:szCs w:val="22"/>
        </w:rPr>
      </w:pPr>
    </w:p>
    <w:p w:rsidR="0062395B" w:rsidRPr="009A773B" w:rsidRDefault="0062395B" w:rsidP="009A773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7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Programlar kurulduktan sonra verilmiş olan kodlar </w:t>
      </w:r>
      <w:proofErr w:type="spellStart"/>
      <w:r w:rsidRPr="009A773B">
        <w:rPr>
          <w:rFonts w:ascii="Times New Roman" w:hAnsi="Times New Roman" w:cs="Times New Roman"/>
          <w:color w:val="000000" w:themeColor="text1"/>
          <w:sz w:val="28"/>
          <w:szCs w:val="28"/>
        </w:rPr>
        <w:t>Pycharm</w:t>
      </w:r>
      <w:proofErr w:type="spellEnd"/>
      <w:r w:rsidRPr="009A77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yardımıyla çalıştırılıp sonuçlar elde edilir.</w:t>
      </w:r>
    </w:p>
    <w:p w:rsidR="0062395B" w:rsidRPr="0062395B" w:rsidRDefault="0062395B" w:rsidP="009A773B">
      <w:pPr>
        <w:spacing w:line="360" w:lineRule="auto"/>
      </w:pPr>
    </w:p>
    <w:p w:rsidR="0062678F" w:rsidRDefault="0062678F"/>
    <w:sectPr w:rsidR="006267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972BF"/>
    <w:multiLevelType w:val="hybridMultilevel"/>
    <w:tmpl w:val="A254189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F2C8A"/>
    <w:multiLevelType w:val="hybridMultilevel"/>
    <w:tmpl w:val="C12AE202"/>
    <w:lvl w:ilvl="0" w:tplc="041F0019">
      <w:start w:val="1"/>
      <w:numFmt w:val="lowerLetter"/>
      <w:lvlText w:val="%1."/>
      <w:lvlJc w:val="left"/>
      <w:pPr>
        <w:ind w:left="1143" w:hanging="360"/>
      </w:pPr>
    </w:lvl>
    <w:lvl w:ilvl="1" w:tplc="041F0019" w:tentative="1">
      <w:start w:val="1"/>
      <w:numFmt w:val="lowerLetter"/>
      <w:lvlText w:val="%2."/>
      <w:lvlJc w:val="left"/>
      <w:pPr>
        <w:ind w:left="1863" w:hanging="360"/>
      </w:pPr>
    </w:lvl>
    <w:lvl w:ilvl="2" w:tplc="041F001B" w:tentative="1">
      <w:start w:val="1"/>
      <w:numFmt w:val="lowerRoman"/>
      <w:lvlText w:val="%3."/>
      <w:lvlJc w:val="right"/>
      <w:pPr>
        <w:ind w:left="2583" w:hanging="180"/>
      </w:pPr>
    </w:lvl>
    <w:lvl w:ilvl="3" w:tplc="041F000F" w:tentative="1">
      <w:start w:val="1"/>
      <w:numFmt w:val="decimal"/>
      <w:lvlText w:val="%4."/>
      <w:lvlJc w:val="left"/>
      <w:pPr>
        <w:ind w:left="3303" w:hanging="360"/>
      </w:pPr>
    </w:lvl>
    <w:lvl w:ilvl="4" w:tplc="041F0019" w:tentative="1">
      <w:start w:val="1"/>
      <w:numFmt w:val="lowerLetter"/>
      <w:lvlText w:val="%5."/>
      <w:lvlJc w:val="left"/>
      <w:pPr>
        <w:ind w:left="4023" w:hanging="360"/>
      </w:pPr>
    </w:lvl>
    <w:lvl w:ilvl="5" w:tplc="041F001B" w:tentative="1">
      <w:start w:val="1"/>
      <w:numFmt w:val="lowerRoman"/>
      <w:lvlText w:val="%6."/>
      <w:lvlJc w:val="right"/>
      <w:pPr>
        <w:ind w:left="4743" w:hanging="180"/>
      </w:pPr>
    </w:lvl>
    <w:lvl w:ilvl="6" w:tplc="041F000F" w:tentative="1">
      <w:start w:val="1"/>
      <w:numFmt w:val="decimal"/>
      <w:lvlText w:val="%7."/>
      <w:lvlJc w:val="left"/>
      <w:pPr>
        <w:ind w:left="5463" w:hanging="360"/>
      </w:pPr>
    </w:lvl>
    <w:lvl w:ilvl="7" w:tplc="041F0019" w:tentative="1">
      <w:start w:val="1"/>
      <w:numFmt w:val="lowerLetter"/>
      <w:lvlText w:val="%8."/>
      <w:lvlJc w:val="left"/>
      <w:pPr>
        <w:ind w:left="6183" w:hanging="360"/>
      </w:pPr>
    </w:lvl>
    <w:lvl w:ilvl="8" w:tplc="041F001B" w:tentative="1">
      <w:start w:val="1"/>
      <w:numFmt w:val="lowerRoman"/>
      <w:lvlText w:val="%9."/>
      <w:lvlJc w:val="right"/>
      <w:pPr>
        <w:ind w:left="6903" w:hanging="180"/>
      </w:pPr>
    </w:lvl>
  </w:abstractNum>
  <w:abstractNum w:abstractNumId="2" w15:restartNumberingAfterBreak="0">
    <w:nsid w:val="1895357E"/>
    <w:multiLevelType w:val="multilevel"/>
    <w:tmpl w:val="B8ECE9B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515171E"/>
    <w:multiLevelType w:val="hybridMultilevel"/>
    <w:tmpl w:val="353CB0CC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8D5979"/>
    <w:multiLevelType w:val="hybridMultilevel"/>
    <w:tmpl w:val="606EDCE2"/>
    <w:lvl w:ilvl="0" w:tplc="041F0019">
      <w:start w:val="1"/>
      <w:numFmt w:val="lowerLetter"/>
      <w:lvlText w:val="%1."/>
      <w:lvlJc w:val="left"/>
      <w:pPr>
        <w:ind w:left="783" w:hanging="360"/>
      </w:pPr>
    </w:lvl>
    <w:lvl w:ilvl="1" w:tplc="041F0019" w:tentative="1">
      <w:start w:val="1"/>
      <w:numFmt w:val="lowerLetter"/>
      <w:lvlText w:val="%2."/>
      <w:lvlJc w:val="left"/>
      <w:pPr>
        <w:ind w:left="1503" w:hanging="360"/>
      </w:pPr>
    </w:lvl>
    <w:lvl w:ilvl="2" w:tplc="041F001B" w:tentative="1">
      <w:start w:val="1"/>
      <w:numFmt w:val="lowerRoman"/>
      <w:lvlText w:val="%3."/>
      <w:lvlJc w:val="right"/>
      <w:pPr>
        <w:ind w:left="2223" w:hanging="180"/>
      </w:pPr>
    </w:lvl>
    <w:lvl w:ilvl="3" w:tplc="041F000F" w:tentative="1">
      <w:start w:val="1"/>
      <w:numFmt w:val="decimal"/>
      <w:lvlText w:val="%4."/>
      <w:lvlJc w:val="left"/>
      <w:pPr>
        <w:ind w:left="2943" w:hanging="360"/>
      </w:pPr>
    </w:lvl>
    <w:lvl w:ilvl="4" w:tplc="041F0019" w:tentative="1">
      <w:start w:val="1"/>
      <w:numFmt w:val="lowerLetter"/>
      <w:lvlText w:val="%5."/>
      <w:lvlJc w:val="left"/>
      <w:pPr>
        <w:ind w:left="3663" w:hanging="360"/>
      </w:pPr>
    </w:lvl>
    <w:lvl w:ilvl="5" w:tplc="041F001B" w:tentative="1">
      <w:start w:val="1"/>
      <w:numFmt w:val="lowerRoman"/>
      <w:lvlText w:val="%6."/>
      <w:lvlJc w:val="right"/>
      <w:pPr>
        <w:ind w:left="4383" w:hanging="180"/>
      </w:pPr>
    </w:lvl>
    <w:lvl w:ilvl="6" w:tplc="041F000F" w:tentative="1">
      <w:start w:val="1"/>
      <w:numFmt w:val="decimal"/>
      <w:lvlText w:val="%7."/>
      <w:lvlJc w:val="left"/>
      <w:pPr>
        <w:ind w:left="5103" w:hanging="360"/>
      </w:pPr>
    </w:lvl>
    <w:lvl w:ilvl="7" w:tplc="041F0019" w:tentative="1">
      <w:start w:val="1"/>
      <w:numFmt w:val="lowerLetter"/>
      <w:lvlText w:val="%8."/>
      <w:lvlJc w:val="left"/>
      <w:pPr>
        <w:ind w:left="5823" w:hanging="360"/>
      </w:pPr>
    </w:lvl>
    <w:lvl w:ilvl="8" w:tplc="041F001B" w:tentative="1">
      <w:start w:val="1"/>
      <w:numFmt w:val="lowerRoman"/>
      <w:lvlText w:val="%9."/>
      <w:lvlJc w:val="right"/>
      <w:pPr>
        <w:ind w:left="6543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78F"/>
    <w:rsid w:val="00115353"/>
    <w:rsid w:val="002F665B"/>
    <w:rsid w:val="00302249"/>
    <w:rsid w:val="00444CB6"/>
    <w:rsid w:val="0062395B"/>
    <w:rsid w:val="0062678F"/>
    <w:rsid w:val="0068665A"/>
    <w:rsid w:val="006B1572"/>
    <w:rsid w:val="007F721B"/>
    <w:rsid w:val="009A773B"/>
    <w:rsid w:val="00A543FA"/>
    <w:rsid w:val="00B15B4B"/>
    <w:rsid w:val="00CD004F"/>
    <w:rsid w:val="00E5019A"/>
    <w:rsid w:val="00EA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6EC92"/>
  <w15:chartTrackingRefBased/>
  <w15:docId w15:val="{B8A3DE40-196D-4200-9AA9-847ADCE4A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267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267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267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2678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2678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2678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2678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2678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2678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2678F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6267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267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2678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2678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2678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2678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2678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267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267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Ahmet Furkan Büyükkelek</cp:lastModifiedBy>
  <cp:revision>10</cp:revision>
  <dcterms:created xsi:type="dcterms:W3CDTF">2019-06-26T06:16:00Z</dcterms:created>
  <dcterms:modified xsi:type="dcterms:W3CDTF">2019-07-02T13:43:00Z</dcterms:modified>
</cp:coreProperties>
</file>