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45A43" w14:textId="77777777" w:rsidR="00D63EC8" w:rsidRDefault="00D63EC8" w:rsidP="00D63E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TENSORFLOW KURULUMU</w:t>
      </w:r>
    </w:p>
    <w:p w14:paraId="32877E48" w14:textId="64393E31" w:rsidR="00D63EC8" w:rsidRDefault="00D63EC8" w:rsidP="00D63E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(Windows 10)</w:t>
      </w:r>
    </w:p>
    <w:p w14:paraId="0313CEA6" w14:textId="29EB588C" w:rsidR="00C65F5E" w:rsidRDefault="00C65F5E" w:rsidP="00D63E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0CD13" w14:textId="39ED8098" w:rsidR="00C65F5E" w:rsidRDefault="00C65F5E" w:rsidP="00D63E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(CUDA 10.0 – CUDNN 7.4.2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1.13.1)</w:t>
      </w:r>
    </w:p>
    <w:p w14:paraId="130454A5" w14:textId="77777777" w:rsidR="00D63EC8" w:rsidRDefault="00D63EC8" w:rsidP="00D63E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0E33DF" w14:textId="0B1D3EF5" w:rsidR="00C65F5E" w:rsidRPr="00C65F5E" w:rsidRDefault="00D63EC8" w:rsidP="00C65F5E">
      <w:pPr>
        <w:pStyle w:val="NormalWeb"/>
        <w:shd w:val="clear" w:color="auto" w:fill="FFFFFF"/>
        <w:spacing w:before="0" w:beforeAutospacing="0" w:after="300" w:afterAutospacing="0" w:line="360" w:lineRule="auto"/>
        <w:ind w:firstLine="708"/>
        <w:jc w:val="both"/>
        <w:rPr>
          <w:color w:val="29303B"/>
          <w:sz w:val="28"/>
          <w:szCs w:val="28"/>
        </w:rPr>
      </w:pPr>
      <w:proofErr w:type="spellStart"/>
      <w:r w:rsidRPr="00C65F5E">
        <w:rPr>
          <w:color w:val="29303B"/>
          <w:sz w:val="28"/>
          <w:szCs w:val="28"/>
        </w:rPr>
        <w:t>Tensorflow</w:t>
      </w:r>
      <w:proofErr w:type="spellEnd"/>
      <w:r w:rsidRPr="00C65F5E">
        <w:rPr>
          <w:color w:val="29303B"/>
          <w:sz w:val="28"/>
          <w:szCs w:val="28"/>
        </w:rPr>
        <w:t xml:space="preserve"> iki şekilde kurulabilir. CPU veya GPU. Eğer uygun ekran kartınız varsa </w:t>
      </w:r>
      <w:proofErr w:type="spellStart"/>
      <w:r w:rsidRPr="00C65F5E">
        <w:rPr>
          <w:color w:val="29303B"/>
          <w:sz w:val="28"/>
          <w:szCs w:val="28"/>
        </w:rPr>
        <w:t>GPU’nun</w:t>
      </w:r>
      <w:proofErr w:type="spellEnd"/>
      <w:r w:rsidRPr="00C65F5E">
        <w:rPr>
          <w:color w:val="29303B"/>
          <w:sz w:val="28"/>
          <w:szCs w:val="28"/>
        </w:rPr>
        <w:t xml:space="preserve"> CPU’ya göre daha yüksek işlem yapma kapasitesi olduğu için </w:t>
      </w:r>
      <w:proofErr w:type="spellStart"/>
      <w:r w:rsidRPr="00C65F5E">
        <w:rPr>
          <w:color w:val="29303B"/>
          <w:sz w:val="28"/>
          <w:szCs w:val="28"/>
        </w:rPr>
        <w:t>GPU</w:t>
      </w:r>
      <w:r w:rsidR="00383E28">
        <w:rPr>
          <w:color w:val="29303B"/>
          <w:sz w:val="28"/>
          <w:szCs w:val="28"/>
        </w:rPr>
        <w:t>’ya</w:t>
      </w:r>
      <w:proofErr w:type="spellEnd"/>
      <w:r w:rsidRPr="00C65F5E">
        <w:rPr>
          <w:color w:val="29303B"/>
          <w:sz w:val="28"/>
          <w:szCs w:val="28"/>
        </w:rPr>
        <w:t xml:space="preserve"> kurulum yapılması tavsiye edilir. </w:t>
      </w:r>
      <w:proofErr w:type="spellStart"/>
      <w:r w:rsidRPr="00C65F5E">
        <w:rPr>
          <w:color w:val="29303B"/>
          <w:sz w:val="28"/>
          <w:szCs w:val="28"/>
        </w:rPr>
        <w:t>Nvidia'dan</w:t>
      </w:r>
      <w:proofErr w:type="spellEnd"/>
      <w:r w:rsidRPr="00C65F5E">
        <w:rPr>
          <w:color w:val="29303B"/>
          <w:sz w:val="28"/>
          <w:szCs w:val="28"/>
        </w:rPr>
        <w:t xml:space="preserve"> farklı bir ekran kartınız varsa CPU için kurulum yapılması gerekmektedir. Sadece </w:t>
      </w:r>
      <w:proofErr w:type="spellStart"/>
      <w:r w:rsidRPr="00C65F5E">
        <w:rPr>
          <w:color w:val="29303B"/>
          <w:sz w:val="28"/>
          <w:szCs w:val="28"/>
        </w:rPr>
        <w:t>Nvidia</w:t>
      </w:r>
      <w:proofErr w:type="spellEnd"/>
      <w:r w:rsidRPr="00C65F5E">
        <w:rPr>
          <w:color w:val="29303B"/>
          <w:sz w:val="28"/>
          <w:szCs w:val="28"/>
        </w:rPr>
        <w:t xml:space="preserve"> ekran kartları yapay sinir ağları desteği sağlamaktadır. Ekran kartınızın </w:t>
      </w:r>
      <w:proofErr w:type="spellStart"/>
      <w:r w:rsidRPr="00C65F5E">
        <w:rPr>
          <w:color w:val="29303B"/>
          <w:sz w:val="28"/>
          <w:szCs w:val="28"/>
        </w:rPr>
        <w:t>compute</w:t>
      </w:r>
      <w:proofErr w:type="spellEnd"/>
      <w:r w:rsidRPr="00C65F5E">
        <w:rPr>
          <w:color w:val="29303B"/>
          <w:sz w:val="28"/>
          <w:szCs w:val="28"/>
        </w:rPr>
        <w:t xml:space="preserve"> </w:t>
      </w:r>
      <w:proofErr w:type="spellStart"/>
      <w:r w:rsidRPr="00C65F5E">
        <w:rPr>
          <w:color w:val="29303B"/>
          <w:sz w:val="28"/>
          <w:szCs w:val="28"/>
        </w:rPr>
        <w:t>capability</w:t>
      </w:r>
      <w:proofErr w:type="spellEnd"/>
      <w:r w:rsidRPr="00C65F5E">
        <w:rPr>
          <w:color w:val="29303B"/>
          <w:sz w:val="28"/>
          <w:szCs w:val="28"/>
        </w:rPr>
        <w:t xml:space="preserve"> (Hesaplama yeteneği) 3.5'd</w:t>
      </w:r>
      <w:r w:rsidR="0083764D" w:rsidRPr="00C65F5E">
        <w:rPr>
          <w:color w:val="29303B"/>
          <w:sz w:val="28"/>
          <w:szCs w:val="28"/>
        </w:rPr>
        <w:t>a</w:t>
      </w:r>
      <w:r w:rsidRPr="00C65F5E">
        <w:rPr>
          <w:color w:val="29303B"/>
          <w:sz w:val="28"/>
          <w:szCs w:val="28"/>
        </w:rPr>
        <w:t xml:space="preserve">n büyükse </w:t>
      </w:r>
      <w:proofErr w:type="spellStart"/>
      <w:r w:rsidRPr="00C65F5E">
        <w:rPr>
          <w:color w:val="29303B"/>
          <w:sz w:val="28"/>
          <w:szCs w:val="28"/>
        </w:rPr>
        <w:t>Tensorflow'u</w:t>
      </w:r>
      <w:proofErr w:type="spellEnd"/>
      <w:r w:rsidRPr="00C65F5E">
        <w:rPr>
          <w:color w:val="29303B"/>
          <w:sz w:val="28"/>
          <w:szCs w:val="28"/>
        </w:rPr>
        <w:t xml:space="preserve"> GPU için kurabilirsiniz. Aşağıdaki </w:t>
      </w:r>
      <w:r w:rsidR="0083764D" w:rsidRPr="00C65F5E">
        <w:rPr>
          <w:color w:val="29303B"/>
          <w:sz w:val="28"/>
          <w:szCs w:val="28"/>
        </w:rPr>
        <w:t>verilen linkten</w:t>
      </w:r>
      <w:r w:rsidR="0083764D" w:rsidRPr="00C65F5E">
        <w:rPr>
          <w:sz w:val="28"/>
          <w:szCs w:val="28"/>
        </w:rPr>
        <w:t xml:space="preserve"> </w:t>
      </w:r>
      <w:hyperlink r:id="rId5" w:anchor="collapse4" w:history="1">
        <w:r w:rsidR="0083764D" w:rsidRPr="00C65F5E">
          <w:rPr>
            <w:rStyle w:val="Kpr"/>
            <w:color w:val="auto"/>
            <w:sz w:val="28"/>
            <w:szCs w:val="28"/>
            <w:u w:val="none"/>
          </w:rPr>
          <w:t>CUDA-</w:t>
        </w:r>
        <w:proofErr w:type="spellStart"/>
        <w:r w:rsidR="0083764D" w:rsidRPr="00C65F5E">
          <w:rPr>
            <w:rStyle w:val="Kpr"/>
            <w:color w:val="auto"/>
            <w:sz w:val="28"/>
            <w:szCs w:val="28"/>
            <w:u w:val="none"/>
          </w:rPr>
          <w:t>Enabled</w:t>
        </w:r>
        <w:proofErr w:type="spellEnd"/>
        <w:r w:rsidR="0083764D" w:rsidRPr="00C65F5E">
          <w:rPr>
            <w:rStyle w:val="Kpr"/>
            <w:color w:val="auto"/>
            <w:sz w:val="28"/>
            <w:szCs w:val="28"/>
            <w:u w:val="none"/>
          </w:rPr>
          <w:t xml:space="preserve"> </w:t>
        </w:r>
        <w:proofErr w:type="spellStart"/>
        <w:r w:rsidR="0083764D" w:rsidRPr="00C65F5E">
          <w:rPr>
            <w:rStyle w:val="Kpr"/>
            <w:color w:val="auto"/>
            <w:sz w:val="28"/>
            <w:szCs w:val="28"/>
            <w:u w:val="none"/>
          </w:rPr>
          <w:t>GeForce</w:t>
        </w:r>
        <w:proofErr w:type="spellEnd"/>
        <w:r w:rsidR="0083764D" w:rsidRPr="00C65F5E">
          <w:rPr>
            <w:rStyle w:val="Kpr"/>
            <w:color w:val="auto"/>
            <w:sz w:val="28"/>
            <w:szCs w:val="28"/>
            <w:u w:val="none"/>
          </w:rPr>
          <w:t xml:space="preserve"> </w:t>
        </w:r>
        <w:proofErr w:type="spellStart"/>
        <w:r w:rsidR="0083764D" w:rsidRPr="00C65F5E">
          <w:rPr>
            <w:rStyle w:val="Kpr"/>
            <w:color w:val="auto"/>
            <w:sz w:val="28"/>
            <w:szCs w:val="28"/>
            <w:u w:val="none"/>
          </w:rPr>
          <w:t>and</w:t>
        </w:r>
        <w:proofErr w:type="spellEnd"/>
        <w:r w:rsidR="0083764D" w:rsidRPr="00C65F5E">
          <w:rPr>
            <w:rStyle w:val="Kpr"/>
            <w:color w:val="auto"/>
            <w:sz w:val="28"/>
            <w:szCs w:val="28"/>
            <w:u w:val="none"/>
          </w:rPr>
          <w:t xml:space="preserve"> TITAN </w:t>
        </w:r>
        <w:proofErr w:type="spellStart"/>
        <w:r w:rsidR="0083764D" w:rsidRPr="00C65F5E">
          <w:rPr>
            <w:rStyle w:val="Kpr"/>
            <w:color w:val="auto"/>
            <w:sz w:val="28"/>
            <w:szCs w:val="28"/>
            <w:u w:val="none"/>
          </w:rPr>
          <w:t>Products</w:t>
        </w:r>
        <w:proofErr w:type="spellEnd"/>
      </w:hyperlink>
      <w:r w:rsidR="0083764D" w:rsidRPr="00C65F5E">
        <w:rPr>
          <w:sz w:val="28"/>
          <w:szCs w:val="28"/>
        </w:rPr>
        <w:t xml:space="preserve"> kısmına tıklayarak</w:t>
      </w:r>
      <w:r w:rsidR="0083764D" w:rsidRPr="00C65F5E">
        <w:rPr>
          <w:color w:val="29303B"/>
          <w:sz w:val="28"/>
          <w:szCs w:val="28"/>
        </w:rPr>
        <w:t xml:space="preserve"> </w:t>
      </w:r>
      <w:r w:rsidRPr="00C65F5E">
        <w:rPr>
          <w:color w:val="29303B"/>
          <w:sz w:val="28"/>
          <w:szCs w:val="28"/>
        </w:rPr>
        <w:t>ekran kartınız</w:t>
      </w:r>
      <w:r w:rsidR="0083764D" w:rsidRPr="00C65F5E">
        <w:rPr>
          <w:color w:val="29303B"/>
          <w:sz w:val="28"/>
          <w:szCs w:val="28"/>
        </w:rPr>
        <w:t xml:space="preserve">ın GPU için kurulumuna uygun olup olmadığını kontrol edebilirsiniz. </w:t>
      </w:r>
      <w:r w:rsidRPr="00C65F5E">
        <w:rPr>
          <w:color w:val="29303B"/>
          <w:sz w:val="28"/>
          <w:szCs w:val="28"/>
        </w:rPr>
        <w:t xml:space="preserve"> </w:t>
      </w:r>
    </w:p>
    <w:p w14:paraId="5774B96F" w14:textId="3488A427" w:rsidR="00A23B22" w:rsidRPr="00C65F5E" w:rsidRDefault="00A23B22" w:rsidP="00C65F5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29303B"/>
          <w:sz w:val="28"/>
          <w:szCs w:val="28"/>
        </w:rPr>
      </w:pPr>
      <w:r>
        <w:rPr>
          <w:noProof/>
          <w:color w:val="29303B"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33EFA3FB" wp14:editId="300E5F76">
            <wp:simplePos x="0" y="0"/>
            <wp:positionH relativeFrom="margin">
              <wp:posOffset>-635</wp:posOffset>
            </wp:positionH>
            <wp:positionV relativeFrom="paragraph">
              <wp:posOffset>494030</wp:posOffset>
            </wp:positionV>
            <wp:extent cx="5722620" cy="4274820"/>
            <wp:effectExtent l="0" t="0" r="0" b="0"/>
            <wp:wrapTight wrapText="bothSides">
              <wp:wrapPolygon edited="0">
                <wp:start x="0" y="0"/>
                <wp:lineTo x="0" y="21465"/>
                <wp:lineTo x="21499" y="21465"/>
                <wp:lineTo x="21499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tgtFrame="_blank" w:history="1">
        <w:r w:rsidR="00D63EC8" w:rsidRPr="00C65F5E">
          <w:rPr>
            <w:rStyle w:val="Kpr"/>
            <w:color w:val="007791"/>
            <w:sz w:val="28"/>
            <w:szCs w:val="28"/>
          </w:rPr>
          <w:t>https://developer.nvidia.com/cuda-gpus</w:t>
        </w:r>
      </w:hyperlink>
      <w:r w:rsidRPr="00C65F5E">
        <w:rPr>
          <w:noProof/>
          <w:color w:val="29303B"/>
          <w:sz w:val="28"/>
          <w:szCs w:val="28"/>
        </w:rPr>
        <w:t xml:space="preserve"> </w:t>
      </w:r>
    </w:p>
    <w:p w14:paraId="526A2640" w14:textId="6F42243A" w:rsidR="00D63EC8" w:rsidRDefault="00A23B22" w:rsidP="0083764D">
      <w:pPr>
        <w:pStyle w:val="NormalWeb"/>
        <w:shd w:val="clear" w:color="auto" w:fill="FFFFFF"/>
        <w:spacing w:before="0" w:beforeAutospacing="0" w:after="300" w:afterAutospacing="0" w:line="360" w:lineRule="auto"/>
        <w:jc w:val="both"/>
      </w:pPr>
      <w:r w:rsidRPr="00A23B22">
        <w:rPr>
          <w:noProof/>
          <w:sz w:val="28"/>
          <w:szCs w:val="28"/>
        </w:rPr>
        <w:lastRenderedPageBreak/>
        <w:drawing>
          <wp:inline distT="0" distB="0" distL="0" distR="0" wp14:anchorId="1DDF630B" wp14:editId="56A44D63">
            <wp:extent cx="5753100" cy="43891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F5AD" w14:textId="17272B00" w:rsidR="0083764D" w:rsidRPr="00A23B22" w:rsidRDefault="00A23B22" w:rsidP="00A23B22">
      <w:pPr>
        <w:pStyle w:val="NormalWeb"/>
        <w:shd w:val="clear" w:color="auto" w:fill="FFFFFF"/>
        <w:spacing w:before="0" w:beforeAutospacing="0" w:after="300" w:afterAutospacing="0" w:line="360" w:lineRule="auto"/>
        <w:ind w:firstLine="708"/>
        <w:jc w:val="both"/>
        <w:rPr>
          <w:sz w:val="28"/>
          <w:szCs w:val="28"/>
        </w:rPr>
      </w:pPr>
      <w:r w:rsidRPr="00A23B22">
        <w:rPr>
          <w:sz w:val="28"/>
          <w:szCs w:val="28"/>
        </w:rPr>
        <w:t xml:space="preserve">Sol taraftaki değerler masaüstü bilgisayarlar için </w:t>
      </w:r>
      <w:proofErr w:type="spellStart"/>
      <w:r w:rsidRPr="00A23B22">
        <w:rPr>
          <w:color w:val="29303B"/>
          <w:sz w:val="28"/>
          <w:szCs w:val="28"/>
        </w:rPr>
        <w:t>compute</w:t>
      </w:r>
      <w:proofErr w:type="spellEnd"/>
      <w:r w:rsidRPr="00A23B22">
        <w:rPr>
          <w:color w:val="29303B"/>
          <w:sz w:val="28"/>
          <w:szCs w:val="28"/>
        </w:rPr>
        <w:t xml:space="preserve"> </w:t>
      </w:r>
      <w:proofErr w:type="spellStart"/>
      <w:r w:rsidRPr="00A23B22">
        <w:rPr>
          <w:color w:val="29303B"/>
          <w:sz w:val="28"/>
          <w:szCs w:val="28"/>
        </w:rPr>
        <w:t>capability</w:t>
      </w:r>
      <w:proofErr w:type="spellEnd"/>
      <w:r w:rsidRPr="00A23B22">
        <w:rPr>
          <w:color w:val="29303B"/>
          <w:sz w:val="28"/>
          <w:szCs w:val="28"/>
        </w:rPr>
        <w:t xml:space="preserve"> değerlerini gösterirken</w:t>
      </w:r>
      <w:r w:rsidRPr="00A23B22">
        <w:rPr>
          <w:sz w:val="28"/>
          <w:szCs w:val="28"/>
        </w:rPr>
        <w:t xml:space="preserve"> sağ taraftaki değerler laptoplardaki ekran kartlarının </w:t>
      </w:r>
      <w:proofErr w:type="spellStart"/>
      <w:r w:rsidRPr="00A23B22">
        <w:rPr>
          <w:color w:val="29303B"/>
          <w:sz w:val="28"/>
          <w:szCs w:val="28"/>
        </w:rPr>
        <w:t>compute</w:t>
      </w:r>
      <w:proofErr w:type="spellEnd"/>
      <w:r w:rsidRPr="00A23B22">
        <w:rPr>
          <w:color w:val="29303B"/>
          <w:sz w:val="28"/>
          <w:szCs w:val="28"/>
        </w:rPr>
        <w:t xml:space="preserve"> </w:t>
      </w:r>
      <w:proofErr w:type="spellStart"/>
      <w:r w:rsidRPr="00A23B22">
        <w:rPr>
          <w:color w:val="29303B"/>
          <w:sz w:val="28"/>
          <w:szCs w:val="28"/>
        </w:rPr>
        <w:t>capability</w:t>
      </w:r>
      <w:proofErr w:type="spellEnd"/>
      <w:r w:rsidRPr="00A23B22">
        <w:rPr>
          <w:sz w:val="28"/>
          <w:szCs w:val="28"/>
        </w:rPr>
        <w:t xml:space="preserve"> değerlerini göstermektedir.</w:t>
      </w:r>
    </w:p>
    <w:p w14:paraId="4D4A3BCB" w14:textId="77777777" w:rsidR="00D63EC8" w:rsidRDefault="00D63EC8" w:rsidP="00A23B22">
      <w:pPr>
        <w:pStyle w:val="NormalWeb"/>
        <w:shd w:val="clear" w:color="auto" w:fill="FFFFFF"/>
        <w:spacing w:before="0" w:beforeAutospacing="0" w:after="300" w:afterAutospacing="0" w:line="360" w:lineRule="auto"/>
        <w:ind w:left="348"/>
        <w:jc w:val="both"/>
        <w:rPr>
          <w:color w:val="29303B"/>
          <w:sz w:val="28"/>
          <w:szCs w:val="28"/>
        </w:rPr>
      </w:pPr>
      <w:r>
        <w:rPr>
          <w:rStyle w:val="Gl"/>
          <w:rFonts w:eastAsiaTheme="majorEastAsia"/>
          <w:color w:val="29303B"/>
          <w:sz w:val="28"/>
          <w:szCs w:val="28"/>
        </w:rPr>
        <w:t xml:space="preserve">1. </w:t>
      </w:r>
      <w:proofErr w:type="spellStart"/>
      <w:r>
        <w:rPr>
          <w:rStyle w:val="Gl"/>
          <w:rFonts w:eastAsiaTheme="majorEastAsia"/>
          <w:color w:val="29303B"/>
          <w:sz w:val="28"/>
          <w:szCs w:val="28"/>
        </w:rPr>
        <w:t>Tensorflow</w:t>
      </w:r>
      <w:proofErr w:type="spellEnd"/>
      <w:r>
        <w:rPr>
          <w:rStyle w:val="Gl"/>
          <w:rFonts w:eastAsiaTheme="majorEastAsia"/>
          <w:color w:val="29303B"/>
          <w:sz w:val="28"/>
          <w:szCs w:val="28"/>
        </w:rPr>
        <w:t xml:space="preserve"> CPU</w:t>
      </w:r>
    </w:p>
    <w:p w14:paraId="33E4ACB8" w14:textId="3E948A5A" w:rsidR="00D63EC8" w:rsidRDefault="00D63EC8" w:rsidP="00A23B22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0" w:beforeAutospacing="0" w:after="300" w:afterAutospacing="0" w:line="360" w:lineRule="auto"/>
        <w:ind w:left="360"/>
        <w:jc w:val="both"/>
        <w:rPr>
          <w:color w:val="29303B"/>
          <w:sz w:val="28"/>
          <w:szCs w:val="28"/>
        </w:rPr>
      </w:pPr>
      <w:r>
        <w:rPr>
          <w:color w:val="29303B"/>
          <w:sz w:val="28"/>
          <w:szCs w:val="28"/>
        </w:rPr>
        <w:t>Komut penceresini</w:t>
      </w:r>
      <w:r w:rsidR="000A5209">
        <w:rPr>
          <w:color w:val="29303B"/>
          <w:sz w:val="28"/>
          <w:szCs w:val="28"/>
        </w:rPr>
        <w:t xml:space="preserve"> (</w:t>
      </w:r>
      <w:proofErr w:type="spellStart"/>
      <w:r w:rsidR="000A5209">
        <w:rPr>
          <w:color w:val="29303B"/>
          <w:sz w:val="28"/>
          <w:szCs w:val="28"/>
        </w:rPr>
        <w:t>cmd</w:t>
      </w:r>
      <w:proofErr w:type="spellEnd"/>
      <w:r w:rsidR="000A5209">
        <w:rPr>
          <w:color w:val="29303B"/>
          <w:sz w:val="28"/>
          <w:szCs w:val="28"/>
        </w:rPr>
        <w:t>)</w:t>
      </w:r>
      <w:r>
        <w:rPr>
          <w:color w:val="29303B"/>
          <w:sz w:val="28"/>
          <w:szCs w:val="28"/>
        </w:rPr>
        <w:t xml:space="preserve"> açın. (</w:t>
      </w:r>
      <w:proofErr w:type="spellStart"/>
      <w:r>
        <w:rPr>
          <w:color w:val="29303B"/>
          <w:sz w:val="28"/>
          <w:szCs w:val="28"/>
        </w:rPr>
        <w:t>Windows+R</w:t>
      </w:r>
      <w:proofErr w:type="spellEnd"/>
      <w:r>
        <w:rPr>
          <w:color w:val="29303B"/>
          <w:sz w:val="28"/>
          <w:szCs w:val="28"/>
        </w:rPr>
        <w:t xml:space="preserve"> ile </w:t>
      </w:r>
      <w:proofErr w:type="spellStart"/>
      <w:r>
        <w:rPr>
          <w:color w:val="29303B"/>
          <w:sz w:val="28"/>
          <w:szCs w:val="28"/>
        </w:rPr>
        <w:t>çalıştırı</w:t>
      </w:r>
      <w:proofErr w:type="spellEnd"/>
      <w:r>
        <w:rPr>
          <w:color w:val="29303B"/>
          <w:sz w:val="28"/>
          <w:szCs w:val="28"/>
        </w:rPr>
        <w:t xml:space="preserve"> açıp </w:t>
      </w:r>
      <w:proofErr w:type="spellStart"/>
      <w:r>
        <w:rPr>
          <w:color w:val="29303B"/>
          <w:sz w:val="28"/>
          <w:szCs w:val="28"/>
        </w:rPr>
        <w:t>cmd</w:t>
      </w:r>
      <w:proofErr w:type="spellEnd"/>
      <w:r>
        <w:rPr>
          <w:color w:val="29303B"/>
          <w:sz w:val="28"/>
          <w:szCs w:val="28"/>
        </w:rPr>
        <w:t xml:space="preserve"> yazabilirsiniz)</w:t>
      </w:r>
    </w:p>
    <w:p w14:paraId="66C2DDBE" w14:textId="061E1422" w:rsidR="00D63EC8" w:rsidRDefault="00D63EC8" w:rsidP="00A23B22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0" w:beforeAutospacing="0" w:after="300" w:afterAutospacing="0" w:line="360" w:lineRule="auto"/>
        <w:ind w:left="360"/>
        <w:jc w:val="both"/>
        <w:rPr>
          <w:color w:val="29303B"/>
          <w:sz w:val="28"/>
          <w:szCs w:val="28"/>
        </w:rPr>
      </w:pPr>
      <w:r>
        <w:rPr>
          <w:color w:val="29303B"/>
          <w:sz w:val="28"/>
          <w:szCs w:val="28"/>
        </w:rPr>
        <w:t xml:space="preserve">Açılan komut penceresinde aşağıdaki </w:t>
      </w:r>
      <w:r w:rsidR="00F620FC">
        <w:rPr>
          <w:color w:val="29303B"/>
          <w:sz w:val="28"/>
          <w:szCs w:val="28"/>
        </w:rPr>
        <w:t>komut</w:t>
      </w:r>
      <w:r>
        <w:rPr>
          <w:color w:val="29303B"/>
          <w:sz w:val="28"/>
          <w:szCs w:val="28"/>
        </w:rPr>
        <w:t>u çalıştırın:</w:t>
      </w:r>
    </w:p>
    <w:p w14:paraId="5CC1A620" w14:textId="3BC33AA0" w:rsidR="00D63EC8" w:rsidRPr="00F620FC" w:rsidRDefault="00D63EC8" w:rsidP="00F620FC">
      <w:pPr>
        <w:pStyle w:val="l0"/>
        <w:shd w:val="clear" w:color="auto" w:fill="FFFFFF"/>
        <w:rPr>
          <w:rStyle w:val="pln"/>
          <w:color w:val="505763"/>
        </w:rPr>
      </w:pPr>
      <w:proofErr w:type="spellStart"/>
      <w:proofErr w:type="gramStart"/>
      <w:r w:rsidRPr="00F620FC">
        <w:rPr>
          <w:rStyle w:val="pln"/>
          <w:color w:val="29303B"/>
          <w:sz w:val="28"/>
          <w:szCs w:val="28"/>
        </w:rPr>
        <w:t>pip</w:t>
      </w:r>
      <w:proofErr w:type="spellEnd"/>
      <w:proofErr w:type="gramEnd"/>
      <w:r w:rsidRPr="00F620FC">
        <w:rPr>
          <w:rStyle w:val="pln"/>
          <w:color w:val="29303B"/>
          <w:sz w:val="28"/>
          <w:szCs w:val="28"/>
        </w:rPr>
        <w:t xml:space="preserve"> </w:t>
      </w:r>
      <w:proofErr w:type="spellStart"/>
      <w:r w:rsidRPr="00F620FC">
        <w:rPr>
          <w:rStyle w:val="pln"/>
          <w:color w:val="29303B"/>
          <w:sz w:val="28"/>
          <w:szCs w:val="28"/>
        </w:rPr>
        <w:t>install</w:t>
      </w:r>
      <w:proofErr w:type="spellEnd"/>
      <w:r w:rsidRPr="00F620FC">
        <w:rPr>
          <w:rStyle w:val="pln"/>
          <w:color w:val="29303B"/>
          <w:sz w:val="28"/>
          <w:szCs w:val="28"/>
        </w:rPr>
        <w:t xml:space="preserve"> </w:t>
      </w:r>
      <w:r w:rsidRPr="00F620FC">
        <w:rPr>
          <w:rStyle w:val="pun"/>
          <w:color w:val="29303B"/>
          <w:sz w:val="28"/>
          <w:szCs w:val="28"/>
        </w:rPr>
        <w:t>--</w:t>
      </w:r>
      <w:proofErr w:type="spellStart"/>
      <w:r w:rsidRPr="00F620FC">
        <w:rPr>
          <w:rStyle w:val="pln"/>
          <w:color w:val="29303B"/>
          <w:sz w:val="28"/>
          <w:szCs w:val="28"/>
        </w:rPr>
        <w:t>upgrade</w:t>
      </w:r>
      <w:proofErr w:type="spellEnd"/>
      <w:r w:rsidRPr="00F620FC">
        <w:rPr>
          <w:rStyle w:val="pln"/>
          <w:color w:val="29303B"/>
          <w:sz w:val="28"/>
          <w:szCs w:val="28"/>
        </w:rPr>
        <w:t xml:space="preserve"> </w:t>
      </w:r>
      <w:proofErr w:type="spellStart"/>
      <w:r w:rsidRPr="00F620FC">
        <w:rPr>
          <w:rStyle w:val="pln"/>
          <w:color w:val="29303B"/>
          <w:sz w:val="28"/>
          <w:szCs w:val="28"/>
        </w:rPr>
        <w:t>tensorflow</w:t>
      </w:r>
      <w:proofErr w:type="spellEnd"/>
      <w:r w:rsidR="007A1D4B">
        <w:rPr>
          <w:rStyle w:val="pln"/>
          <w:color w:val="29303B"/>
          <w:sz w:val="28"/>
          <w:szCs w:val="28"/>
        </w:rPr>
        <w:t>==1.13.1</w:t>
      </w:r>
    </w:p>
    <w:p w14:paraId="0C0F0D3E" w14:textId="6064B908" w:rsidR="00D63EC8" w:rsidRDefault="00D63EC8" w:rsidP="00F620FC">
      <w:pPr>
        <w:pStyle w:val="l0"/>
        <w:shd w:val="clear" w:color="auto" w:fill="FFFFFF"/>
        <w:spacing w:line="360" w:lineRule="auto"/>
        <w:ind w:left="12" w:firstLine="360"/>
        <w:jc w:val="both"/>
        <w:rPr>
          <w:rStyle w:val="pln"/>
          <w:color w:val="505763"/>
          <w:sz w:val="28"/>
          <w:szCs w:val="28"/>
        </w:rPr>
      </w:pPr>
      <w:r>
        <w:rPr>
          <w:color w:val="29303B"/>
          <w:sz w:val="28"/>
          <w:szCs w:val="28"/>
          <w:shd w:val="clear" w:color="auto" w:fill="FFFFFF"/>
        </w:rPr>
        <w:t>CPU için kurulum bu kadar. Komut penceresinde "</w:t>
      </w:r>
      <w:proofErr w:type="spellStart"/>
      <w:r>
        <w:rPr>
          <w:color w:val="29303B"/>
          <w:sz w:val="28"/>
          <w:szCs w:val="28"/>
          <w:shd w:val="clear" w:color="auto" w:fill="FFFFFF"/>
        </w:rPr>
        <w:t>python</w:t>
      </w:r>
      <w:proofErr w:type="spellEnd"/>
      <w:r>
        <w:rPr>
          <w:color w:val="29303B"/>
          <w:sz w:val="28"/>
          <w:szCs w:val="28"/>
          <w:shd w:val="clear" w:color="auto" w:fill="FFFFFF"/>
        </w:rPr>
        <w:t>" yazıp aşağıdaki kod</w:t>
      </w:r>
      <w:r w:rsidR="00F620FC">
        <w:rPr>
          <w:color w:val="29303B"/>
          <w:sz w:val="28"/>
          <w:szCs w:val="28"/>
          <w:shd w:val="clear" w:color="auto" w:fill="FFFFFF"/>
        </w:rPr>
        <w:t>lar</w:t>
      </w:r>
      <w:r>
        <w:rPr>
          <w:color w:val="29303B"/>
          <w:sz w:val="28"/>
          <w:szCs w:val="28"/>
          <w:shd w:val="clear" w:color="auto" w:fill="FFFFFF"/>
        </w:rPr>
        <w:t xml:space="preserve"> ile test edebilirsiniz:</w:t>
      </w:r>
    </w:p>
    <w:p w14:paraId="62B8A864" w14:textId="65305AF2" w:rsidR="00A23B22" w:rsidRDefault="00D63EC8" w:rsidP="00A23B22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left="12"/>
        <w:rPr>
          <w:color w:val="29303B"/>
        </w:rPr>
      </w:pPr>
      <w:proofErr w:type="spellStart"/>
      <w:proofErr w:type="gramStart"/>
      <w:r>
        <w:rPr>
          <w:color w:val="B35A1B"/>
          <w:sz w:val="28"/>
          <w:szCs w:val="28"/>
        </w:rPr>
        <w:lastRenderedPageBreak/>
        <w:t>import</w:t>
      </w:r>
      <w:proofErr w:type="spellEnd"/>
      <w:proofErr w:type="gramEnd"/>
      <w:r>
        <w:rPr>
          <w:color w:val="29303B"/>
          <w:sz w:val="28"/>
          <w:szCs w:val="28"/>
        </w:rPr>
        <w:t xml:space="preserve"> </w:t>
      </w:r>
      <w:proofErr w:type="spellStart"/>
      <w:r>
        <w:rPr>
          <w:color w:val="29303B"/>
          <w:sz w:val="28"/>
          <w:szCs w:val="28"/>
        </w:rPr>
        <w:t>tensorflow</w:t>
      </w:r>
      <w:proofErr w:type="spellEnd"/>
      <w:r>
        <w:rPr>
          <w:color w:val="29303B"/>
          <w:sz w:val="28"/>
          <w:szCs w:val="28"/>
        </w:rPr>
        <w:t xml:space="preserve"> </w:t>
      </w:r>
      <w:r>
        <w:rPr>
          <w:color w:val="B35A1B"/>
          <w:sz w:val="28"/>
          <w:szCs w:val="28"/>
        </w:rPr>
        <w:t>as</w:t>
      </w:r>
      <w:r>
        <w:rPr>
          <w:color w:val="29303B"/>
          <w:sz w:val="28"/>
          <w:szCs w:val="28"/>
        </w:rPr>
        <w:t xml:space="preserve"> </w:t>
      </w:r>
      <w:proofErr w:type="spellStart"/>
      <w:r>
        <w:rPr>
          <w:color w:val="29303B"/>
          <w:sz w:val="28"/>
          <w:szCs w:val="28"/>
        </w:rPr>
        <w:t>tf</w:t>
      </w:r>
      <w:proofErr w:type="spellEnd"/>
    </w:p>
    <w:p w14:paraId="7EB7DAB1" w14:textId="4979DA4D" w:rsidR="00D63EC8" w:rsidRPr="00A23B22" w:rsidRDefault="00D63EC8" w:rsidP="00A23B22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left="12"/>
        <w:rPr>
          <w:color w:val="29303B"/>
        </w:rPr>
      </w:pPr>
      <w:proofErr w:type="spellStart"/>
      <w:proofErr w:type="gramStart"/>
      <w:r>
        <w:rPr>
          <w:color w:val="29303B"/>
          <w:sz w:val="28"/>
          <w:szCs w:val="28"/>
        </w:rPr>
        <w:t>hello</w:t>
      </w:r>
      <w:proofErr w:type="spellEnd"/>
      <w:proofErr w:type="gramEnd"/>
      <w:r>
        <w:rPr>
          <w:color w:val="29303B"/>
          <w:sz w:val="28"/>
          <w:szCs w:val="28"/>
        </w:rPr>
        <w:t xml:space="preserve"> = </w:t>
      </w:r>
      <w:proofErr w:type="spellStart"/>
      <w:r>
        <w:rPr>
          <w:color w:val="29303B"/>
          <w:sz w:val="28"/>
          <w:szCs w:val="28"/>
        </w:rPr>
        <w:t>tf.constant</w:t>
      </w:r>
      <w:proofErr w:type="spellEnd"/>
      <w:r>
        <w:rPr>
          <w:color w:val="29303B"/>
          <w:sz w:val="28"/>
          <w:szCs w:val="28"/>
        </w:rPr>
        <w:t>(</w:t>
      </w:r>
      <w:r>
        <w:rPr>
          <w:color w:val="46C28E"/>
          <w:sz w:val="28"/>
          <w:szCs w:val="28"/>
        </w:rPr>
        <w:t>'</w:t>
      </w:r>
      <w:proofErr w:type="spellStart"/>
      <w:r>
        <w:rPr>
          <w:color w:val="46C28E"/>
          <w:sz w:val="28"/>
          <w:szCs w:val="28"/>
        </w:rPr>
        <w:t>Hello</w:t>
      </w:r>
      <w:proofErr w:type="spellEnd"/>
      <w:r>
        <w:rPr>
          <w:color w:val="46C28E"/>
          <w:sz w:val="28"/>
          <w:szCs w:val="28"/>
        </w:rPr>
        <w:t xml:space="preserve">, </w:t>
      </w:r>
      <w:proofErr w:type="spellStart"/>
      <w:r>
        <w:rPr>
          <w:color w:val="46C28E"/>
          <w:sz w:val="28"/>
          <w:szCs w:val="28"/>
        </w:rPr>
        <w:t>TensorFlow</w:t>
      </w:r>
      <w:proofErr w:type="spellEnd"/>
      <w:r>
        <w:rPr>
          <w:color w:val="46C28E"/>
          <w:sz w:val="28"/>
          <w:szCs w:val="28"/>
        </w:rPr>
        <w:t>!'</w:t>
      </w:r>
      <w:r>
        <w:rPr>
          <w:color w:val="29303B"/>
          <w:sz w:val="28"/>
          <w:szCs w:val="28"/>
        </w:rPr>
        <w:t>)</w:t>
      </w:r>
    </w:p>
    <w:p w14:paraId="6E4DBAAC" w14:textId="6120FE29" w:rsidR="00D63EC8" w:rsidRDefault="00D63EC8" w:rsidP="00A23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uto"/>
        <w:ind w:left="12"/>
        <w:rPr>
          <w:rFonts w:ascii="Times New Roman" w:eastAsia="Times New Roman" w:hAnsi="Times New Roman" w:cs="Times New Roman"/>
          <w:color w:val="505763"/>
          <w:sz w:val="28"/>
          <w:szCs w:val="28"/>
          <w:lang w:eastAsia="tr-T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sess</w:t>
      </w:r>
      <w:proofErr w:type="spellEnd"/>
      <w:proofErr w:type="gram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tf.Session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()</w:t>
      </w:r>
    </w:p>
    <w:p w14:paraId="36FF5AC9" w14:textId="49C35212" w:rsidR="00D63EC8" w:rsidRDefault="00D63EC8" w:rsidP="00A23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uto"/>
        <w:ind w:left="12"/>
        <w:rPr>
          <w:rFonts w:ascii="Times New Roman" w:eastAsia="Times New Roman" w:hAnsi="Times New Roman" w:cs="Times New Roman"/>
          <w:color w:val="505763"/>
          <w:sz w:val="28"/>
          <w:szCs w:val="28"/>
          <w:lang w:eastAsia="tr-T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B35A1B"/>
          <w:sz w:val="28"/>
          <w:szCs w:val="28"/>
          <w:lang w:eastAsia="tr-TR"/>
        </w:rPr>
        <w:t>print</w:t>
      </w:r>
      <w:proofErr w:type="spellEnd"/>
      <w:proofErr w:type="gram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(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sess.run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(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hello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))</w:t>
      </w:r>
    </w:p>
    <w:p w14:paraId="54EB6195" w14:textId="688746E9" w:rsidR="00257406" w:rsidRDefault="00D63EC8" w:rsidP="00257406">
      <w:pPr>
        <w:shd w:val="clear" w:color="auto" w:fill="FFFFFF"/>
        <w:spacing w:after="300" w:line="360" w:lineRule="auto"/>
        <w:ind w:left="12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Sonuç olarak "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Hello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Tensorflow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!" gör</w:t>
      </w:r>
      <w:r w:rsidR="00F620FC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melisiniz</w:t>
      </w:r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.</w:t>
      </w:r>
    </w:p>
    <w:p w14:paraId="009DE596" w14:textId="17105486" w:rsidR="00257406" w:rsidRDefault="00257406" w:rsidP="00257406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Not: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import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tensorflow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tf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yazdıktan sonra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FutureWarning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alabilirsiniz. Bu bir hata değil sadece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numpy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ile ilgili bir uyarı. Kodlarınız sorunsuz çalışacaktır.</w:t>
      </w:r>
    </w:p>
    <w:p w14:paraId="0A22A6C2" w14:textId="77777777" w:rsidR="00D63EC8" w:rsidRDefault="00D63EC8" w:rsidP="00A23B22">
      <w:pPr>
        <w:shd w:val="clear" w:color="auto" w:fill="FFFFFF"/>
        <w:spacing w:after="300" w:line="360" w:lineRule="auto"/>
        <w:ind w:left="12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29303B"/>
          <w:sz w:val="28"/>
          <w:szCs w:val="28"/>
          <w:lang w:eastAsia="tr-TR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bCs/>
          <w:color w:val="29303B"/>
          <w:sz w:val="28"/>
          <w:szCs w:val="28"/>
          <w:lang w:eastAsia="tr-TR"/>
        </w:rPr>
        <w:t>Tensorflow</w:t>
      </w:r>
      <w:proofErr w:type="spellEnd"/>
      <w:r>
        <w:rPr>
          <w:rFonts w:ascii="Times New Roman" w:eastAsia="Times New Roman" w:hAnsi="Times New Roman" w:cs="Times New Roman"/>
          <w:b/>
          <w:bCs/>
          <w:color w:val="29303B"/>
          <w:sz w:val="28"/>
          <w:szCs w:val="28"/>
          <w:lang w:eastAsia="tr-TR"/>
        </w:rPr>
        <w:t xml:space="preserve"> GPU</w:t>
      </w:r>
    </w:p>
    <w:p w14:paraId="6E6424A9" w14:textId="77777777" w:rsidR="00D63EC8" w:rsidRDefault="00D63EC8" w:rsidP="00BB583B">
      <w:pPr>
        <w:shd w:val="clear" w:color="auto" w:fill="FFFFFF"/>
        <w:spacing w:after="300" w:line="360" w:lineRule="auto"/>
        <w:ind w:left="12" w:firstLine="696"/>
        <w:jc w:val="both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Tensorflow'u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GPU için kurmak istiyorsanız öncesinde CUDA ve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CuDNN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kurmamız gerekiyor.</w:t>
      </w:r>
    </w:p>
    <w:p w14:paraId="12DF4C7A" w14:textId="77777777" w:rsidR="00D63EC8" w:rsidRDefault="00D63EC8" w:rsidP="00A23B22">
      <w:pPr>
        <w:shd w:val="clear" w:color="auto" w:fill="FFFFFF"/>
        <w:spacing w:after="300" w:line="360" w:lineRule="auto"/>
        <w:ind w:left="12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29303B"/>
          <w:sz w:val="28"/>
          <w:szCs w:val="28"/>
          <w:lang w:eastAsia="tr-TR"/>
        </w:rPr>
        <w:t>2a</w:t>
      </w:r>
      <w:proofErr w:type="gramEnd"/>
      <w:r>
        <w:rPr>
          <w:rFonts w:ascii="Times New Roman" w:eastAsia="Times New Roman" w:hAnsi="Times New Roman" w:cs="Times New Roman"/>
          <w:b/>
          <w:bCs/>
          <w:color w:val="29303B"/>
          <w:sz w:val="28"/>
          <w:szCs w:val="28"/>
          <w:lang w:eastAsia="tr-TR"/>
        </w:rPr>
        <w:t>.CUDA</w:t>
      </w:r>
    </w:p>
    <w:p w14:paraId="6F50FC73" w14:textId="1DE73C6F" w:rsidR="00D63EC8" w:rsidRDefault="005C5FCE" w:rsidP="00D63EC8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300" w:line="360" w:lineRule="auto"/>
        <w:ind w:left="360"/>
        <w:jc w:val="both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  <w:hyperlink r:id="rId9" w:history="1">
        <w:r w:rsidR="000A5209" w:rsidRPr="000A5209">
          <w:rPr>
            <w:rStyle w:val="Kpr"/>
            <w:rFonts w:ascii="Times New Roman" w:hAnsi="Times New Roman" w:cs="Times New Roman"/>
            <w:color w:val="auto"/>
            <w:sz w:val="28"/>
            <w:szCs w:val="28"/>
            <w:u w:val="none"/>
          </w:rPr>
          <w:t>https://developer.nvidia.com/cuda-10.0-download-archive</w:t>
        </w:r>
      </w:hyperlink>
      <w:r w:rsidR="000A5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5209">
        <w:rPr>
          <w:rFonts w:ascii="Times New Roman" w:hAnsi="Times New Roman" w:cs="Times New Roman"/>
          <w:sz w:val="28"/>
          <w:szCs w:val="28"/>
        </w:rPr>
        <w:t>link’inden</w:t>
      </w:r>
      <w:proofErr w:type="spellEnd"/>
      <w:r w:rsidR="000A5209">
        <w:rPr>
          <w:rFonts w:ascii="Times New Roman" w:hAnsi="Times New Roman" w:cs="Times New Roman"/>
          <w:sz w:val="28"/>
          <w:szCs w:val="28"/>
        </w:rPr>
        <w:t xml:space="preserve"> </w:t>
      </w:r>
      <w:r w:rsidR="00D63EC8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CUDA 10.0 indirirken </w:t>
      </w:r>
      <w:r w:rsidR="009A5B7F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kendi bilgisayarınızın </w:t>
      </w:r>
      <w:r w:rsidR="00D63EC8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işletim sistemini ve versiyonunu seçin. </w:t>
      </w:r>
      <w:proofErr w:type="spellStart"/>
      <w:r w:rsidR="00D63EC8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Exe</w:t>
      </w:r>
      <w:proofErr w:type="spellEnd"/>
      <w:r w:rsidR="00D63EC8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(</w:t>
      </w:r>
      <w:proofErr w:type="spellStart"/>
      <w:r w:rsidR="00D63EC8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local</w:t>
      </w:r>
      <w:proofErr w:type="spellEnd"/>
      <w:r w:rsidR="00D63EC8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) indirme yönteminde gerekli tüm dosyalar indirilir. </w:t>
      </w:r>
      <w:proofErr w:type="spellStart"/>
      <w:r w:rsidR="00D63EC8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Exe</w:t>
      </w:r>
      <w:proofErr w:type="spellEnd"/>
      <w:r w:rsidR="00D63EC8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(network) yönteminde ilk başta küçük bir dosya indirir sonra ise gerekli tüm dosyaları internetten indirir. Daha sonra kurun. Farklı bir sürüm kurmayın diğer sürümlerde çalışma</w:t>
      </w:r>
      <w:r w:rsidR="000A5209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yabilir</w:t>
      </w:r>
      <w:r w:rsidR="00D63EC8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.</w:t>
      </w:r>
    </w:p>
    <w:p w14:paraId="4B063116" w14:textId="4795ECC3" w:rsidR="009A5B7F" w:rsidRDefault="009A5B7F" w:rsidP="009A5B7F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</w:p>
    <w:p w14:paraId="5DA8D186" w14:textId="307AF5F8" w:rsidR="009A5B7F" w:rsidRDefault="009A5B7F" w:rsidP="009A5B7F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</w:p>
    <w:p w14:paraId="783B0155" w14:textId="213BB9A4" w:rsidR="009A5B7F" w:rsidRDefault="009A5B7F" w:rsidP="009A5B7F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noProof/>
          <w:color w:val="29303B"/>
          <w:sz w:val="28"/>
          <w:szCs w:val="28"/>
          <w:lang w:eastAsia="tr-TR"/>
        </w:rPr>
        <w:lastRenderedPageBreak/>
        <w:drawing>
          <wp:inline distT="0" distB="0" distL="0" distR="0" wp14:anchorId="2343F10A" wp14:editId="5788F342">
            <wp:extent cx="5760720" cy="39243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1CA15" w14:textId="77777777" w:rsidR="00D63EC8" w:rsidRDefault="00D63EC8" w:rsidP="00D63EC8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300" w:line="360" w:lineRule="auto"/>
        <w:ind w:left="360"/>
        <w:jc w:val="both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Kurulum bittikten sonra bilgisayara sağ tıklayıp özellikleri seçin.</w:t>
      </w:r>
    </w:p>
    <w:p w14:paraId="078D6415" w14:textId="10A6C534" w:rsidR="009A5B7F" w:rsidRDefault="00D63EC8" w:rsidP="009A5B7F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300" w:line="360" w:lineRule="auto"/>
        <w:ind w:left="360"/>
        <w:jc w:val="both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Gelişmiş sistem ayarları/ortam değişkenleri</w:t>
      </w:r>
      <w:r w:rsidR="009A5B7F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ne tıklayın.</w:t>
      </w:r>
    </w:p>
    <w:p w14:paraId="68E82744" w14:textId="2D375191" w:rsidR="009A5B7F" w:rsidRPr="009A5B7F" w:rsidRDefault="009A5B7F" w:rsidP="009A5B7F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noProof/>
          <w:color w:val="29303B"/>
          <w:sz w:val="28"/>
          <w:szCs w:val="28"/>
          <w:lang w:eastAsia="tr-TR"/>
        </w:rPr>
        <w:drawing>
          <wp:inline distT="0" distB="0" distL="0" distR="0" wp14:anchorId="3E40F6CD" wp14:editId="5D48E91E">
            <wp:extent cx="5753100" cy="29641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410" w14:textId="7DD300C8" w:rsidR="009A5B7F" w:rsidRDefault="009A5B7F" w:rsidP="009A5B7F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</w:p>
    <w:p w14:paraId="4F4A54C2" w14:textId="22D1E71A" w:rsidR="00D63EC8" w:rsidRDefault="009A5B7F" w:rsidP="00D63EC8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300" w:line="360" w:lineRule="auto"/>
        <w:ind w:left="360"/>
        <w:jc w:val="both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noProof/>
          <w:color w:val="29303B"/>
          <w:sz w:val="28"/>
          <w:szCs w:val="28"/>
          <w:lang w:eastAsia="tr-TR"/>
        </w:rPr>
        <w:lastRenderedPageBreak/>
        <w:drawing>
          <wp:anchor distT="0" distB="0" distL="114300" distR="114300" simplePos="0" relativeHeight="251660288" behindDoc="1" locked="0" layoutInCell="1" allowOverlap="1" wp14:anchorId="0CF04451" wp14:editId="699BA064">
            <wp:simplePos x="0" y="0"/>
            <wp:positionH relativeFrom="margin">
              <wp:align>right</wp:align>
            </wp:positionH>
            <wp:positionV relativeFrom="paragraph">
              <wp:posOffset>638175</wp:posOffset>
            </wp:positionV>
            <wp:extent cx="5760720" cy="3467100"/>
            <wp:effectExtent l="0" t="0" r="0" b="0"/>
            <wp:wrapTight wrapText="bothSides">
              <wp:wrapPolygon edited="0">
                <wp:start x="0" y="0"/>
                <wp:lineTo x="0" y="21481"/>
                <wp:lineTo x="21500" y="21481"/>
                <wp:lineTo x="21500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EC8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Açılan pencerede sistem değişkenleri bölümünden </w:t>
      </w:r>
      <w:proofErr w:type="spellStart"/>
      <w:r w:rsidR="00D63EC8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Path'i</w:t>
      </w:r>
      <w:proofErr w:type="spellEnd"/>
      <w:r w:rsidR="00D63EC8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seçip düzenleye tıklayın.</w:t>
      </w:r>
    </w:p>
    <w:p w14:paraId="71A26B11" w14:textId="77777777" w:rsidR="00D63EC8" w:rsidRDefault="00D63EC8" w:rsidP="00D63EC8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300" w:line="360" w:lineRule="auto"/>
        <w:ind w:left="360"/>
        <w:jc w:val="both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Aşağıdaki adresleri Yeni'ye tıklayarak tek tek ekleyin (Kurulumu farklı bir yere yaptıysanız o adresi verin)</w:t>
      </w:r>
    </w:p>
    <w:p w14:paraId="35789520" w14:textId="77777777" w:rsidR="00D63EC8" w:rsidRDefault="00D63EC8" w:rsidP="0015787A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C:\Program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Files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\NVIDIA GPU Computing Toolkit\CUDA\v10.0\bin</w:t>
      </w:r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br/>
        <w:t xml:space="preserve">C:\Program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Files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\NVIDIA GPU Computing Toolkit\CUDA\v10.0\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libnvvp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br/>
        <w:t xml:space="preserve">C:\Program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Files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\NVIDIA GPU Computing Toolkit\CUDA\v10.0\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extras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\CUPTI\libx64</w:t>
      </w:r>
    </w:p>
    <w:p w14:paraId="6DFDC710" w14:textId="77777777" w:rsidR="00D63EC8" w:rsidRDefault="00D63EC8" w:rsidP="00D63EC8">
      <w:pPr>
        <w:shd w:val="clear" w:color="auto" w:fill="FFFFFF"/>
        <w:spacing w:after="300" w:line="360" w:lineRule="auto"/>
        <w:ind w:left="360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29303B"/>
          <w:sz w:val="28"/>
          <w:szCs w:val="28"/>
          <w:lang w:eastAsia="tr-TR"/>
        </w:rPr>
        <w:t xml:space="preserve">2b. </w:t>
      </w:r>
      <w:proofErr w:type="spellStart"/>
      <w:r>
        <w:rPr>
          <w:rFonts w:ascii="Times New Roman" w:eastAsia="Times New Roman" w:hAnsi="Times New Roman" w:cs="Times New Roman"/>
          <w:b/>
          <w:bCs/>
          <w:color w:val="29303B"/>
          <w:sz w:val="28"/>
          <w:szCs w:val="28"/>
          <w:lang w:eastAsia="tr-TR"/>
        </w:rPr>
        <w:t>CuDNN</w:t>
      </w:r>
      <w:proofErr w:type="spellEnd"/>
    </w:p>
    <w:p w14:paraId="3BCA93DE" w14:textId="77777777" w:rsidR="00D63EC8" w:rsidRDefault="005C5FCE" w:rsidP="00D63EC8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after="300" w:line="360" w:lineRule="auto"/>
        <w:ind w:left="360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  <w:hyperlink r:id="rId13" w:tgtFrame="_blank" w:history="1">
        <w:r w:rsidR="00D63EC8">
          <w:rPr>
            <w:rStyle w:val="Kpr"/>
            <w:color w:val="007791"/>
            <w:sz w:val="28"/>
            <w:szCs w:val="28"/>
          </w:rPr>
          <w:t>https://developer.nvidia.com/rdp/cudnn-archive</w:t>
        </w:r>
      </w:hyperlink>
    </w:p>
    <w:p w14:paraId="65978A95" w14:textId="77777777" w:rsidR="00D63EC8" w:rsidRDefault="00D63EC8" w:rsidP="00D63EC8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after="300" w:line="360" w:lineRule="auto"/>
        <w:ind w:left="360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İndirmek için üyelik almanız gerekebilir.</w:t>
      </w:r>
    </w:p>
    <w:p w14:paraId="01AC554B" w14:textId="77777777" w:rsidR="00D63EC8" w:rsidRDefault="00D63EC8" w:rsidP="00D63EC8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after="300" w:line="360" w:lineRule="auto"/>
        <w:ind w:left="360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CUDNN 7.4.2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for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CUDA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tool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kit 10.0'ı seçip işletim sisteminize göre indirin.</w:t>
      </w:r>
    </w:p>
    <w:p w14:paraId="4B50C595" w14:textId="11966521" w:rsidR="00D63EC8" w:rsidRDefault="00D63EC8" w:rsidP="00D63EC8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after="300" w:line="360" w:lineRule="auto"/>
        <w:ind w:left="360"/>
        <w:jc w:val="both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İnen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zip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dosyasında bin klasörüne gidip cudnn64_7.dll dosyasını kopyalayın.</w:t>
      </w:r>
    </w:p>
    <w:p w14:paraId="74B8CCD4" w14:textId="77777777" w:rsidR="00D63EC8" w:rsidRDefault="00D63EC8" w:rsidP="00D63EC8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after="300" w:line="360" w:lineRule="auto"/>
        <w:ind w:left="360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lastRenderedPageBreak/>
        <w:t xml:space="preserve">Bu dosyayı Program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Files'da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CUDA'nın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içerisindeki bin dosyasına yapıştırın.</w:t>
      </w:r>
    </w:p>
    <w:p w14:paraId="7096E0D7" w14:textId="77777777" w:rsidR="00D63EC8" w:rsidRDefault="00D63EC8" w:rsidP="00D63EC8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after="300" w:line="360" w:lineRule="auto"/>
        <w:ind w:left="360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Bu adres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default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olarak aşağ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ıdaki gibi olacaktır.</w:t>
      </w:r>
    </w:p>
    <w:p w14:paraId="673C93CF" w14:textId="77777777" w:rsidR="00D63EC8" w:rsidRDefault="00D63EC8" w:rsidP="0015787A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C:\Program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Files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\NVIDIA GPU Computing Toolkit\CUDA\v10.0\bin</w:t>
      </w:r>
    </w:p>
    <w:p w14:paraId="19FF6835" w14:textId="77777777" w:rsidR="00D63EC8" w:rsidRDefault="00D63EC8" w:rsidP="0015787A">
      <w:pPr>
        <w:shd w:val="clear" w:color="auto" w:fill="FFFFFF"/>
        <w:spacing w:after="300" w:line="360" w:lineRule="auto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29303B"/>
          <w:sz w:val="28"/>
          <w:szCs w:val="28"/>
          <w:lang w:eastAsia="tr-TR"/>
        </w:rPr>
        <w:t>2c. GPU Güncelleme</w:t>
      </w:r>
    </w:p>
    <w:p w14:paraId="764D8454" w14:textId="77777777" w:rsidR="00D63EC8" w:rsidRDefault="005C5FCE" w:rsidP="00D63EC8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300" w:line="360" w:lineRule="auto"/>
        <w:ind w:left="360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  <w:hyperlink r:id="rId14" w:tgtFrame="_blank" w:history="1">
        <w:r w:rsidR="00D63EC8">
          <w:rPr>
            <w:rStyle w:val="Kpr"/>
            <w:color w:val="007791"/>
            <w:sz w:val="28"/>
            <w:szCs w:val="28"/>
          </w:rPr>
          <w:t>http://www.nvidia.com.tr/drivers</w:t>
        </w:r>
      </w:hyperlink>
    </w:p>
    <w:p w14:paraId="16DA8ADF" w14:textId="77777777" w:rsidR="00D63EC8" w:rsidRDefault="00D63EC8" w:rsidP="00D63EC8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300" w:line="360" w:lineRule="auto"/>
        <w:ind w:left="360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Ekran kartı sürücünüzü güncelleyin.</w:t>
      </w:r>
    </w:p>
    <w:p w14:paraId="590E4655" w14:textId="77777777" w:rsidR="00D63EC8" w:rsidRDefault="00D63EC8" w:rsidP="00A23B22">
      <w:pPr>
        <w:shd w:val="clear" w:color="auto" w:fill="FFFFFF"/>
        <w:spacing w:after="300" w:line="360" w:lineRule="auto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29303B"/>
          <w:sz w:val="28"/>
          <w:szCs w:val="28"/>
          <w:lang w:eastAsia="tr-TR"/>
        </w:rPr>
        <w:t xml:space="preserve">2d. </w:t>
      </w:r>
      <w:proofErr w:type="spellStart"/>
      <w:r>
        <w:rPr>
          <w:rFonts w:ascii="Times New Roman" w:eastAsia="Times New Roman" w:hAnsi="Times New Roman" w:cs="Times New Roman"/>
          <w:b/>
          <w:bCs/>
          <w:color w:val="29303B"/>
          <w:sz w:val="28"/>
          <w:szCs w:val="28"/>
          <w:lang w:eastAsia="tr-TR"/>
        </w:rPr>
        <w:t>Tensorflow</w:t>
      </w:r>
      <w:proofErr w:type="spellEnd"/>
      <w:r>
        <w:rPr>
          <w:rFonts w:ascii="Times New Roman" w:eastAsia="Times New Roman" w:hAnsi="Times New Roman" w:cs="Times New Roman"/>
          <w:b/>
          <w:bCs/>
          <w:color w:val="29303B"/>
          <w:sz w:val="28"/>
          <w:szCs w:val="28"/>
          <w:lang w:eastAsia="tr-TR"/>
        </w:rPr>
        <w:t xml:space="preserve"> GPU</w:t>
      </w:r>
    </w:p>
    <w:p w14:paraId="13AD02FF" w14:textId="77777777" w:rsidR="00D63EC8" w:rsidRDefault="00D63EC8" w:rsidP="00D63EC8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after="300" w:line="360" w:lineRule="auto"/>
        <w:ind w:left="360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Komut penceresini açın. (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Windows+R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ile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çalıştırı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açıp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cmd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yazabilirsiniz)</w:t>
      </w:r>
    </w:p>
    <w:p w14:paraId="6F58BB7D" w14:textId="77777777" w:rsidR="00D63EC8" w:rsidRDefault="00D63EC8" w:rsidP="00D63EC8">
      <w:pPr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after="300" w:line="360" w:lineRule="auto"/>
        <w:ind w:left="360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Açılan komut penceresinde aşağıdaki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pip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install'u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çalıştırın:</w:t>
      </w:r>
    </w:p>
    <w:p w14:paraId="3A1D95DC" w14:textId="4BACE36B" w:rsidR="00D63EC8" w:rsidRDefault="00D63EC8" w:rsidP="00D63EC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505763"/>
          <w:sz w:val="28"/>
          <w:szCs w:val="28"/>
          <w:lang w:eastAsia="tr-T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pip</w:t>
      </w:r>
      <w:proofErr w:type="spellEnd"/>
      <w:proofErr w:type="gram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install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upgrade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tensorflow-gpu</w:t>
      </w:r>
      <w:proofErr w:type="spellEnd"/>
      <w:r w:rsidR="007A1D4B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==1.13.1</w:t>
      </w:r>
    </w:p>
    <w:p w14:paraId="1C0ADEAF" w14:textId="77777777" w:rsidR="00D63EC8" w:rsidRDefault="00D63EC8" w:rsidP="00157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05763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Eski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tensorflow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sürümleri yüklenmek istenirse,</w:t>
      </w:r>
    </w:p>
    <w:p w14:paraId="680D972B" w14:textId="2D90D898" w:rsidR="00D63EC8" w:rsidRDefault="00D63EC8" w:rsidP="00D63EC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505763"/>
          <w:sz w:val="28"/>
          <w:szCs w:val="28"/>
          <w:lang w:eastAsia="tr-T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pip</w:t>
      </w:r>
      <w:proofErr w:type="spellEnd"/>
      <w:proofErr w:type="gram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i</w:t>
      </w:r>
      <w:r w:rsidR="00BB583B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n</w:t>
      </w:r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stall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tensorflow-gpu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==1.1</w:t>
      </w:r>
      <w:r w:rsidR="002724DD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3.1</w:t>
      </w:r>
    </w:p>
    <w:p w14:paraId="6C6D4447" w14:textId="77777777" w:rsidR="00D63EC8" w:rsidRDefault="00D63EC8" w:rsidP="0015787A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GPU için kurulum bu kadar. Komut penceresinde "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python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" yazıp aşağıdaki kod ile test edebilirsiniz:</w:t>
      </w:r>
    </w:p>
    <w:p w14:paraId="03431391" w14:textId="77777777" w:rsidR="005C7E10" w:rsidRDefault="00D63EC8" w:rsidP="005C7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05763"/>
          <w:sz w:val="28"/>
          <w:szCs w:val="28"/>
          <w:lang w:eastAsia="tr-T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B35A1B"/>
          <w:sz w:val="28"/>
          <w:szCs w:val="28"/>
          <w:lang w:eastAsia="tr-TR"/>
        </w:rPr>
        <w:t>import</w:t>
      </w:r>
      <w:proofErr w:type="spellEnd"/>
      <w:proofErr w:type="gram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tensorflow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color w:val="B35A1B"/>
          <w:sz w:val="28"/>
          <w:szCs w:val="28"/>
          <w:lang w:eastAsia="tr-TR"/>
        </w:rPr>
        <w:t>as</w:t>
      </w:r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tf</w:t>
      </w:r>
      <w:proofErr w:type="spellEnd"/>
    </w:p>
    <w:p w14:paraId="7E6F7E01" w14:textId="7ECC6B73" w:rsidR="00D63EC8" w:rsidRDefault="00D63EC8" w:rsidP="005C7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05763"/>
          <w:sz w:val="28"/>
          <w:szCs w:val="28"/>
          <w:lang w:eastAsia="tr-T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hello</w:t>
      </w:r>
      <w:proofErr w:type="spellEnd"/>
      <w:proofErr w:type="gram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tf.constant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(</w:t>
      </w:r>
      <w:r>
        <w:rPr>
          <w:rFonts w:ascii="Times New Roman" w:eastAsia="Times New Roman" w:hAnsi="Times New Roman" w:cs="Times New Roman"/>
          <w:color w:val="46C28E"/>
          <w:sz w:val="28"/>
          <w:szCs w:val="28"/>
          <w:lang w:eastAsia="tr-TR"/>
        </w:rPr>
        <w:t>'</w:t>
      </w:r>
      <w:proofErr w:type="spellStart"/>
      <w:r>
        <w:rPr>
          <w:rFonts w:ascii="Times New Roman" w:eastAsia="Times New Roman" w:hAnsi="Times New Roman" w:cs="Times New Roman"/>
          <w:color w:val="46C28E"/>
          <w:sz w:val="28"/>
          <w:szCs w:val="28"/>
          <w:lang w:eastAsia="tr-TR"/>
        </w:rPr>
        <w:t>Hello</w:t>
      </w:r>
      <w:proofErr w:type="spellEnd"/>
      <w:r>
        <w:rPr>
          <w:rFonts w:ascii="Times New Roman" w:eastAsia="Times New Roman" w:hAnsi="Times New Roman" w:cs="Times New Roman"/>
          <w:color w:val="46C28E"/>
          <w:sz w:val="28"/>
          <w:szCs w:val="28"/>
          <w:lang w:eastAsia="tr-T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6C28E"/>
          <w:sz w:val="28"/>
          <w:szCs w:val="28"/>
          <w:lang w:eastAsia="tr-TR"/>
        </w:rPr>
        <w:t>TensorFlow</w:t>
      </w:r>
      <w:proofErr w:type="spellEnd"/>
      <w:r>
        <w:rPr>
          <w:rFonts w:ascii="Times New Roman" w:eastAsia="Times New Roman" w:hAnsi="Times New Roman" w:cs="Times New Roman"/>
          <w:color w:val="46C28E"/>
          <w:sz w:val="28"/>
          <w:szCs w:val="28"/>
          <w:lang w:eastAsia="tr-TR"/>
        </w:rPr>
        <w:t>!'</w:t>
      </w:r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)</w:t>
      </w:r>
    </w:p>
    <w:p w14:paraId="1641DC9C" w14:textId="3F524DA9" w:rsidR="00D63EC8" w:rsidRDefault="00D63EC8" w:rsidP="005C7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05763"/>
          <w:sz w:val="28"/>
          <w:szCs w:val="28"/>
          <w:lang w:eastAsia="tr-T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sess</w:t>
      </w:r>
      <w:proofErr w:type="spellEnd"/>
      <w:proofErr w:type="gram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tf.Session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()</w:t>
      </w:r>
    </w:p>
    <w:p w14:paraId="77B9040A" w14:textId="537A17C6" w:rsidR="00D63EC8" w:rsidRDefault="00D63EC8" w:rsidP="00157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05763"/>
          <w:sz w:val="28"/>
          <w:szCs w:val="28"/>
          <w:lang w:eastAsia="tr-T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B35A1B"/>
          <w:sz w:val="28"/>
          <w:szCs w:val="28"/>
          <w:lang w:eastAsia="tr-TR"/>
        </w:rPr>
        <w:t>print</w:t>
      </w:r>
      <w:proofErr w:type="spellEnd"/>
      <w:proofErr w:type="gram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(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sess.run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(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hello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))</w:t>
      </w:r>
    </w:p>
    <w:p w14:paraId="0FDCFCC1" w14:textId="77777777" w:rsidR="00D63EC8" w:rsidRDefault="00D63EC8" w:rsidP="00A23B22">
      <w:pPr>
        <w:shd w:val="clear" w:color="auto" w:fill="FFFFFF"/>
        <w:spacing w:after="300" w:line="360" w:lineRule="auto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Sonuç olarak "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Hello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Tensorflow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!" göreceksiniz.</w:t>
      </w:r>
    </w:p>
    <w:p w14:paraId="2BD93B2D" w14:textId="77777777" w:rsidR="00D63EC8" w:rsidRDefault="00D63EC8" w:rsidP="00A23B22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lastRenderedPageBreak/>
        <w:t xml:space="preserve">Not: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import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tensorflow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tf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yazdıktan sonra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FutureWarning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alabilirsiniz. Bu bir hata değil sadece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numpy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ile ilgili bir uyarı. Kodlarınız sorunsuz çalışacaktır.</w:t>
      </w:r>
    </w:p>
    <w:p w14:paraId="47BFF6A1" w14:textId="77777777" w:rsidR="00D63EC8" w:rsidRDefault="00D63EC8" w:rsidP="00A23B22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Not: GPU için kurduysanız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tf.Session</w:t>
      </w:r>
      <w:proofErr w:type="spellEnd"/>
      <w:proofErr w:type="gram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() yazdıktan sonra ekran kartlarınızla ilgili bilgiler göreceksiniz. Bunlar hata değil.</w:t>
      </w:r>
    </w:p>
    <w:p w14:paraId="2A654AB1" w14:textId="77777777" w:rsidR="00D63EC8" w:rsidRDefault="00D63EC8" w:rsidP="00A23B22">
      <w:pPr>
        <w:shd w:val="clear" w:color="auto" w:fill="FFFFFF"/>
        <w:spacing w:before="158" w:after="158" w:line="360" w:lineRule="auto"/>
        <w:outlineLvl w:val="3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29303B"/>
          <w:sz w:val="28"/>
          <w:szCs w:val="28"/>
          <w:lang w:eastAsia="tr-TR"/>
        </w:rPr>
        <w:t>Diğer Kütüphaneler</w:t>
      </w:r>
    </w:p>
    <w:p w14:paraId="017E3259" w14:textId="337B1162" w:rsidR="001877C8" w:rsidRDefault="001877C8" w:rsidP="001877C8">
      <w:pPr>
        <w:shd w:val="clear" w:color="auto" w:fill="FFFFFF"/>
        <w:spacing w:after="300" w:line="360" w:lineRule="auto"/>
        <w:ind w:firstLine="360"/>
        <w:jc w:val="both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E</w:t>
      </w:r>
      <w:r w:rsidR="00D63EC8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ksik bir kütüphane kurarken </w:t>
      </w:r>
      <w:proofErr w:type="spellStart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tensorflowda</w:t>
      </w:r>
      <w:proofErr w:type="spellEnd"/>
      <w:r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</w:t>
      </w:r>
      <w:r w:rsidR="00D63EC8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yaptığımız gibi </w:t>
      </w:r>
      <w:proofErr w:type="spellStart"/>
      <w:r w:rsidR="00D63EC8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pip</w:t>
      </w:r>
      <w:proofErr w:type="spellEnd"/>
      <w:r w:rsidR="00D63EC8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</w:t>
      </w:r>
      <w:proofErr w:type="spellStart"/>
      <w:r w:rsidR="00D63EC8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install</w:t>
      </w:r>
      <w:proofErr w:type="spellEnd"/>
      <w:r w:rsidR="00D63EC8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ile kurabilirsiniz. </w:t>
      </w:r>
    </w:p>
    <w:p w14:paraId="1639A2BB" w14:textId="7BD3A56D" w:rsidR="00D63EC8" w:rsidRPr="001877C8" w:rsidRDefault="00D63EC8" w:rsidP="001877C8">
      <w:pPr>
        <w:pStyle w:val="ListeParagraf"/>
        <w:numPr>
          <w:ilvl w:val="0"/>
          <w:numId w:val="13"/>
        </w:num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505763"/>
          <w:sz w:val="28"/>
          <w:szCs w:val="28"/>
          <w:lang w:eastAsia="tr-TR"/>
        </w:rPr>
      </w:pPr>
      <w:proofErr w:type="spellStart"/>
      <w:proofErr w:type="gramStart"/>
      <w:r w:rsidRPr="001877C8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pip</w:t>
      </w:r>
      <w:proofErr w:type="spellEnd"/>
      <w:proofErr w:type="gramEnd"/>
      <w:r w:rsidRPr="001877C8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</w:t>
      </w:r>
      <w:proofErr w:type="spellStart"/>
      <w:r w:rsidRPr="001877C8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install</w:t>
      </w:r>
      <w:proofErr w:type="spellEnd"/>
      <w:r w:rsidRPr="001877C8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</w:t>
      </w:r>
      <w:proofErr w:type="spellStart"/>
      <w:r w:rsidRPr="001877C8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opencv-python</w:t>
      </w:r>
      <w:proofErr w:type="spellEnd"/>
    </w:p>
    <w:p w14:paraId="3C249056" w14:textId="77777777" w:rsidR="00D63EC8" w:rsidRPr="001877C8" w:rsidRDefault="00D63EC8" w:rsidP="001877C8">
      <w:pPr>
        <w:pStyle w:val="ListeParagraf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05763"/>
          <w:sz w:val="28"/>
          <w:szCs w:val="28"/>
          <w:lang w:eastAsia="tr-TR"/>
        </w:rPr>
      </w:pPr>
      <w:proofErr w:type="spellStart"/>
      <w:proofErr w:type="gramStart"/>
      <w:r w:rsidRPr="001877C8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pip</w:t>
      </w:r>
      <w:proofErr w:type="spellEnd"/>
      <w:proofErr w:type="gramEnd"/>
      <w:r w:rsidRPr="001877C8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</w:t>
      </w:r>
      <w:proofErr w:type="spellStart"/>
      <w:r w:rsidRPr="001877C8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install</w:t>
      </w:r>
      <w:proofErr w:type="spellEnd"/>
      <w:r w:rsidRPr="001877C8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 xml:space="preserve"> </w:t>
      </w:r>
      <w:proofErr w:type="spellStart"/>
      <w:r w:rsidRPr="001877C8"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  <w:t>imageio</w:t>
      </w:r>
      <w:proofErr w:type="spellEnd"/>
    </w:p>
    <w:p w14:paraId="6C3D71DA" w14:textId="77777777" w:rsidR="00D63EC8" w:rsidRDefault="00D63EC8" w:rsidP="00D63EC8">
      <w:pPr>
        <w:shd w:val="clear" w:color="auto" w:fill="FFFFFF"/>
        <w:spacing w:after="300" w:line="360" w:lineRule="auto"/>
        <w:ind w:left="360"/>
        <w:rPr>
          <w:rFonts w:ascii="Times New Roman" w:eastAsia="Times New Roman" w:hAnsi="Times New Roman" w:cs="Times New Roman"/>
          <w:color w:val="29303B"/>
          <w:sz w:val="28"/>
          <w:szCs w:val="28"/>
          <w:lang w:eastAsia="tr-TR"/>
        </w:rPr>
      </w:pPr>
    </w:p>
    <w:p w14:paraId="4728EFB5" w14:textId="77777777" w:rsidR="004F5B8D" w:rsidRDefault="004F5B8D"/>
    <w:sectPr w:rsidR="004F5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14184"/>
    <w:multiLevelType w:val="multilevel"/>
    <w:tmpl w:val="4C4C7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27BC7"/>
    <w:multiLevelType w:val="multilevel"/>
    <w:tmpl w:val="BC7E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492E79"/>
    <w:multiLevelType w:val="multilevel"/>
    <w:tmpl w:val="17E4DD62"/>
    <w:lvl w:ilvl="0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abstractNum w:abstractNumId="3" w15:restartNumberingAfterBreak="0">
    <w:nsid w:val="2C7A1122"/>
    <w:multiLevelType w:val="multilevel"/>
    <w:tmpl w:val="E714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EB60AD"/>
    <w:multiLevelType w:val="multilevel"/>
    <w:tmpl w:val="2536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0255A9"/>
    <w:multiLevelType w:val="hybridMultilevel"/>
    <w:tmpl w:val="389ADA8C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9D6B85"/>
    <w:multiLevelType w:val="multilevel"/>
    <w:tmpl w:val="225E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FD64E5"/>
    <w:multiLevelType w:val="multilevel"/>
    <w:tmpl w:val="F9E43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0F23DD"/>
    <w:multiLevelType w:val="multilevel"/>
    <w:tmpl w:val="515C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9535EB"/>
    <w:multiLevelType w:val="multilevel"/>
    <w:tmpl w:val="6F8A67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15D7720"/>
    <w:multiLevelType w:val="hybridMultilevel"/>
    <w:tmpl w:val="A82C2B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276BC"/>
    <w:multiLevelType w:val="multilevel"/>
    <w:tmpl w:val="9FB4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2001A8"/>
    <w:multiLevelType w:val="multilevel"/>
    <w:tmpl w:val="7338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12"/>
  </w:num>
  <w:num w:numId="5">
    <w:abstractNumId w:val="11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F5"/>
    <w:rsid w:val="000A5209"/>
    <w:rsid w:val="0015787A"/>
    <w:rsid w:val="001646FD"/>
    <w:rsid w:val="001877C8"/>
    <w:rsid w:val="00257406"/>
    <w:rsid w:val="002724DD"/>
    <w:rsid w:val="00383E28"/>
    <w:rsid w:val="003B2AFD"/>
    <w:rsid w:val="004F5B8D"/>
    <w:rsid w:val="005C5FCE"/>
    <w:rsid w:val="005C7E10"/>
    <w:rsid w:val="007A1D4B"/>
    <w:rsid w:val="008050F5"/>
    <w:rsid w:val="0083764D"/>
    <w:rsid w:val="009A5B7F"/>
    <w:rsid w:val="00A23B22"/>
    <w:rsid w:val="00BB583B"/>
    <w:rsid w:val="00C65F5E"/>
    <w:rsid w:val="00CA6730"/>
    <w:rsid w:val="00CF7B98"/>
    <w:rsid w:val="00D63EC8"/>
    <w:rsid w:val="00F6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5B421"/>
  <w15:chartTrackingRefBased/>
  <w15:docId w15:val="{679E47B6-6292-4AEA-969E-A5D03738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EC8"/>
    <w:pPr>
      <w:spacing w:line="256" w:lineRule="auto"/>
    </w:p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37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link w:val="Balk4Char"/>
    <w:uiPriority w:val="9"/>
    <w:semiHidden/>
    <w:unhideWhenUsed/>
    <w:qFormat/>
    <w:rsid w:val="00D63E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semiHidden/>
    <w:rsid w:val="00D63EC8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D63EC8"/>
    <w:rPr>
      <w:color w:val="0000FF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D63EC8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3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0">
    <w:name w:val="l0"/>
    <w:basedOn w:val="Normal"/>
    <w:uiPriority w:val="99"/>
    <w:semiHidden/>
    <w:rsid w:val="00D63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1">
    <w:name w:val="l1"/>
    <w:basedOn w:val="Normal"/>
    <w:uiPriority w:val="99"/>
    <w:semiHidden/>
    <w:rsid w:val="00D63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2">
    <w:name w:val="l2"/>
    <w:basedOn w:val="Normal"/>
    <w:uiPriority w:val="99"/>
    <w:semiHidden/>
    <w:rsid w:val="00D63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pln">
    <w:name w:val="pln"/>
    <w:basedOn w:val="VarsaylanParagrafYazTipi"/>
    <w:rsid w:val="00D63EC8"/>
  </w:style>
  <w:style w:type="character" w:customStyle="1" w:styleId="pun">
    <w:name w:val="pun"/>
    <w:basedOn w:val="VarsaylanParagrafYazTipi"/>
    <w:rsid w:val="00D63EC8"/>
  </w:style>
  <w:style w:type="character" w:styleId="Gl">
    <w:name w:val="Strong"/>
    <w:basedOn w:val="VarsaylanParagrafYazTipi"/>
    <w:uiPriority w:val="22"/>
    <w:qFormat/>
    <w:rsid w:val="00D63EC8"/>
    <w:rPr>
      <w:b/>
      <w:bCs/>
    </w:rPr>
  </w:style>
  <w:style w:type="character" w:styleId="zlenenKpr">
    <w:name w:val="FollowedHyperlink"/>
    <w:basedOn w:val="VarsaylanParagrafYazTipi"/>
    <w:uiPriority w:val="99"/>
    <w:semiHidden/>
    <w:unhideWhenUsed/>
    <w:rsid w:val="00D63EC8"/>
    <w:rPr>
      <w:color w:val="954F72" w:themeColor="followed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8376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Paragraf">
    <w:name w:val="List Paragraph"/>
    <w:basedOn w:val="Normal"/>
    <w:uiPriority w:val="34"/>
    <w:qFormat/>
    <w:rsid w:val="00187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nvidia.com/rdp/cudnn-arch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nvidia.com/cuda-gpu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developer.nvidia.com/cuda-gpu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eloper.nvidia.com/cuda-10.0-download-archive" TargetMode="External"/><Relationship Id="rId14" Type="http://schemas.openxmlformats.org/officeDocument/2006/relationships/hyperlink" Target="http://www.nvidia.com.tr/driver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Furkan Büyükkelek</dc:creator>
  <cp:keywords/>
  <dc:description/>
  <cp:lastModifiedBy>Ahmet Furkan Büyükkelek</cp:lastModifiedBy>
  <cp:revision>20</cp:revision>
  <dcterms:created xsi:type="dcterms:W3CDTF">2019-06-27T20:29:00Z</dcterms:created>
  <dcterms:modified xsi:type="dcterms:W3CDTF">2019-07-01T18:16:00Z</dcterms:modified>
</cp:coreProperties>
</file>