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said the way my blue eyes shined Put those Georgia stars to shame that night I said, "That's a lie" Just a boy in a Chevy truck That had a tendency of gettin' stuck On backroads at night And I was right there beside him all summer long And then the time we woke up to find that summer gone  But when you think Tim McGraw I hope you think my favorite song The one we danced to all night long The moon like a spotlight on the lake When you think happiness I hope you think that little black dress Think of my head on your chest And my old faded blue jeans When you think Tim McGraw I hope you think of me  September saw a month of tears And thankin' God that you weren't here To see me like that But in a box beneath my bed Is a letter that you never read From three summers back It's hard not to find it all a little bittersweet And lookin' back on all of that, it's nice to believe  When you think Tim McGraw I hope you think my favorite song The one we danced to all night long The moon like a spotlight on the lake When you think happiness I hope you think that little black dress Think of my head on your chest And my old faded blue jeans When you think Tim McGraw I hope you think of me  And I'm back for the first time since then I'm standin' on your street And there's a letter left on your doorstep And the first thing that you'll read is: "When you think Tim McGraw I hope you think my favorite song Someday you'll turn your radio on I hope it takes you back to that place"| When you think happiness I hope you think that little black dress Think of my head on your chest And my old faded blue jeans When you think Tim McGraw I hope you think of me Oh, think of me Mmmm  He said the way my blue eyes shine Put those Georgia stars to shame that night I said, "That's a lie"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