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ClassyCrafT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Uvod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ClassyCrafT je desktop aplikacija koja je namenjena za pravljenje UML klasnih dijagrama. Ova aplikacija omogućava projektovanje strukture programskih aplikacija, i samim tim olakšava samo kodiranje. Svrha aplikacije je da pruži jednostavan a opet efektivan alat za skiciranje projekta.</w:t>
        <w:br w:type="textWrapping"/>
        <w:br w:type="textWrapping"/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Rečnik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Objekti</w:t>
      </w:r>
      <w:r w:rsidDel="00000000" w:rsidR="00000000" w:rsidRPr="00000000">
        <w:rPr>
          <w:rtl w:val="0"/>
        </w:rPr>
        <w:t xml:space="preserve">: Informacija u obliku podataka sa svojstvima i sposobnostima.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Objektno orijentisano programiranje (OOP)</w:t>
      </w:r>
      <w:r w:rsidDel="00000000" w:rsidR="00000000" w:rsidRPr="00000000">
        <w:rPr>
          <w:rtl w:val="0"/>
        </w:rPr>
        <w:t xml:space="preserve">: Model programiranja baziran na objektima.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Enumeracija (Enum)</w:t>
      </w:r>
      <w:r w:rsidDel="00000000" w:rsidR="00000000" w:rsidRPr="00000000">
        <w:rPr>
          <w:rtl w:val="0"/>
        </w:rPr>
        <w:t xml:space="preserve">: Tip podataka koji definiše vrednost promenljive.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Kodiranje</w:t>
      </w:r>
      <w:r w:rsidDel="00000000" w:rsidR="00000000" w:rsidRPr="00000000">
        <w:rPr>
          <w:rtl w:val="0"/>
        </w:rPr>
        <w:t xml:space="preserve">: Pretvaranje instrukcija u jezik razumljiv računarima.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Klase</w:t>
      </w:r>
      <w:r w:rsidDel="00000000" w:rsidR="00000000" w:rsidRPr="00000000">
        <w:rPr>
          <w:rtl w:val="0"/>
        </w:rPr>
        <w:t xml:space="preserve">: Šablonski uzorci za stvaranje objekata.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Polja</w:t>
      </w:r>
      <w:r w:rsidDel="00000000" w:rsidR="00000000" w:rsidRPr="00000000">
        <w:rPr>
          <w:rtl w:val="0"/>
        </w:rPr>
        <w:t xml:space="preserve">: Klasne karakteristike koje bliže opisuju objekte.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br w:type="textWrapping"/>
        <w:t xml:space="preserve">Veze</w:t>
      </w:r>
      <w:r w:rsidDel="00000000" w:rsidR="00000000" w:rsidRPr="00000000">
        <w:rPr>
          <w:rtl w:val="0"/>
        </w:rPr>
        <w:t xml:space="preserve">: Povezanost među objektima i klasama.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Metode</w:t>
      </w:r>
      <w:r w:rsidDel="00000000" w:rsidR="00000000" w:rsidRPr="00000000">
        <w:rPr>
          <w:rtl w:val="0"/>
        </w:rPr>
        <w:t xml:space="preserve">: Akcije koje menjaju stanje objekata.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Interfejsi</w:t>
      </w:r>
      <w:r w:rsidDel="00000000" w:rsidR="00000000" w:rsidRPr="00000000">
        <w:rPr>
          <w:rtl w:val="0"/>
        </w:rPr>
        <w:t xml:space="preserve">: Skup metoda koje klase moraju implementirati.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Konstruktori</w:t>
      </w:r>
      <w:r w:rsidDel="00000000" w:rsidR="00000000" w:rsidRPr="00000000">
        <w:rPr>
          <w:rtl w:val="0"/>
        </w:rPr>
        <w:t xml:space="preserve">: Posebne metode za inicijalizaciju objekata.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Generisanje koda</w:t>
      </w:r>
      <w:r w:rsidDel="00000000" w:rsidR="00000000" w:rsidRPr="00000000">
        <w:rPr>
          <w:rtl w:val="0"/>
        </w:rPr>
        <w:t xml:space="preserve">: Prebacivanje koda iz jednog okruženja u drugo okruženje.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Konkurencija</w:t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rtl w:val="0"/>
        </w:rPr>
        <w:t xml:space="preserve">Tabela ispod predstavlja konkurentne aplikacije koje imaju sličnu svrhu i operativnost:</w:t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</w:p>
    <w:tbl>
      <w:tblPr>
        <w:tblStyle w:val="Table1"/>
        <w:tblW w:w="10410.000000000002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7.1428571428573"/>
        <w:gridCol w:w="1487.1428571428573"/>
        <w:gridCol w:w="1487.1428571428573"/>
        <w:gridCol w:w="1487.1428571428573"/>
        <w:gridCol w:w="1487.1428571428573"/>
        <w:gridCol w:w="1487.1428571428573"/>
        <w:gridCol w:w="1487.1428571428573"/>
        <w:tblGridChange w:id="0">
          <w:tblGrid>
            <w:gridCol w:w="1487.1428571428573"/>
            <w:gridCol w:w="1487.1428571428573"/>
            <w:gridCol w:w="1487.1428571428573"/>
            <w:gridCol w:w="1487.1428571428573"/>
            <w:gridCol w:w="1487.1428571428573"/>
            <w:gridCol w:w="1487.1428571428573"/>
            <w:gridCol w:w="1487.1428571428573"/>
          </w:tblGrid>
        </w:tblGridChange>
      </w:tblGrid>
      <w:tr>
        <w:trPr>
          <w:cantSplit w:val="0"/>
          <w:trHeight w:val="591.428571428571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Web verzija aplikacije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Desktop klijent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Kolaborativnost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Pristupačnost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Brojni šabloni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Dodavanje medija</w:t>
            </w:r>
          </w:p>
        </w:tc>
      </w:tr>
      <w:tr>
        <w:trPr>
          <w:cantSplit w:val="0"/>
          <w:trHeight w:val="591.428571428571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ClassyCrafT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❌</w:t>
            </w:r>
          </w:p>
        </w:tc>
      </w:tr>
      <w:tr>
        <w:trPr>
          <w:cantSplit w:val="0"/>
          <w:trHeight w:val="591.428571428571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VisualParadigm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</w:tr>
      <w:tr>
        <w:trPr>
          <w:cantSplit w:val="0"/>
          <w:trHeight w:val="591.428571428571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.428571428571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SmartDraw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.428571428571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.428571428571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Draw.io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  <w:br w:type="textWrapping"/>
        <w:t xml:space="preserve">Korisnici</w:t>
      </w:r>
    </w:p>
    <w:p w:rsidR="00000000" w:rsidDel="00000000" w:rsidP="00000000" w:rsidRDefault="00000000" w:rsidRPr="00000000" w14:paraId="0000004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rtl w:val="0"/>
        </w:rPr>
        <w:t xml:space="preserve">ClassyCrafT aplikacija je namenjena svima koji žele da efikasno kreiraju i uređuju klasne dijagrame u oblasti objektno-orijentisanog modelovanja softverskih sistema. Pod ovu grupu ljudi uključuju se softverski inženjeri, programeri, studentni računarskih nauka, profesori,... S obzirom da je aplikacija jednostavna i laka za korišćenje, dostupna je svima, bez obzira na nivo iskustva u samom programiranju.</w:t>
        <w:br w:type="textWrapping"/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Zahtevi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rtl w:val="0"/>
        </w:rPr>
        <w:t xml:space="preserve">Ovo je lista zahteva koju ClassyCrafT treba da ispunjava. Podelićemo zahteve na tri nivoa:</w:t>
        <w:br w:type="textWrapping"/>
        <w:br w:type="textWrapping"/>
        <w:t xml:space="preserve">1) Nizak nivo prioriteta (program u potpunosti radi bez zadate funkcionalnosti)</w:t>
        <w:br w:type="textWrapping"/>
        <w:br w:type="textWrapping"/>
        <w:t xml:space="preserve">2) Srednji nivo prioriteta (poželjno je da program izvršava zadatu funkcionalnost)</w:t>
        <w:br w:type="textWrapping"/>
        <w:br w:type="textWrapping"/>
        <w:t xml:space="preserve">3) Visok nivo prioriteta (program ne funkcioniše bez zadate funkcionalnosti)</w:t>
        <w:br w:type="textWrapping"/>
        <w:br w:type="textWrapping"/>
      </w:r>
    </w:p>
    <w:p w:rsidR="00000000" w:rsidDel="00000000" w:rsidP="00000000" w:rsidRDefault="00000000" w:rsidRPr="00000000" w14:paraId="0000004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Osnovne operacije nad klasnim dijagramom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Kreiranje i brisanje projekta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Korisnicima je omogućeno pokretanje novih projekata i brisanje istih kad god to žele. Prioritet je visok, a rizik se pojavljuje samo pri brisanju.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Kreiranje i brisanje paketa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Korisnicima se pruža opcija za stvaranje novih paketa u kojima mogu nastaviti rad na klasnim dijagramima, uz mogućnost brisanja paketa po potrebi. Prioritet je visok, a rizik se pojavljuje samo pri brisanju.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Kreiranje i brisanje dijagrama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Korisnici mogu započeti izradu dijagrama na praznoj površini, dodavati objekte i veze prema svojim potrebama, te po želji izbrisati ceo dijagram. Prioritet je visok, a rizik se pojavljuje samo pri brisanju.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Čuvanje dijagrama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Samo ime kaže, korisnik ima mogućnost da u bilo kom momentu sačuva ceo dijagram. Prioritet je srednji, a rizik nizak.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Učitavanje dijagrama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Samo ime kaže, korisnik ima mogućnost da u bilo kom momentu učita ceo dijagram. Prioritet je srednji, a rizik ne postoji.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Osnovne operacije nad entitetima klasnog dijagrama</w:t>
      </w:r>
    </w:p>
    <w:p w:rsidR="00000000" w:rsidDel="00000000" w:rsidP="00000000" w:rsidRDefault="00000000" w:rsidRPr="00000000" w14:paraId="0000005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Kreiranje i brisanje entiteta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Korisnicima je omogućeno kreiranje novih elemenata (klasa, interfejsa ili enuma) unutar dijagrama, kao i brisanje tih elemenata. Prioritet je visok, a rizik se pojavljuje samo pri brisanju.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Modifikovanje entiteta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Korisnicima je omogućeno uređivanje entiteta (kreiranje i brisanje polja i metoda). Prioritet je visok, a rizik nizak.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Prikaz entiteta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Korisnici imaju grafički prikazan entitet čim ga kreiraju. Prioritet visok, rizik ne postoji.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Raspoređivanje entiteta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Korisnicima je omogućeno pomeranje elemenata po radnoj površini bez opasnosti da se veze među njima prekinu. Prioritet je srednji, a rizik ne postoji.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Izbor tipa i vidljivosti entiteta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Pri kreiranju entiteta korisnik ima mogućnost izbora tipa i vidljivosti entiteta. Prioritet je srednji, a rizik je nizak.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Osnovne operacije nad vezama klasnog dijagrama</w:t>
      </w:r>
    </w:p>
    <w:p w:rsidR="00000000" w:rsidDel="00000000" w:rsidP="00000000" w:rsidRDefault="00000000" w:rsidRPr="00000000" w14:paraId="0000006C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Kreiranje i brisanje veza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Korisnicima je omogućeno da povežu dva entiteta ili da izbrišu vezu između dva entiteta. Prioritet je visok, a rizik se pojavljuje samo pri brisanju veza, tojest samo ako se izbriše bitna veza.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Modifikovanje veza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Korisnicima je omogućeno da izemene vezu između dva entiteta ili da premeste postojaću vezu na drugi entitet. Prioritet je srednji, a rizik nizak.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Organizacija struktura podataka korišćenih za pravljenje klasnog dijagrama</w:t>
      </w:r>
    </w:p>
    <w:p w:rsidR="00000000" w:rsidDel="00000000" w:rsidP="00000000" w:rsidRDefault="00000000" w:rsidRPr="00000000" w14:paraId="00000074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Kreiranje i održavanje strukture podataka u obliku stabla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Sve komponente klasnog dijagrama se smeštaju u strukturu stabla kako bi se sprečilo slučajno dodavanje nepotrebnih elemenata na dijagram. Prioritet je visok, a rizik nizak.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Prikaz strukture podataka stabla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Korisnik, tokom rada na svom dijagramu, treba da ima pregled svih elemenata koje je dodao na dijagram. Prioritet je srednji, a rizik ne postoji.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Generisanje Java koda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Korisnicima je omogućeno da generišu Java kod koji održava njihov klasni dijagram.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Funkcionalni dijagrami</w:t>
      </w:r>
    </w:p>
    <w:p w:rsidR="00000000" w:rsidDel="00000000" w:rsidP="00000000" w:rsidRDefault="00000000" w:rsidRPr="00000000" w14:paraId="0000007F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Ispod se nalazi slika UseCase dijagrama ClassyCrafT-a.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67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</w:t>
      </w:r>
    </w:p>
    <w:p w:rsidR="00000000" w:rsidDel="00000000" w:rsidP="00000000" w:rsidRDefault="00000000" w:rsidRPr="00000000" w14:paraId="0000008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  <w:br w:type="textWrapping"/>
        <w:br w:type="textWrapping"/>
        <w:br w:type="textWrapping"/>
        <w:t xml:space="preserve">Kreiranje novog projekta</w:t>
      </w:r>
    </w:p>
    <w:p w:rsidR="00000000" w:rsidDel="00000000" w:rsidP="00000000" w:rsidRDefault="00000000" w:rsidRPr="00000000" w14:paraId="00000087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Akter: Korisnik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Preduslov: Korisnik je kreirao novi projekat ClassyCrafT.</w:t>
        <w:br w:type="textWrapping"/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Koraci: 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Korisnik je kliknuo na File ./ 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Korisnik je kliknuo New ./ 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Korisnik je kliknuo Project.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Tačke proširenja: Projekat treba dodati u strukturu stabla.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Kreiranje novog paketa</w:t>
      </w:r>
    </w:p>
    <w:p w:rsidR="00000000" w:rsidDel="00000000" w:rsidP="00000000" w:rsidRDefault="00000000" w:rsidRPr="00000000" w14:paraId="00000093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Akter: Korisnik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Preduslov: Korisnik je kreirao novi paket.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Koraci: 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Korisnik je kliknuo na dugme za dodavanje paketa;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Korisnik je pre toga selektovao projekat ili paket (ako on postoji) u kom će se novi paket kreirati.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Tačke proširenja: Dijagram treba dodati u strukturu stabla.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Brisanje projekta</w:t>
      </w:r>
    </w:p>
    <w:p w:rsidR="00000000" w:rsidDel="00000000" w:rsidP="00000000" w:rsidRDefault="00000000" w:rsidRPr="00000000" w14:paraId="0000009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Akter: Korisnik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Preduslov: Korisnik je kreirao novi projekat.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Koraci: Korisnik je kliknuo na dugme za brisanje projekta.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Tačke proširenja: Korisniku se sklonio projekat sa ekrana.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Čuvanje projekta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Akter: Korisnik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Preduslov: Korisnik je kreirao novi projekat.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Koraci: Korisnik je kliknuo na dugme za čuvanje projekta.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Tačke proširenja: Korisniku stiže poruka o uspešnom čuvanju samog projekta.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Kreiranje UML veze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Akter: Korisnik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Preduslov: Korisnik je kreirao UML dijagram.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Koraci: Korisnik je kliknuo na dugme za dodavanje veze.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Tačke proširenja: Veza se prikazuje na ekranu.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Modifikovanje UML veze</w:t>
      </w:r>
    </w:p>
    <w:p w:rsidR="00000000" w:rsidDel="00000000" w:rsidP="00000000" w:rsidRDefault="00000000" w:rsidRPr="00000000" w14:paraId="000000BD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Akter: Korisnik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Preduslov: Korisnik je kreirao UML vezu.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Koraci: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Korisnik treba da selektuje UML vezu koju hoće da modifikuje;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Korisnik treba da klikne na dugme za izmenu te veze.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Tačke proširenja: UML veza je promenila svoj izgled onako kako ju je korisnik promenio. 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Brisanje UML veze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Akter: Korisnik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Preduslov: Korisnik je kreirao UML vezu.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Koraci: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Korisnik treba da selektuje UML vezu koju hoće da obriše;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 xml:space="preserve">Korisnik treba da klikne na dugme za brisanje te veze.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 xml:space="preserve">Tačke proširenja: UML veza je izbrisana.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Prikaz UML veze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Akter: Korisnik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Preduslov: UML veza mora da postoji da bi bila prikazana.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Koraci: Korisnik treba da kreira vezu.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Tačke proširenja: UML veza je prikazana na ekranu.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Ubacivanje strukture u samo stablo</w:t>
      </w:r>
    </w:p>
    <w:p w:rsidR="00000000" w:rsidDel="00000000" w:rsidP="00000000" w:rsidRDefault="00000000" w:rsidRPr="00000000" w14:paraId="000000DF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 xml:space="preserve">Akter: Korisnik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Preduslov: Korisnik treba da kreira nov projekat, nov paket ili nov UML dijagram.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Koraci: Korisnik treba da kreira nov projekat, nov paket ili nov UML dijagram.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 xml:space="preserve">Tačke proširenja: Novo-kreirano stablo se prikazuje na ekranu.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Menjane strukture stabla</w:t>
      </w:r>
    </w:p>
    <w:p w:rsidR="00000000" w:rsidDel="00000000" w:rsidP="00000000" w:rsidRDefault="00000000" w:rsidRPr="00000000" w14:paraId="000000E9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Akter: Korisnik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Preduslov: Ako je bilo kakva akcija izvršena koja je rezultirala promenom strukture stabla (kao što je kreiranje novog projekta, paketa, UML dijagrama ili entiteta), korisnik može izmeniti samu strukturu stabla.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 xml:space="preserve">Koraci: Korisnik treba da izvrši određenu akciju kako bi promenio prikaz strukture stabla u delu ekrana gde se stablo nalazi.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 xml:space="preserve">Tačke proširenja: Nova, izmenjena, struktura stabla će biti prikazana na ekranu.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Brisanje elemenata iz stabla</w:t>
      </w:r>
    </w:p>
    <w:p w:rsidR="00000000" w:rsidDel="00000000" w:rsidP="00000000" w:rsidRDefault="00000000" w:rsidRPr="00000000" w14:paraId="000000F3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Akter: Korisnik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Preduslov: Ako je ikada nešto dodato (kao što je kreiran novi projekat, paket, UML dijagram ili entitet) u stablo, korisnik može obrisati strukturu iz stabla, pod uslovom da postoji struktura koja može biti obrisana.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Koraci: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Korisnik treba da u delu gde se stablo prikazuje, određenom akcijom, selektuje strukturu koju želi da obriše iz stabla;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Korisnik treba da klikne na dugme za brisanje kako bi se selektovani element izbrisao.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Tačke proširenja: Nova struktura stabla se prikazuje na ekranu.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Prikazivanje strukture stabla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Akter: Korisnik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Preduslov: Da bi se struktura prikazala, prethodno je nešto dodato u stablo.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Koraci: Korisnik treba da kreira strukturu koja će se prikazati u stablu.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Tačke proširenja: Stablo se prikazuje na ekranu.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Generisanje Java koda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Akter: Korisnik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Preduslov: Korisnik je kreirao UML dijagram.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Koraci: Kada korisnik smatra da je njegov UML dijagram završen, može odabrati dijagram koji želi pretvoriti u Java kod i započeti proces generisanja.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Tačke proširenja: Korisniku će se prikazati prozor za izbor memorijske lokacije gde želi sačuvati generisani kod, a nakon toga će dobiti obaveštenje o uspešnom generisanju koda.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Kreiranje Entiteta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Akter: Korisnik</w:t>
        <w:br w:type="textWrapping"/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Preduslov: Korisnik je kreirao UML dijagram.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br w:type="textWrapping"/>
        <w:t xml:space="preserve">Koraci: Korisnik treba da koristi odgovarajuću opciju za kreiranje novog entiteta.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br w:type="textWrapping"/>
        <w:t xml:space="preserve">Tačke proširenja: Kreirani entitet će se prikazati na ekranu.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Brisanje Entiteta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Akter: Korisnik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Preduslov: Korisnik je kreirao entitet.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Koraci: Korisnik treba da odabere entitet koji želi da obriše i da klikne na dugme za brisanje.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Tačke proširenja: Entitet će biti obrisan i nestaće sa ekrana.</w:t>
      </w:r>
    </w:p>
    <w:p w:rsidR="00000000" w:rsidDel="00000000" w:rsidP="00000000" w:rsidRDefault="00000000" w:rsidRPr="00000000" w14:paraId="0000012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Prikazivanje Entiteta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Akter: Korisnik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Preduslov: Entitet mora biti kreiran.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Koraci: Korisnik treba da kreira entitet.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Tačke proširenja: Entitet će se prikazati na ekranu.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Biranje tipa i vidljivosti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Akter: Korisnik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Preduslov: Entitet mora biti kreiran.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Koraci: Korisnik treba da kreira entitet, nakon čega će automatski dobiti opciju za biranje tipa i vidljivosti.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Tačke proširenja: Korisnik bira svoje opcije, a klikom na odgovarajuće dugme označava da je završio definisanje entiteta sa određenim tipom i vidljivošću.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Pristup podacima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Akter: Korisnik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Preduslov: ClassyCrafT aplikacija je otvorena od strane korisnika.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Koraci: Korisnik treba klikne na dugme za pristup podacima.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Tačke proširenja: Na ekranu će se odmah prikazati podaci o ClassyCrafT aplikaciji koje korisnik može pregledati.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Pristup informacijama o kreatorima</w:t>
      </w:r>
    </w:p>
    <w:p w:rsidR="00000000" w:rsidDel="00000000" w:rsidP="00000000" w:rsidRDefault="00000000" w:rsidRPr="00000000" w14:paraId="0000014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Akter: Korisnik.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Preduslov: Korisnik je već pristupio podacima.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Koraci: Korisnik klikne na dugme za pristup podacima o kreatorima.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Tačke proširenja: Na ekranu će se prikazati podaci o kreatorima aplikacije.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Otvaranje projekta</w:t>
      </w:r>
    </w:p>
    <w:p w:rsidR="00000000" w:rsidDel="00000000" w:rsidP="00000000" w:rsidRDefault="00000000" w:rsidRPr="00000000" w14:paraId="0000014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Akter: Korisnik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Preduslov: ClassyCrafT aplikacija je pokrenuta i korisnik se nalazi na početnom ekranu.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Koraci: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Korisnik klikne na opciju za otvaranje projekta;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Pojavi se dijalog za odabir projekta iz lokalnog skladišta;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Korisnik bira projekat klikom na njegov naziv;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Klikom na dugme za otvaranje korisnik potvrđuje izbor.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Tačke proširenja: Odabrani projekat se otvara i njegov sadržaj se prikazuje na ekranu aplikacije.</w:t>
      </w:r>
    </w:p>
    <w:p w:rsidR="00000000" w:rsidDel="00000000" w:rsidP="00000000" w:rsidRDefault="00000000" w:rsidRPr="00000000" w14:paraId="0000015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