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FD9" w:rsidRDefault="00CF3CA3" w:rsidP="00CF3CA3">
      <w:pPr>
        <w:pStyle w:val="Title"/>
        <w:jc w:val="center"/>
        <w:rPr>
          <w:b/>
        </w:rPr>
      </w:pPr>
      <w:r w:rsidRPr="00CF3CA3">
        <w:rPr>
          <w:b/>
        </w:rPr>
        <w:t>What classes to take and what not to take</w:t>
      </w:r>
    </w:p>
    <w:p w:rsidR="00CF3CA3" w:rsidRDefault="00CF3CA3" w:rsidP="00CF3CA3">
      <w:pPr>
        <w:pStyle w:val="Subtitle"/>
        <w:jc w:val="center"/>
      </w:pPr>
      <w:r>
        <w:t>This paper is meant to give advice to coming up collegiate students on what classes to take/not take for both high school and college, and give you a reasoning for why. It’ll also give suggestions on what classes to take for your first year at college/high school.</w:t>
      </w:r>
    </w:p>
    <w:p w:rsidR="00CF3CA3" w:rsidRDefault="00CF3CA3" w:rsidP="00CF3CA3"/>
    <w:p w:rsidR="00CF3CA3" w:rsidRDefault="00CF3CA3" w:rsidP="00CF3CA3">
      <w:pPr>
        <w:pStyle w:val="Heading1"/>
      </w:pPr>
      <w:r>
        <w:t>Classes you should take:</w:t>
      </w:r>
    </w:p>
    <w:p w:rsidR="00CF3CA3" w:rsidRDefault="00CF3CA3" w:rsidP="00CF3CA3">
      <w:pPr>
        <w:pStyle w:val="Heading2"/>
      </w:pPr>
      <w:r>
        <w:t>At High school:</w:t>
      </w:r>
    </w:p>
    <w:p w:rsidR="00CF3CA3" w:rsidRDefault="00CF3CA3" w:rsidP="00CF3CA3">
      <w:pPr>
        <w:pStyle w:val="ListParagraph"/>
        <w:numPr>
          <w:ilvl w:val="0"/>
          <w:numId w:val="1"/>
        </w:numPr>
      </w:pPr>
      <w:r>
        <w:t xml:space="preserve">US History – US history at high school only takes up one class on your schedule while college US history takes up 2 classes. </w:t>
      </w:r>
      <w:r w:rsidR="003573BE">
        <w:t>Also, th</w:t>
      </w:r>
      <w:r w:rsidR="003266A0">
        <w:t>e college classes are very difficult, and many other students that have taken the class before have either failed it, or barely passed. Even if you think that taking both US history at the college and gain 6 credits, but to finish the area, you need to complete a class in each of the 3 fields, which makes the credits pointless except for elective credits.</w:t>
      </w:r>
    </w:p>
    <w:p w:rsidR="003266A0" w:rsidRDefault="00BB16B8" w:rsidP="00CF3CA3">
      <w:pPr>
        <w:pStyle w:val="ListParagraph"/>
        <w:numPr>
          <w:ilvl w:val="0"/>
          <w:numId w:val="1"/>
        </w:numPr>
      </w:pPr>
      <w:r>
        <w:t>.</w:t>
      </w:r>
    </w:p>
    <w:p w:rsidR="00BB16B8" w:rsidRPr="00CF3CA3" w:rsidRDefault="00BB16B8" w:rsidP="00CF3CA3">
      <w:pPr>
        <w:pStyle w:val="ListParagraph"/>
        <w:numPr>
          <w:ilvl w:val="0"/>
          <w:numId w:val="1"/>
        </w:numPr>
      </w:pPr>
      <w:r>
        <w:t>(</w:t>
      </w:r>
      <w:r w:rsidR="009B3A1F">
        <w:t>Low priority) AP classes -- I</w:t>
      </w:r>
      <w:bookmarkStart w:id="0" w:name="_GoBack"/>
      <w:bookmarkEnd w:id="0"/>
    </w:p>
    <w:sectPr w:rsidR="00BB16B8" w:rsidRPr="00CF3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601E3E"/>
    <w:multiLevelType w:val="hybridMultilevel"/>
    <w:tmpl w:val="A9C2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107"/>
    <w:rsid w:val="00183617"/>
    <w:rsid w:val="001F5DBC"/>
    <w:rsid w:val="003266A0"/>
    <w:rsid w:val="00352E0B"/>
    <w:rsid w:val="003573BE"/>
    <w:rsid w:val="009B3A1F"/>
    <w:rsid w:val="00BB1107"/>
    <w:rsid w:val="00BB16B8"/>
    <w:rsid w:val="00C80FD9"/>
    <w:rsid w:val="00CF3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B6A9C"/>
  <w15:chartTrackingRefBased/>
  <w15:docId w15:val="{812F837F-79F3-4AAD-950E-DFAF9AE58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C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3C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3C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C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C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F3CA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F3C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3CA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F3C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130</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COTTRELL, NICHOLAS@2011 Melbourne</dc:creator>
  <cp:keywords/>
  <dc:description/>
  <cp:lastModifiedBy>COTTRELL, NICHOLAS@2011 Melbourne</cp:lastModifiedBy>
  <cp:revision>4</cp:revision>
  <dcterms:created xsi:type="dcterms:W3CDTF">2017-04-28T17:48:00Z</dcterms:created>
  <dcterms:modified xsi:type="dcterms:W3CDTF">2017-04-28T18:20:00Z</dcterms:modified>
</cp:coreProperties>
</file>