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1D478" w14:textId="77777777" w:rsidR="00497245" w:rsidRPr="00497245" w:rsidRDefault="00497245" w:rsidP="00497245">
      <w:pPr>
        <w:pStyle w:val="Heading1"/>
        <w:spacing w:before="0" w:line="600" w:lineRule="atLeast"/>
        <w:rPr>
          <w:rFonts w:ascii="Tahoma" w:eastAsia="Times New Roman" w:hAnsi="Tahoma" w:cs="Tahoma"/>
          <w:b/>
          <w:bCs/>
          <w:color w:val="262626"/>
          <w:spacing w:val="-12"/>
          <w:lang w:val="en-US"/>
        </w:rPr>
      </w:pPr>
      <w:r w:rsidRPr="00497245">
        <w:rPr>
          <w:rFonts w:ascii="Tahoma" w:eastAsia="Times New Roman" w:hAnsi="Tahoma" w:cs="Tahoma"/>
          <w:b/>
          <w:bCs/>
          <w:color w:val="262626"/>
          <w:spacing w:val="-12"/>
          <w:lang w:val="en-US"/>
        </w:rPr>
        <w:t>CSS Units Explained</w:t>
      </w:r>
    </w:p>
    <w:p w14:paraId="6AA09EA4" w14:textId="241314F5" w:rsidR="009951C8" w:rsidRPr="00D278C8" w:rsidRDefault="009951C8" w:rsidP="00D278C8">
      <w:pPr>
        <w:pStyle w:val="NormalWeb"/>
        <w:shd w:val="clear" w:color="auto" w:fill="FFFFFF"/>
        <w:spacing w:before="0" w:beforeAutospacing="0" w:line="384" w:lineRule="atLeast"/>
        <w:jc w:val="both"/>
        <w:rPr>
          <w:rFonts w:ascii="Tahoma" w:hAnsi="Tahoma" w:cs="Tahoma"/>
          <w:color w:val="000000"/>
        </w:rPr>
      </w:pPr>
      <w:r w:rsidRPr="00D278C8">
        <w:rPr>
          <w:rFonts w:ascii="Tahoma" w:hAnsi="Tahoma" w:cs="Tahoma"/>
          <w:color w:val="000000"/>
        </w:rPr>
        <w:t>In CSS, you can specify sizes or lengths of elements using various units of measure. Some of these units of measure include </w:t>
      </w:r>
      <w:r w:rsidRPr="00497245">
        <w:rPr>
          <w:rStyle w:val="Emphasis"/>
          <w:rFonts w:ascii="Tahoma" w:hAnsi="Tahoma" w:cs="Tahoma"/>
          <w:b/>
          <w:bCs/>
          <w:i w:val="0"/>
          <w:iCs w:val="0"/>
          <w:color w:val="000000"/>
        </w:rPr>
        <w:t>PX, EM, REM, %, VW, and VH</w:t>
      </w:r>
      <w:r w:rsidRPr="00D278C8">
        <w:rPr>
          <w:rFonts w:ascii="Tahoma" w:hAnsi="Tahoma" w:cs="Tahoma"/>
          <w:color w:val="000000"/>
        </w:rPr>
        <w:t xml:space="preserve"> although there are several more available in CSS. </w:t>
      </w:r>
    </w:p>
    <w:p w14:paraId="2EF2EDF1" w14:textId="510E8767" w:rsidR="009951C8" w:rsidRPr="00D278C8" w:rsidRDefault="009951C8" w:rsidP="009951C8">
      <w:pPr>
        <w:pStyle w:val="NormalWeb"/>
        <w:shd w:val="clear" w:color="auto" w:fill="FFFFFF"/>
        <w:spacing w:before="0" w:beforeAutospacing="0" w:line="384" w:lineRule="atLeast"/>
        <w:jc w:val="both"/>
        <w:rPr>
          <w:rFonts w:ascii="Tahoma" w:hAnsi="Tahoma" w:cs="Tahoma"/>
          <w:color w:val="000000"/>
        </w:rPr>
      </w:pPr>
      <w:r w:rsidRPr="00D278C8">
        <w:rPr>
          <w:rFonts w:ascii="Tahoma" w:hAnsi="Tahoma" w:cs="Tahoma"/>
          <w:color w:val="000000"/>
        </w:rPr>
        <w:t xml:space="preserve">The most important aspect to learn about the different units is that some units, such as </w:t>
      </w:r>
      <w:r w:rsidR="00D278C8">
        <w:rPr>
          <w:rFonts w:ascii="Tahoma" w:hAnsi="Tahoma" w:cs="Tahoma"/>
          <w:color w:val="000000"/>
        </w:rPr>
        <w:t>PX</w:t>
      </w:r>
      <w:r w:rsidRPr="00D278C8">
        <w:rPr>
          <w:rFonts w:ascii="Tahoma" w:hAnsi="Tahoma" w:cs="Tahoma"/>
          <w:color w:val="000000"/>
        </w:rPr>
        <w:t xml:space="preserve"> are absolute units, and some are relative units.</w:t>
      </w:r>
    </w:p>
    <w:p w14:paraId="56914A6D" w14:textId="77777777" w:rsidR="009951C8" w:rsidRDefault="009951C8" w:rsidP="03139260">
      <w:pPr>
        <w:spacing w:line="276" w:lineRule="auto"/>
        <w:jc w:val="both"/>
        <w:rPr>
          <w:rFonts w:ascii="Tahoma" w:hAnsi="Tahoma" w:cs="Tahoma"/>
          <w:color w:val="333333"/>
          <w:lang w:val="en-US"/>
        </w:rPr>
      </w:pPr>
      <w:r w:rsidRPr="03139260">
        <w:rPr>
          <w:rFonts w:ascii="Tahoma" w:hAnsi="Tahoma" w:cs="Tahoma"/>
          <w:b/>
          <w:bCs/>
          <w:color w:val="333333"/>
          <w:lang w:val="en-US"/>
        </w:rPr>
        <w:t>Absolute lengths</w:t>
      </w:r>
      <w:r w:rsidRPr="03139260">
        <w:rPr>
          <w:rFonts w:ascii="Tahoma" w:hAnsi="Tahoma" w:cs="Tahoma"/>
          <w:color w:val="333333"/>
          <w:lang w:val="en-US"/>
        </w:rPr>
        <w:t xml:space="preserve">: are fixed in relation to each other and anchored to some physical measurement. The absolute units are: </w:t>
      </w:r>
      <w:proofErr w:type="spellStart"/>
      <w:r w:rsidRPr="03139260">
        <w:rPr>
          <w:rFonts w:ascii="Tahoma" w:hAnsi="Tahoma" w:cs="Tahoma"/>
          <w:b/>
          <w:bCs/>
          <w:color w:val="333333"/>
          <w:lang w:val="en-US"/>
        </w:rPr>
        <w:t>px</w:t>
      </w:r>
      <w:proofErr w:type="spellEnd"/>
      <w:r w:rsidRPr="03139260">
        <w:rPr>
          <w:rFonts w:ascii="Tahoma" w:hAnsi="Tahoma" w:cs="Tahoma"/>
          <w:color w:val="333333"/>
          <w:lang w:val="en-US"/>
        </w:rPr>
        <w:t xml:space="preserve">, </w:t>
      </w:r>
      <w:r w:rsidRPr="03139260">
        <w:rPr>
          <w:rFonts w:ascii="Tahoma" w:hAnsi="Tahoma" w:cs="Tahoma"/>
          <w:b/>
          <w:bCs/>
          <w:color w:val="333333"/>
          <w:lang w:val="en-US"/>
        </w:rPr>
        <w:t>mm</w:t>
      </w:r>
      <w:r w:rsidRPr="03139260">
        <w:rPr>
          <w:rFonts w:ascii="Tahoma" w:hAnsi="Tahoma" w:cs="Tahoma"/>
          <w:color w:val="333333"/>
          <w:lang w:val="en-US"/>
        </w:rPr>
        <w:t xml:space="preserve">, </w:t>
      </w:r>
      <w:r w:rsidRPr="03139260">
        <w:rPr>
          <w:rFonts w:ascii="Tahoma" w:hAnsi="Tahoma" w:cs="Tahoma"/>
          <w:b/>
          <w:bCs/>
          <w:color w:val="333333"/>
          <w:lang w:val="en-US"/>
        </w:rPr>
        <w:t>cm</w:t>
      </w:r>
      <w:r w:rsidRPr="03139260">
        <w:rPr>
          <w:rFonts w:ascii="Tahoma" w:hAnsi="Tahoma" w:cs="Tahoma"/>
          <w:color w:val="333333"/>
          <w:lang w:val="en-US"/>
        </w:rPr>
        <w:t xml:space="preserve">, </w:t>
      </w:r>
      <w:r w:rsidRPr="03139260">
        <w:rPr>
          <w:rFonts w:ascii="Tahoma" w:hAnsi="Tahoma" w:cs="Tahoma"/>
          <w:b/>
          <w:bCs/>
          <w:color w:val="333333"/>
          <w:lang w:val="en-US"/>
        </w:rPr>
        <w:t>in</w:t>
      </w:r>
      <w:r w:rsidRPr="03139260">
        <w:rPr>
          <w:rFonts w:ascii="Tahoma" w:hAnsi="Tahoma" w:cs="Tahoma"/>
          <w:color w:val="333333"/>
          <w:lang w:val="en-US"/>
        </w:rPr>
        <w:t xml:space="preserve">, </w:t>
      </w:r>
      <w:r w:rsidRPr="03139260">
        <w:rPr>
          <w:rFonts w:ascii="Tahoma" w:hAnsi="Tahoma" w:cs="Tahoma"/>
          <w:b/>
          <w:bCs/>
          <w:color w:val="333333"/>
          <w:lang w:val="en-US"/>
        </w:rPr>
        <w:t>pt</w:t>
      </w:r>
      <w:r w:rsidRPr="03139260">
        <w:rPr>
          <w:rFonts w:ascii="Tahoma" w:hAnsi="Tahoma" w:cs="Tahoma"/>
          <w:color w:val="333333"/>
          <w:lang w:val="en-US"/>
        </w:rPr>
        <w:t xml:space="preserve">, </w:t>
      </w:r>
      <w:r w:rsidRPr="03139260">
        <w:rPr>
          <w:rFonts w:ascii="Tahoma" w:hAnsi="Tahoma" w:cs="Tahoma"/>
          <w:b/>
          <w:bCs/>
          <w:color w:val="333333"/>
          <w:lang w:val="en-US"/>
        </w:rPr>
        <w:t>pc</w:t>
      </w:r>
      <w:r w:rsidRPr="03139260">
        <w:rPr>
          <w:rFonts w:ascii="Tahoma" w:hAnsi="Tahoma" w:cs="Tahoma"/>
          <w:color w:val="333333"/>
          <w:lang w:val="en-US"/>
        </w:rPr>
        <w:t>. They are mainly useful when the output environment is known.</w:t>
      </w:r>
    </w:p>
    <w:p w14:paraId="42F2D3E5" w14:textId="77777777" w:rsidR="00D278C8" w:rsidRPr="00D278C8" w:rsidRDefault="00D278C8" w:rsidP="00D278C8">
      <w:pPr>
        <w:spacing w:line="276" w:lineRule="auto"/>
        <w:jc w:val="both"/>
        <w:rPr>
          <w:rFonts w:ascii="Tahoma" w:hAnsi="Tahoma" w:cs="Tahoma"/>
          <w:color w:val="333333"/>
          <w:lang w:val="en"/>
        </w:rPr>
      </w:pPr>
    </w:p>
    <w:p w14:paraId="1EE126DE" w14:textId="77777777" w:rsidR="009951C8" w:rsidRPr="00D278C8" w:rsidRDefault="009951C8" w:rsidP="03139260">
      <w:pPr>
        <w:numPr>
          <w:ilvl w:val="0"/>
          <w:numId w:val="6"/>
        </w:numPr>
        <w:spacing w:line="276" w:lineRule="auto"/>
        <w:jc w:val="both"/>
        <w:rPr>
          <w:rFonts w:ascii="Tahoma" w:hAnsi="Tahoma" w:cs="Tahoma"/>
          <w:color w:val="333333"/>
          <w:lang w:val="en-US"/>
        </w:rPr>
      </w:pPr>
      <w:r w:rsidRPr="03139260">
        <w:rPr>
          <w:rFonts w:ascii="Tahoma" w:hAnsi="Tahoma" w:cs="Tahoma"/>
          <w:b/>
          <w:bCs/>
          <w:color w:val="333333"/>
          <w:lang w:val="en-US"/>
        </w:rPr>
        <w:t>mm</w:t>
      </w:r>
      <w:r w:rsidRPr="03139260">
        <w:rPr>
          <w:rFonts w:ascii="Tahoma" w:hAnsi="Tahoma" w:cs="Tahoma"/>
          <w:color w:val="333333"/>
          <w:lang w:val="en-US"/>
        </w:rPr>
        <w:t>: millimeters, e.g. 10mm.</w:t>
      </w:r>
    </w:p>
    <w:p w14:paraId="3E9CE25F" w14:textId="77777777" w:rsidR="009951C8" w:rsidRPr="00D278C8" w:rsidRDefault="009951C8" w:rsidP="03139260">
      <w:pPr>
        <w:numPr>
          <w:ilvl w:val="0"/>
          <w:numId w:val="6"/>
        </w:numPr>
        <w:spacing w:line="276" w:lineRule="auto"/>
        <w:jc w:val="both"/>
        <w:rPr>
          <w:rFonts w:ascii="Tahoma" w:hAnsi="Tahoma" w:cs="Tahoma"/>
          <w:color w:val="333333"/>
          <w:lang w:val="en-US"/>
        </w:rPr>
      </w:pPr>
      <w:r w:rsidRPr="03139260">
        <w:rPr>
          <w:rFonts w:ascii="Tahoma" w:hAnsi="Tahoma" w:cs="Tahoma"/>
          <w:b/>
          <w:bCs/>
          <w:color w:val="333333"/>
          <w:lang w:val="en-US"/>
        </w:rPr>
        <w:t>cm</w:t>
      </w:r>
      <w:r w:rsidRPr="03139260">
        <w:rPr>
          <w:rFonts w:ascii="Tahoma" w:hAnsi="Tahoma" w:cs="Tahoma"/>
          <w:color w:val="333333"/>
          <w:lang w:val="en-US"/>
        </w:rPr>
        <w:t>: centimeters, e.g. 1cm (= 10mm).</w:t>
      </w:r>
    </w:p>
    <w:p w14:paraId="23A53A8B" w14:textId="77777777" w:rsidR="009951C8" w:rsidRPr="00D278C8" w:rsidRDefault="009951C8" w:rsidP="03139260">
      <w:pPr>
        <w:numPr>
          <w:ilvl w:val="0"/>
          <w:numId w:val="6"/>
        </w:numPr>
        <w:spacing w:line="276" w:lineRule="auto"/>
        <w:jc w:val="both"/>
        <w:rPr>
          <w:rFonts w:ascii="Tahoma" w:hAnsi="Tahoma" w:cs="Tahoma"/>
          <w:color w:val="333333"/>
          <w:lang w:val="en-US"/>
        </w:rPr>
      </w:pPr>
      <w:proofErr w:type="gramStart"/>
      <w:r w:rsidRPr="03139260">
        <w:rPr>
          <w:rFonts w:ascii="Tahoma" w:hAnsi="Tahoma" w:cs="Tahoma"/>
          <w:b/>
          <w:bCs/>
          <w:color w:val="333333"/>
          <w:lang w:val="en-US"/>
        </w:rPr>
        <w:t>in</w:t>
      </w:r>
      <w:r w:rsidRPr="03139260">
        <w:rPr>
          <w:rFonts w:ascii="Tahoma" w:hAnsi="Tahoma" w:cs="Tahoma"/>
          <w:color w:val="333333"/>
          <w:lang w:val="en-US"/>
        </w:rPr>
        <w:t>:</w:t>
      </w:r>
      <w:proofErr w:type="gramEnd"/>
      <w:r w:rsidRPr="03139260">
        <w:rPr>
          <w:rFonts w:ascii="Tahoma" w:hAnsi="Tahoma" w:cs="Tahoma"/>
          <w:color w:val="333333"/>
          <w:lang w:val="en-US"/>
        </w:rPr>
        <w:t xml:space="preserve"> inches, e.g. 0.39in </w:t>
      </w:r>
      <w:proofErr w:type="gramStart"/>
      <w:r w:rsidRPr="03139260">
        <w:rPr>
          <w:rFonts w:ascii="Tahoma" w:hAnsi="Tahoma" w:cs="Tahoma"/>
          <w:color w:val="333333"/>
          <w:lang w:val="en-US"/>
        </w:rPr>
        <w:t>( =</w:t>
      </w:r>
      <w:proofErr w:type="gramEnd"/>
      <w:r w:rsidRPr="03139260">
        <w:rPr>
          <w:rFonts w:ascii="Tahoma" w:hAnsi="Tahoma" w:cs="Tahoma"/>
          <w:color w:val="333333"/>
          <w:lang w:val="en-US"/>
        </w:rPr>
        <w:t xml:space="preserve"> 10mm).</w:t>
      </w:r>
    </w:p>
    <w:p w14:paraId="14C3ACC8" w14:textId="77777777" w:rsidR="009951C8" w:rsidRPr="00D278C8" w:rsidRDefault="009951C8" w:rsidP="03139260">
      <w:pPr>
        <w:numPr>
          <w:ilvl w:val="0"/>
          <w:numId w:val="6"/>
        </w:numPr>
        <w:spacing w:line="276" w:lineRule="auto"/>
        <w:jc w:val="both"/>
        <w:rPr>
          <w:rFonts w:ascii="Tahoma" w:hAnsi="Tahoma" w:cs="Tahoma"/>
          <w:color w:val="333333"/>
          <w:lang w:val="en-US"/>
        </w:rPr>
      </w:pPr>
      <w:r w:rsidRPr="03139260">
        <w:rPr>
          <w:rFonts w:ascii="Tahoma" w:hAnsi="Tahoma" w:cs="Tahoma"/>
          <w:b/>
          <w:bCs/>
          <w:color w:val="333333"/>
          <w:lang w:val="en-US"/>
        </w:rPr>
        <w:t>pt</w:t>
      </w:r>
      <w:r w:rsidRPr="03139260">
        <w:rPr>
          <w:rFonts w:ascii="Tahoma" w:hAnsi="Tahoma" w:cs="Tahoma"/>
          <w:color w:val="333333"/>
          <w:lang w:val="en-US"/>
        </w:rPr>
        <w:t>: point, where 1pt is generally assumed to be 1/72 inch e.g. 12pt.</w:t>
      </w:r>
    </w:p>
    <w:p w14:paraId="31C836AB" w14:textId="77777777" w:rsidR="009951C8" w:rsidRPr="00D278C8" w:rsidRDefault="009951C8" w:rsidP="00D278C8">
      <w:pPr>
        <w:numPr>
          <w:ilvl w:val="0"/>
          <w:numId w:val="6"/>
        </w:numPr>
        <w:spacing w:line="276" w:lineRule="auto"/>
        <w:jc w:val="both"/>
        <w:rPr>
          <w:rFonts w:ascii="Tahoma" w:hAnsi="Tahoma" w:cs="Tahoma"/>
          <w:color w:val="333333"/>
          <w:lang w:val="en"/>
        </w:rPr>
      </w:pPr>
      <w:r w:rsidRPr="00D278C8">
        <w:rPr>
          <w:rFonts w:ascii="Tahoma" w:hAnsi="Tahoma" w:cs="Tahoma"/>
          <w:b/>
          <w:color w:val="333333"/>
          <w:lang w:val="en"/>
        </w:rPr>
        <w:t>pc</w:t>
      </w:r>
      <w:r w:rsidRPr="00D278C8">
        <w:rPr>
          <w:rFonts w:ascii="Tahoma" w:hAnsi="Tahoma" w:cs="Tahoma"/>
          <w:color w:val="333333"/>
          <w:lang w:val="en"/>
        </w:rPr>
        <w:t>: pica, where 1pc is 12pt</w:t>
      </w:r>
    </w:p>
    <w:p w14:paraId="68E618EF" w14:textId="77777777" w:rsidR="009951C8" w:rsidRPr="00D278C8" w:rsidRDefault="009951C8" w:rsidP="03139260">
      <w:pPr>
        <w:numPr>
          <w:ilvl w:val="0"/>
          <w:numId w:val="6"/>
        </w:numPr>
        <w:spacing w:line="276" w:lineRule="auto"/>
        <w:jc w:val="both"/>
        <w:rPr>
          <w:rFonts w:ascii="Tahoma" w:hAnsi="Tahoma" w:cs="Tahoma"/>
          <w:color w:val="333333"/>
          <w:lang w:val="en-US"/>
        </w:rPr>
      </w:pPr>
      <w:proofErr w:type="spellStart"/>
      <w:r w:rsidRPr="03139260">
        <w:rPr>
          <w:rFonts w:ascii="Tahoma" w:hAnsi="Tahoma" w:cs="Tahoma"/>
          <w:b/>
          <w:bCs/>
          <w:color w:val="333333"/>
          <w:lang w:val="en-US"/>
        </w:rPr>
        <w:t>px</w:t>
      </w:r>
      <w:proofErr w:type="spellEnd"/>
      <w:r w:rsidRPr="03139260">
        <w:rPr>
          <w:rFonts w:ascii="Tahoma" w:hAnsi="Tahoma" w:cs="Tahoma"/>
          <w:color w:val="333333"/>
          <w:lang w:val="en-US"/>
        </w:rPr>
        <w:t>: pixel, e.g. 14px.</w:t>
      </w:r>
    </w:p>
    <w:p w14:paraId="5E57685B" w14:textId="77777777" w:rsidR="009951C8" w:rsidRPr="00D278C8" w:rsidRDefault="009951C8" w:rsidP="009951C8">
      <w:pPr>
        <w:spacing w:after="300"/>
        <w:jc w:val="both"/>
        <w:rPr>
          <w:rFonts w:ascii="Tahoma" w:hAnsi="Tahoma" w:cs="Tahoma"/>
          <w:color w:val="333333"/>
          <w:lang w:val="en"/>
        </w:rPr>
      </w:pPr>
    </w:p>
    <w:p w14:paraId="5A4B5B99" w14:textId="43720174" w:rsidR="009951C8" w:rsidRPr="00D278C8" w:rsidRDefault="009951C8" w:rsidP="00D278C8">
      <w:pPr>
        <w:spacing w:after="300" w:line="276" w:lineRule="auto"/>
        <w:jc w:val="both"/>
        <w:rPr>
          <w:rFonts w:ascii="Tahoma" w:hAnsi="Tahoma" w:cs="Tahoma"/>
          <w:color w:val="333333"/>
          <w:lang w:val="en"/>
        </w:rPr>
      </w:pPr>
      <w:r w:rsidRPr="00D278C8">
        <w:rPr>
          <w:rFonts w:ascii="Tahoma" w:hAnsi="Tahoma" w:cs="Tahoma"/>
          <w:color w:val="333333"/>
          <w:lang w:val="en"/>
        </w:rPr>
        <w:t xml:space="preserve">In general, there are issues with all these measurement units. Millimeters, </w:t>
      </w:r>
      <w:r w:rsidR="00D278C8" w:rsidRPr="00D278C8">
        <w:rPr>
          <w:rFonts w:ascii="Tahoma" w:hAnsi="Tahoma" w:cs="Tahoma"/>
          <w:color w:val="333333"/>
          <w:lang w:val="en"/>
        </w:rPr>
        <w:t>centimeters,</w:t>
      </w:r>
      <w:r w:rsidRPr="00D278C8">
        <w:rPr>
          <w:rFonts w:ascii="Tahoma" w:hAnsi="Tahoma" w:cs="Tahoma"/>
          <w:color w:val="333333"/>
          <w:lang w:val="en"/>
        </w:rPr>
        <w:t xml:space="preserve"> and inches are inaccurate for a screen-based medium. Points and picas are unreliable since systems can use different dpi settings.</w:t>
      </w:r>
    </w:p>
    <w:p w14:paraId="700B1523" w14:textId="59DFC1BB" w:rsidR="006D24AE" w:rsidRDefault="000B50E9" w:rsidP="03139260">
      <w:pPr>
        <w:jc w:val="both"/>
        <w:rPr>
          <w:rFonts w:ascii="Tahoma" w:hAnsi="Tahoma" w:cs="Tahoma"/>
          <w:color w:val="333333"/>
          <w:lang w:val="en-US"/>
        </w:rPr>
      </w:pPr>
      <w:r w:rsidRPr="03139260">
        <w:rPr>
          <w:rFonts w:ascii="Tahoma" w:hAnsi="Tahoma" w:cs="Tahoma"/>
          <w:b/>
          <w:bCs/>
          <w:color w:val="333333"/>
          <w:lang w:val="en-US"/>
        </w:rPr>
        <w:t>Relative</w:t>
      </w:r>
      <w:r w:rsidR="006D24AE" w:rsidRPr="03139260">
        <w:rPr>
          <w:rFonts w:ascii="Tahoma" w:hAnsi="Tahoma" w:cs="Tahoma"/>
          <w:b/>
          <w:bCs/>
          <w:color w:val="333333"/>
          <w:lang w:val="en-US"/>
        </w:rPr>
        <w:t xml:space="preserve"> lengths</w:t>
      </w:r>
      <w:r w:rsidR="006D24AE" w:rsidRPr="03139260">
        <w:rPr>
          <w:rFonts w:ascii="Tahoma" w:hAnsi="Tahoma" w:cs="Tahoma"/>
          <w:color w:val="333333"/>
          <w:lang w:val="en-US"/>
        </w:rPr>
        <w:t xml:space="preserve">: Relative length units specify a length relative to another length. </w:t>
      </w:r>
    </w:p>
    <w:p w14:paraId="7E82B06F" w14:textId="77777777" w:rsidR="00D278C8" w:rsidRPr="00D278C8" w:rsidRDefault="00D278C8" w:rsidP="00D278C8">
      <w:pPr>
        <w:jc w:val="both"/>
        <w:rPr>
          <w:rFonts w:ascii="Tahoma" w:hAnsi="Tahoma" w:cs="Tahoma"/>
          <w:color w:val="333333"/>
          <w:lang w:val="en"/>
        </w:rPr>
      </w:pPr>
    </w:p>
    <w:p w14:paraId="745D70C6" w14:textId="77777777" w:rsidR="009951C8" w:rsidRPr="00D278C8" w:rsidRDefault="009951C8" w:rsidP="00D278C8">
      <w:pPr>
        <w:pStyle w:val="NormalWeb"/>
        <w:numPr>
          <w:ilvl w:val="0"/>
          <w:numId w:val="14"/>
        </w:numPr>
        <w:shd w:val="clear" w:color="auto" w:fill="FFFFFF"/>
        <w:spacing w:before="0" w:beforeAutospacing="0" w:line="276" w:lineRule="auto"/>
        <w:rPr>
          <w:rFonts w:ascii="Tahoma" w:hAnsi="Tahoma" w:cs="Tahoma"/>
          <w:color w:val="000000"/>
        </w:rPr>
      </w:pPr>
      <w:r w:rsidRPr="00D278C8">
        <w:rPr>
          <w:rStyle w:val="Strong"/>
          <w:rFonts w:ascii="Tahoma" w:hAnsi="Tahoma" w:cs="Tahoma"/>
          <w:color w:val="000000"/>
        </w:rPr>
        <w:t>EM</w:t>
      </w:r>
      <w:r w:rsidRPr="00D278C8">
        <w:rPr>
          <w:rFonts w:ascii="Tahoma" w:hAnsi="Tahoma" w:cs="Tahoma"/>
          <w:color w:val="000000"/>
        </w:rPr>
        <w:t>: Relative to the parent element</w:t>
      </w:r>
    </w:p>
    <w:p w14:paraId="3FBC3ED6" w14:textId="77777777" w:rsidR="009951C8" w:rsidRPr="00D278C8" w:rsidRDefault="009951C8" w:rsidP="00D278C8">
      <w:pPr>
        <w:pStyle w:val="NormalWeb"/>
        <w:numPr>
          <w:ilvl w:val="0"/>
          <w:numId w:val="14"/>
        </w:numPr>
        <w:shd w:val="clear" w:color="auto" w:fill="FFFFFF"/>
        <w:spacing w:before="0" w:beforeAutospacing="0" w:line="276" w:lineRule="auto"/>
        <w:rPr>
          <w:rFonts w:ascii="Tahoma" w:hAnsi="Tahoma" w:cs="Tahoma"/>
          <w:color w:val="000000"/>
        </w:rPr>
      </w:pPr>
      <w:r w:rsidRPr="00D278C8">
        <w:rPr>
          <w:rStyle w:val="Strong"/>
          <w:rFonts w:ascii="Tahoma" w:hAnsi="Tahoma" w:cs="Tahoma"/>
          <w:color w:val="000000"/>
        </w:rPr>
        <w:t>REM</w:t>
      </w:r>
      <w:r w:rsidRPr="00D278C8">
        <w:rPr>
          <w:rFonts w:ascii="Tahoma" w:hAnsi="Tahoma" w:cs="Tahoma"/>
          <w:color w:val="000000"/>
        </w:rPr>
        <w:t>: Relative to the root element (HTML tag)</w:t>
      </w:r>
    </w:p>
    <w:p w14:paraId="33C36897" w14:textId="77777777" w:rsidR="009951C8" w:rsidRPr="00D278C8" w:rsidRDefault="009951C8" w:rsidP="00D278C8">
      <w:pPr>
        <w:pStyle w:val="NormalWeb"/>
        <w:numPr>
          <w:ilvl w:val="0"/>
          <w:numId w:val="14"/>
        </w:numPr>
        <w:shd w:val="clear" w:color="auto" w:fill="FFFFFF"/>
        <w:spacing w:before="0" w:beforeAutospacing="0" w:line="276" w:lineRule="auto"/>
        <w:rPr>
          <w:rFonts w:ascii="Tahoma" w:hAnsi="Tahoma" w:cs="Tahoma"/>
          <w:color w:val="000000"/>
        </w:rPr>
      </w:pPr>
      <w:r w:rsidRPr="00D278C8">
        <w:rPr>
          <w:rStyle w:val="Strong"/>
          <w:rFonts w:ascii="Tahoma" w:hAnsi="Tahoma" w:cs="Tahoma"/>
          <w:color w:val="000000"/>
        </w:rPr>
        <w:t>%</w:t>
      </w:r>
      <w:r w:rsidRPr="00D278C8">
        <w:rPr>
          <w:rFonts w:ascii="Tahoma" w:hAnsi="Tahoma" w:cs="Tahoma"/>
          <w:color w:val="000000"/>
        </w:rPr>
        <w:t>: Relative to the parent element</w:t>
      </w:r>
    </w:p>
    <w:p w14:paraId="6A904251" w14:textId="77777777" w:rsidR="009951C8" w:rsidRPr="00D278C8" w:rsidRDefault="009951C8" w:rsidP="00D278C8">
      <w:pPr>
        <w:pStyle w:val="NormalWeb"/>
        <w:numPr>
          <w:ilvl w:val="0"/>
          <w:numId w:val="14"/>
        </w:numPr>
        <w:shd w:val="clear" w:color="auto" w:fill="FFFFFF"/>
        <w:spacing w:before="0" w:beforeAutospacing="0" w:line="276" w:lineRule="auto"/>
        <w:jc w:val="both"/>
        <w:rPr>
          <w:rFonts w:ascii="Tahoma" w:hAnsi="Tahoma" w:cs="Tahoma"/>
          <w:color w:val="000000"/>
        </w:rPr>
      </w:pPr>
      <w:r w:rsidRPr="00D278C8">
        <w:rPr>
          <w:rStyle w:val="Strong"/>
          <w:rFonts w:ascii="Tahoma" w:hAnsi="Tahoma" w:cs="Tahoma"/>
          <w:color w:val="000000"/>
        </w:rPr>
        <w:t>VW</w:t>
      </w:r>
      <w:r w:rsidRPr="00D278C8">
        <w:rPr>
          <w:rFonts w:ascii="Tahoma" w:hAnsi="Tahoma" w:cs="Tahoma"/>
          <w:color w:val="000000"/>
        </w:rPr>
        <w:t>: Relative to the viewport’s width</w:t>
      </w:r>
    </w:p>
    <w:p w14:paraId="3B4D18FC" w14:textId="77777777" w:rsidR="009951C8" w:rsidRPr="00D278C8" w:rsidRDefault="009951C8" w:rsidP="00D278C8">
      <w:pPr>
        <w:pStyle w:val="NormalWeb"/>
        <w:numPr>
          <w:ilvl w:val="0"/>
          <w:numId w:val="14"/>
        </w:numPr>
        <w:shd w:val="clear" w:color="auto" w:fill="FFFFFF"/>
        <w:spacing w:before="0" w:beforeAutospacing="0" w:line="276" w:lineRule="auto"/>
        <w:jc w:val="both"/>
        <w:rPr>
          <w:rFonts w:ascii="Tahoma" w:hAnsi="Tahoma" w:cs="Tahoma"/>
          <w:color w:val="000000"/>
        </w:rPr>
      </w:pPr>
      <w:r w:rsidRPr="00D278C8">
        <w:rPr>
          <w:rStyle w:val="Strong"/>
          <w:rFonts w:ascii="Tahoma" w:hAnsi="Tahoma" w:cs="Tahoma"/>
          <w:color w:val="000000"/>
        </w:rPr>
        <w:t>VH</w:t>
      </w:r>
      <w:r w:rsidRPr="00D278C8">
        <w:rPr>
          <w:rFonts w:ascii="Tahoma" w:hAnsi="Tahoma" w:cs="Tahoma"/>
          <w:color w:val="000000"/>
        </w:rPr>
        <w:t>: Relative to the viewport’s height</w:t>
      </w:r>
    </w:p>
    <w:p w14:paraId="17C4432E" w14:textId="3FBCB95E" w:rsidR="009951C8" w:rsidRPr="00D278C8" w:rsidRDefault="009951C8" w:rsidP="00D278C8">
      <w:pPr>
        <w:pStyle w:val="NormalWeb"/>
        <w:shd w:val="clear" w:color="auto" w:fill="FFFFFF"/>
        <w:spacing w:before="0" w:beforeAutospacing="0" w:line="276" w:lineRule="auto"/>
        <w:jc w:val="both"/>
        <w:rPr>
          <w:rFonts w:ascii="Tahoma" w:hAnsi="Tahoma" w:cs="Tahoma"/>
          <w:color w:val="000000"/>
        </w:rPr>
      </w:pPr>
      <w:r w:rsidRPr="00D278C8">
        <w:rPr>
          <w:rFonts w:ascii="Tahoma" w:hAnsi="Tahoma" w:cs="Tahoma"/>
          <w:color w:val="000000"/>
        </w:rPr>
        <w:t xml:space="preserve">Unlike PX, relative units like %, EM, and REM are better suited to responsive design </w:t>
      </w:r>
      <w:r w:rsidR="00497245" w:rsidRPr="00D278C8">
        <w:rPr>
          <w:rFonts w:ascii="Tahoma" w:hAnsi="Tahoma" w:cs="Tahoma"/>
          <w:color w:val="000000"/>
        </w:rPr>
        <w:t>and</w:t>
      </w:r>
      <w:r w:rsidRPr="00D278C8">
        <w:rPr>
          <w:rFonts w:ascii="Tahoma" w:hAnsi="Tahoma" w:cs="Tahoma"/>
          <w:color w:val="000000"/>
        </w:rPr>
        <w:t xml:space="preserve"> help meet accessibility standards. Relative units scale better on different devices because they can scale up and down according to another element’s size.</w:t>
      </w:r>
    </w:p>
    <w:p w14:paraId="0A37501D" w14:textId="77777777" w:rsidR="00612AFD" w:rsidRPr="00497245" w:rsidRDefault="00612AFD" w:rsidP="00497245">
      <w:pPr>
        <w:ind w:left="-360"/>
        <w:jc w:val="both"/>
        <w:rPr>
          <w:rFonts w:ascii="Tahoma" w:hAnsi="Tahoma" w:cs="Tahoma"/>
          <w:color w:val="333333"/>
          <w:lang w:val="en"/>
        </w:rPr>
      </w:pPr>
    </w:p>
    <w:p w14:paraId="1D69F538" w14:textId="77777777" w:rsidR="00497245" w:rsidRDefault="00497245" w:rsidP="006D24AE">
      <w:pPr>
        <w:pStyle w:val="Heading2"/>
        <w:rPr>
          <w:rFonts w:ascii="Tahoma" w:hAnsi="Tahoma" w:cs="Tahoma"/>
          <w:sz w:val="24"/>
          <w:szCs w:val="24"/>
          <w:lang w:val="en-US"/>
        </w:rPr>
      </w:pPr>
    </w:p>
    <w:p w14:paraId="303DE2DE" w14:textId="77777777" w:rsidR="00497245" w:rsidRDefault="00497245" w:rsidP="006D24AE">
      <w:pPr>
        <w:pStyle w:val="Heading2"/>
        <w:rPr>
          <w:rFonts w:ascii="Tahoma" w:hAnsi="Tahoma" w:cs="Tahoma"/>
          <w:sz w:val="24"/>
          <w:szCs w:val="24"/>
          <w:lang w:val="en-US"/>
        </w:rPr>
      </w:pPr>
    </w:p>
    <w:p w14:paraId="769106F9" w14:textId="2F002C90" w:rsidR="006D24AE" w:rsidRPr="00497245" w:rsidRDefault="006D24AE" w:rsidP="006D24AE">
      <w:pPr>
        <w:pStyle w:val="Heading2"/>
        <w:rPr>
          <w:rFonts w:ascii="Tahoma" w:hAnsi="Tahoma" w:cs="Tahoma"/>
          <w:b/>
          <w:bCs/>
          <w:sz w:val="32"/>
          <w:szCs w:val="32"/>
          <w:lang w:val="en-US"/>
        </w:rPr>
      </w:pPr>
      <w:r w:rsidRPr="00497245">
        <w:rPr>
          <w:rFonts w:ascii="Tahoma" w:hAnsi="Tahoma" w:cs="Tahoma"/>
          <w:b/>
          <w:bCs/>
          <w:sz w:val="32"/>
          <w:szCs w:val="32"/>
          <w:lang w:val="en-US"/>
        </w:rPr>
        <w:lastRenderedPageBreak/>
        <w:t>Meet the Units</w:t>
      </w:r>
      <w:r w:rsidR="009951C8" w:rsidRPr="00497245">
        <w:rPr>
          <w:rFonts w:ascii="Tahoma" w:hAnsi="Tahoma" w:cs="Tahoma"/>
          <w:b/>
          <w:bCs/>
          <w:sz w:val="32"/>
          <w:szCs w:val="32"/>
          <w:lang w:val="en-US"/>
        </w:rPr>
        <w:t xml:space="preserve"> focusing on font-</w:t>
      </w:r>
      <w:r w:rsidR="00497245" w:rsidRPr="00497245">
        <w:rPr>
          <w:rFonts w:ascii="Tahoma" w:hAnsi="Tahoma" w:cs="Tahoma"/>
          <w:b/>
          <w:bCs/>
          <w:sz w:val="32"/>
          <w:szCs w:val="32"/>
          <w:lang w:val="en-US"/>
        </w:rPr>
        <w:t>size.</w:t>
      </w:r>
    </w:p>
    <w:p w14:paraId="35D3E153" w14:textId="74B6DEEE" w:rsidR="001C4566" w:rsidRPr="00497245" w:rsidRDefault="000B50E9" w:rsidP="001C4566">
      <w:pPr>
        <w:spacing w:line="600" w:lineRule="atLeast"/>
        <w:outlineLvl w:val="2"/>
        <w:rPr>
          <w:rFonts w:ascii="Tahoma" w:hAnsi="Tahoma" w:cs="Tahoma"/>
          <w:b/>
          <w:bCs/>
          <w:color w:val="262626"/>
          <w:spacing w:val="-12"/>
          <w:lang w:val="en-US"/>
        </w:rPr>
      </w:pPr>
      <w:r w:rsidRPr="00497245">
        <w:rPr>
          <w:rFonts w:ascii="Tahoma" w:hAnsi="Tahoma" w:cs="Tahoma"/>
          <w:b/>
          <w:bCs/>
          <w:color w:val="262626"/>
          <w:spacing w:val="-12"/>
          <w:lang w:val="en-US"/>
        </w:rPr>
        <w:t xml:space="preserve">Sizing with </w:t>
      </w:r>
      <w:r w:rsidR="00497245">
        <w:rPr>
          <w:rFonts w:ascii="Tahoma" w:hAnsi="Tahoma" w:cs="Tahoma"/>
          <w:b/>
          <w:bCs/>
          <w:color w:val="262626"/>
          <w:spacing w:val="-12"/>
          <w:lang w:val="en-US"/>
        </w:rPr>
        <w:t>PX</w:t>
      </w:r>
    </w:p>
    <w:p w14:paraId="5DAB6C7B" w14:textId="4A465E95" w:rsidR="003E7BEF" w:rsidRPr="00D278C8" w:rsidRDefault="009951C8" w:rsidP="00497245">
      <w:pPr>
        <w:spacing w:before="100" w:beforeAutospacing="1" w:after="300" w:line="276" w:lineRule="auto"/>
        <w:jc w:val="both"/>
        <w:rPr>
          <w:rFonts w:ascii="Tahoma" w:hAnsi="Tahoma" w:cs="Tahoma"/>
          <w:color w:val="333333"/>
          <w:lang w:val="en"/>
        </w:rPr>
      </w:pPr>
      <w:r w:rsidRPr="00D278C8">
        <w:rPr>
          <w:rFonts w:ascii="Tahoma" w:hAnsi="Tahoma" w:cs="Tahoma"/>
          <w:color w:val="000000"/>
          <w:spacing w:val="-5"/>
          <w:shd w:val="clear" w:color="auto" w:fill="FFFFFF"/>
        </w:rPr>
        <w:t>Pixels (</w:t>
      </w:r>
      <w:proofErr w:type="spellStart"/>
      <w:r w:rsidRPr="00D278C8">
        <w:rPr>
          <w:rFonts w:ascii="Tahoma" w:hAnsi="Tahoma" w:cs="Tahoma"/>
          <w:color w:val="000000"/>
          <w:spacing w:val="-5"/>
          <w:shd w:val="clear" w:color="auto" w:fill="FFFFFF"/>
        </w:rPr>
        <w:t>px</w:t>
      </w:r>
      <w:proofErr w:type="spellEnd"/>
      <w:r w:rsidRPr="00D278C8">
        <w:rPr>
          <w:rFonts w:ascii="Tahoma" w:hAnsi="Tahoma" w:cs="Tahoma"/>
          <w:color w:val="000000"/>
          <w:spacing w:val="-5"/>
          <w:shd w:val="clear" w:color="auto" w:fill="FFFFFF"/>
        </w:rPr>
        <w:t xml:space="preserve">) are considered absolute units, although they are relative to the DPI and resolution of the viewing device. But on the </w:t>
      </w:r>
      <w:r w:rsidR="00497245" w:rsidRPr="00D278C8">
        <w:rPr>
          <w:rFonts w:ascii="Tahoma" w:hAnsi="Tahoma" w:cs="Tahoma"/>
          <w:color w:val="000000"/>
          <w:spacing w:val="-5"/>
          <w:shd w:val="clear" w:color="auto" w:fill="FFFFFF"/>
        </w:rPr>
        <w:t>device,</w:t>
      </w:r>
      <w:r w:rsidRPr="00D278C8">
        <w:rPr>
          <w:rFonts w:ascii="Tahoma" w:hAnsi="Tahoma" w:cs="Tahoma"/>
          <w:color w:val="000000"/>
          <w:spacing w:val="-5"/>
          <w:shd w:val="clear" w:color="auto" w:fill="FFFFFF"/>
        </w:rPr>
        <w:t xml:space="preserve"> itself the PX unit is fixed and does not change based on any other element. Using PX can be problematic for responsive sites, but they are useful for maintaining consistent sizing for some elements. If you have elements that should not be resized, then using PX is a good choice.</w:t>
      </w:r>
    </w:p>
    <w:p w14:paraId="4336BD36" w14:textId="5CDC0AF9" w:rsidR="001C4566" w:rsidRPr="00D278C8" w:rsidRDefault="001C4566" w:rsidP="001C4566">
      <w:pPr>
        <w:spacing w:line="600" w:lineRule="atLeast"/>
        <w:outlineLvl w:val="2"/>
        <w:rPr>
          <w:rFonts w:ascii="Tahoma" w:hAnsi="Tahoma" w:cs="Tahoma"/>
          <w:color w:val="262626"/>
          <w:spacing w:val="-12"/>
          <w:lang w:val="en-US"/>
        </w:rPr>
      </w:pPr>
      <w:r w:rsidRPr="00F20652">
        <w:rPr>
          <w:rFonts w:ascii="Tahoma" w:hAnsi="Tahoma" w:cs="Tahoma"/>
          <w:b/>
          <w:bCs/>
          <w:color w:val="262626"/>
          <w:spacing w:val="-12"/>
          <w:lang w:val="en-US"/>
        </w:rPr>
        <w:t xml:space="preserve">Sizing with </w:t>
      </w:r>
      <w:r w:rsidR="00F20652">
        <w:rPr>
          <w:rFonts w:ascii="Tahoma" w:hAnsi="Tahoma" w:cs="Tahoma"/>
          <w:b/>
          <w:bCs/>
          <w:color w:val="262626"/>
          <w:spacing w:val="-12"/>
          <w:lang w:val="en-US"/>
        </w:rPr>
        <w:t>EM</w:t>
      </w:r>
    </w:p>
    <w:p w14:paraId="504E1149" w14:textId="28AB5DCE" w:rsidR="000B50E9" w:rsidRPr="00D278C8" w:rsidRDefault="004D25A1" w:rsidP="03139260">
      <w:pPr>
        <w:spacing w:before="100" w:beforeAutospacing="1" w:after="300" w:line="276" w:lineRule="auto"/>
        <w:jc w:val="both"/>
        <w:rPr>
          <w:rFonts w:ascii="Tahoma" w:hAnsi="Tahoma" w:cs="Tahoma"/>
          <w:color w:val="333333"/>
          <w:lang w:val="en-US"/>
        </w:rPr>
      </w:pPr>
      <w:r w:rsidRPr="03139260">
        <w:rPr>
          <w:rFonts w:ascii="Tahoma" w:hAnsi="Tahoma" w:cs="Tahoma"/>
          <w:color w:val="333333"/>
          <w:lang w:val="en-US"/>
        </w:rPr>
        <w:t xml:space="preserve">The size of an </w:t>
      </w:r>
      <w:r w:rsidR="005814E2" w:rsidRPr="03139260">
        <w:rPr>
          <w:rFonts w:ascii="Tahoma" w:hAnsi="Tahoma" w:cs="Tahoma"/>
          <w:b/>
          <w:bCs/>
          <w:color w:val="333333"/>
          <w:lang w:val="en-US"/>
        </w:rPr>
        <w:t>EM</w:t>
      </w:r>
      <w:r w:rsidRPr="03139260">
        <w:rPr>
          <w:rFonts w:ascii="Tahoma" w:hAnsi="Tahoma" w:cs="Tahoma"/>
          <w:color w:val="333333"/>
          <w:lang w:val="en-US"/>
        </w:rPr>
        <w:t xml:space="preserve"> is dynamic. When defining the font-size property, an </w:t>
      </w:r>
      <w:r w:rsidR="00E02182" w:rsidRPr="03139260">
        <w:rPr>
          <w:rFonts w:ascii="Tahoma" w:hAnsi="Tahoma" w:cs="Tahoma"/>
          <w:b/>
          <w:bCs/>
          <w:color w:val="333333"/>
          <w:lang w:val="en-US"/>
        </w:rPr>
        <w:t>EM</w:t>
      </w:r>
      <w:r w:rsidRPr="03139260">
        <w:rPr>
          <w:rFonts w:ascii="Tahoma" w:hAnsi="Tahoma" w:cs="Tahoma"/>
          <w:color w:val="333333"/>
          <w:lang w:val="en-US"/>
        </w:rPr>
        <w:t xml:space="preserve"> is equal to the size of the font that applies to the parent of the element in question. If you haven't set the font size anywhere on the page, then it is the browser default, which is probably 16px. </w:t>
      </w:r>
    </w:p>
    <w:p w14:paraId="7A07B24B" w14:textId="176D34A3" w:rsidR="004D25A1" w:rsidRPr="00D278C8" w:rsidRDefault="004D25A1" w:rsidP="03139260">
      <w:pPr>
        <w:spacing w:before="100" w:beforeAutospacing="1" w:after="300" w:line="276" w:lineRule="auto"/>
        <w:jc w:val="both"/>
        <w:rPr>
          <w:rFonts w:ascii="Tahoma" w:hAnsi="Tahoma" w:cs="Tahoma"/>
          <w:color w:val="333333"/>
          <w:lang w:val="en-US"/>
        </w:rPr>
      </w:pPr>
      <w:r w:rsidRPr="03139260">
        <w:rPr>
          <w:rFonts w:ascii="Tahoma" w:hAnsi="Tahoma" w:cs="Tahoma"/>
          <w:color w:val="333333"/>
          <w:lang w:val="en-US"/>
        </w:rPr>
        <w:t xml:space="preserve">So, by default 1em = 16px, and 2em = 32px. If you set a font-size of 20px on the body element, then 1em = 20px and 2em = 40px. </w:t>
      </w:r>
      <w:r w:rsidR="00F20652" w:rsidRPr="03139260">
        <w:rPr>
          <w:rFonts w:ascii="Tahoma" w:hAnsi="Tahoma" w:cs="Tahoma"/>
          <w:color w:val="333333"/>
          <w:lang w:val="en-US"/>
        </w:rPr>
        <w:t>To</w:t>
      </w:r>
      <w:r w:rsidRPr="03139260">
        <w:rPr>
          <w:rFonts w:ascii="Tahoma" w:hAnsi="Tahoma" w:cs="Tahoma"/>
          <w:color w:val="333333"/>
          <w:lang w:val="en-US"/>
        </w:rPr>
        <w:t xml:space="preserve"> calculate the </w:t>
      </w:r>
      <w:r w:rsidR="00E02182" w:rsidRPr="03139260">
        <w:rPr>
          <w:rFonts w:ascii="Tahoma" w:hAnsi="Tahoma" w:cs="Tahoma"/>
          <w:b/>
          <w:bCs/>
          <w:color w:val="333333"/>
          <w:lang w:val="en-US"/>
        </w:rPr>
        <w:t>EM</w:t>
      </w:r>
      <w:r w:rsidRPr="03139260">
        <w:rPr>
          <w:rFonts w:ascii="Tahoma" w:hAnsi="Tahoma" w:cs="Tahoma"/>
          <w:color w:val="333333"/>
          <w:lang w:val="en-US"/>
        </w:rPr>
        <w:t xml:space="preserve"> equivalent for any pixel value required, you can use this formula:</w:t>
      </w:r>
    </w:p>
    <w:p w14:paraId="5A39BBE3" w14:textId="77777777" w:rsidR="004D25A1" w:rsidRPr="00D278C8" w:rsidRDefault="004D25A1" w:rsidP="004D25A1">
      <w:pPr>
        <w:spacing w:after="360" w:line="360" w:lineRule="atLeast"/>
        <w:rPr>
          <w:rFonts w:ascii="Tahoma" w:hAnsi="Tahoma" w:cs="Tahoma"/>
          <w:color w:val="4D4E53"/>
          <w:lang w:val="en-US"/>
        </w:rPr>
      </w:pPr>
      <w:r w:rsidRPr="00D278C8">
        <w:rPr>
          <w:rFonts w:ascii="Tahoma" w:hAnsi="Tahoma" w:cs="Tahoma"/>
          <w:noProof/>
          <w:color w:val="4D4E53"/>
        </w:rPr>
        <w:drawing>
          <wp:inline distT="0" distB="0" distL="0" distR="0" wp14:anchorId="517B3776" wp14:editId="23AFFA7A">
            <wp:extent cx="6112193" cy="70866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4997" cy="710144"/>
                    </a:xfrm>
                    <a:prstGeom prst="rect">
                      <a:avLst/>
                    </a:prstGeom>
                    <a:noFill/>
                    <a:ln>
                      <a:noFill/>
                    </a:ln>
                  </pic:spPr>
                </pic:pic>
              </a:graphicData>
            </a:graphic>
          </wp:inline>
        </w:drawing>
      </w:r>
    </w:p>
    <w:p w14:paraId="2B784071" w14:textId="59DD93B9" w:rsidR="004D25A1" w:rsidRPr="00D278C8" w:rsidRDefault="004D25A1" w:rsidP="00F20652">
      <w:pPr>
        <w:spacing w:before="100" w:beforeAutospacing="1" w:after="300" w:line="276" w:lineRule="auto"/>
        <w:jc w:val="both"/>
        <w:rPr>
          <w:rFonts w:ascii="Tahoma" w:hAnsi="Tahoma" w:cs="Tahoma"/>
          <w:color w:val="333333"/>
          <w:lang w:val="en"/>
        </w:rPr>
      </w:pPr>
      <w:r w:rsidRPr="00D278C8">
        <w:rPr>
          <w:rFonts w:ascii="Tahoma" w:hAnsi="Tahoma" w:cs="Tahoma"/>
          <w:color w:val="333333"/>
          <w:lang w:val="en"/>
        </w:rPr>
        <w:t>For example, suppose the font-size of the body of the page is set to 1em, with the browser standard of 1em = 16px; if the font-size you want is 12px, then you should specify 0.75em (because 12/16 = 0.75). Similarly, if you want a font size of 10px, then specify 0.625em (10/16 = 0.625); for 22px, specify 1.375em (22/16).</w:t>
      </w:r>
      <w:r w:rsidR="00D424AD" w:rsidRPr="00D278C8">
        <w:rPr>
          <w:rFonts w:ascii="Tahoma" w:hAnsi="Tahoma" w:cs="Tahoma"/>
          <w:color w:val="333333"/>
          <w:lang w:val="en"/>
        </w:rPr>
        <w:t xml:space="preserve"> </w:t>
      </w:r>
      <w:r w:rsidR="00D424AD" w:rsidRPr="00D278C8">
        <w:rPr>
          <w:rFonts w:ascii="Tahoma" w:hAnsi="Tahoma" w:cs="Tahoma"/>
          <w:color w:val="242424"/>
          <w:spacing w:val="-1"/>
          <w:shd w:val="clear" w:color="auto" w:fill="FFFFFF"/>
        </w:rPr>
        <w:t>This is tedious-but we can work around it!</w:t>
      </w:r>
    </w:p>
    <w:p w14:paraId="4CB967FF" w14:textId="77777777" w:rsidR="00F20652" w:rsidRDefault="00D424AD" w:rsidP="00F20652">
      <w:pPr>
        <w:spacing w:before="100" w:beforeAutospacing="1" w:after="100" w:afterAutospacing="1"/>
        <w:jc w:val="both"/>
        <w:rPr>
          <w:rFonts w:ascii="Tahoma" w:hAnsi="Tahoma" w:cs="Tahoma"/>
          <w:color w:val="242424"/>
          <w:spacing w:val="-1"/>
          <w:shd w:val="clear" w:color="auto" w:fill="FFFFFF"/>
        </w:rPr>
      </w:pPr>
      <w:r w:rsidRPr="00D278C8">
        <w:rPr>
          <w:rFonts w:ascii="Tahoma" w:hAnsi="Tahoma" w:cs="Tahoma"/>
          <w:color w:val="242424"/>
          <w:spacing w:val="-1"/>
          <w:shd w:val="clear" w:color="auto" w:fill="FFFFFF"/>
        </w:rPr>
        <w:t>It would be nice if we could </w:t>
      </w:r>
      <w:r w:rsidRPr="00D278C8">
        <w:rPr>
          <w:rStyle w:val="Strong"/>
          <w:rFonts w:ascii="Tahoma" w:hAnsi="Tahoma" w:cs="Tahoma"/>
          <w:color w:val="242424"/>
          <w:spacing w:val="-1"/>
          <w:shd w:val="clear" w:color="auto" w:fill="FFFFFF"/>
        </w:rPr>
        <w:t>think in pixels</w:t>
      </w:r>
      <w:r w:rsidRPr="00D278C8">
        <w:rPr>
          <w:rFonts w:ascii="Tahoma" w:hAnsi="Tahoma" w:cs="Tahoma"/>
          <w:color w:val="242424"/>
          <w:spacing w:val="-1"/>
          <w:shd w:val="clear" w:color="auto" w:fill="FFFFFF"/>
        </w:rPr>
        <w:t>.</w:t>
      </w:r>
    </w:p>
    <w:p w14:paraId="010EDF07" w14:textId="7BE9A059" w:rsidR="00D424AD" w:rsidRPr="00D424AD" w:rsidRDefault="00D424AD" w:rsidP="00F20652">
      <w:pPr>
        <w:spacing w:before="100" w:beforeAutospacing="1" w:after="100" w:afterAutospacing="1"/>
        <w:jc w:val="both"/>
        <w:rPr>
          <w:rFonts w:ascii="Tahoma" w:eastAsiaTheme="minorHAnsi" w:hAnsi="Tahoma" w:cs="Tahoma"/>
          <w:color w:val="242424"/>
          <w:spacing w:val="-1"/>
          <w:shd w:val="clear" w:color="auto" w:fill="FFFFFF"/>
          <w:lang w:eastAsia="en-US"/>
        </w:rPr>
      </w:pPr>
      <w:r w:rsidRPr="00D424AD">
        <w:rPr>
          <w:rFonts w:ascii="Tahoma" w:hAnsi="Tahoma" w:cs="Tahoma"/>
          <w:color w:val="242424"/>
          <w:spacing w:val="-1"/>
        </w:rPr>
        <w:t>Humans are pretty good at thinking in tens since we’re familiar with the decimal (base-10) number system. If instead </w:t>
      </w:r>
      <w:r w:rsidRPr="00D424AD">
        <w:rPr>
          <w:rFonts w:ascii="Tahoma" w:hAnsi="Tahoma" w:cs="Tahoma"/>
          <w:color w:val="242424"/>
          <w:spacing w:val="-1"/>
          <w:shd w:val="clear" w:color="auto" w:fill="F2F2F2"/>
        </w:rPr>
        <w:t>1</w:t>
      </w:r>
      <w:r w:rsidR="00F20652">
        <w:rPr>
          <w:rFonts w:ascii="Tahoma" w:hAnsi="Tahoma" w:cs="Tahoma"/>
          <w:color w:val="242424"/>
          <w:spacing w:val="-1"/>
          <w:shd w:val="clear" w:color="auto" w:fill="F2F2F2"/>
        </w:rPr>
        <w:t xml:space="preserve"> </w:t>
      </w:r>
      <w:r w:rsidRPr="00D278C8">
        <w:rPr>
          <w:rFonts w:ascii="Tahoma" w:hAnsi="Tahoma" w:cs="Tahoma"/>
          <w:color w:val="242424"/>
          <w:spacing w:val="-1"/>
          <w:shd w:val="clear" w:color="auto" w:fill="F2F2F2"/>
        </w:rPr>
        <w:t>EM</w:t>
      </w:r>
      <w:r w:rsidRPr="00D424AD">
        <w:rPr>
          <w:rFonts w:ascii="Tahoma" w:hAnsi="Tahoma" w:cs="Tahoma"/>
          <w:color w:val="242424"/>
          <w:spacing w:val="-1"/>
        </w:rPr>
        <w:t> were equal to </w:t>
      </w:r>
      <w:r w:rsidRPr="00D424AD">
        <w:rPr>
          <w:rFonts w:ascii="Tahoma" w:hAnsi="Tahoma" w:cs="Tahoma"/>
          <w:color w:val="242424"/>
          <w:spacing w:val="-1"/>
          <w:shd w:val="clear" w:color="auto" w:fill="F2F2F2"/>
        </w:rPr>
        <w:t>10px</w:t>
      </w:r>
      <w:r w:rsidRPr="00D424AD">
        <w:rPr>
          <w:rFonts w:ascii="Tahoma" w:hAnsi="Tahoma" w:cs="Tahoma"/>
          <w:color w:val="242424"/>
          <w:spacing w:val="-1"/>
        </w:rPr>
        <w:t>, we could easily translate any pixel amount to </w:t>
      </w:r>
      <w:proofErr w:type="spellStart"/>
      <w:r w:rsidRPr="00D424AD">
        <w:rPr>
          <w:rFonts w:ascii="Tahoma" w:hAnsi="Tahoma" w:cs="Tahoma"/>
          <w:color w:val="242424"/>
          <w:spacing w:val="-1"/>
          <w:shd w:val="clear" w:color="auto" w:fill="F2F2F2"/>
        </w:rPr>
        <w:t>em</w:t>
      </w:r>
      <w:r w:rsidRPr="00D424AD">
        <w:rPr>
          <w:rFonts w:ascii="Tahoma" w:hAnsi="Tahoma" w:cs="Tahoma"/>
          <w:color w:val="242424"/>
          <w:spacing w:val="-1"/>
        </w:rPr>
        <w:t>s</w:t>
      </w:r>
      <w:proofErr w:type="spellEnd"/>
      <w:r w:rsidRPr="00D424AD">
        <w:rPr>
          <w:rFonts w:ascii="Tahoma" w:hAnsi="Tahoma" w:cs="Tahoma"/>
          <w:color w:val="242424"/>
          <w:spacing w:val="-1"/>
        </w:rPr>
        <w:t xml:space="preserve"> by dividing it by </w:t>
      </w:r>
      <w:r w:rsidRPr="00D424AD">
        <w:rPr>
          <w:rFonts w:ascii="Tahoma" w:hAnsi="Tahoma" w:cs="Tahoma"/>
          <w:color w:val="242424"/>
          <w:spacing w:val="-1"/>
          <w:shd w:val="clear" w:color="auto" w:fill="F2F2F2"/>
        </w:rPr>
        <w:t>10</w:t>
      </w:r>
      <w:r w:rsidRPr="00D424AD">
        <w:rPr>
          <w:rFonts w:ascii="Tahoma" w:hAnsi="Tahoma" w:cs="Tahoma"/>
          <w:color w:val="242424"/>
          <w:spacing w:val="-1"/>
        </w:rPr>
        <w:t>. So </w:t>
      </w:r>
      <w:r w:rsidRPr="00D424AD">
        <w:rPr>
          <w:rFonts w:ascii="Tahoma" w:hAnsi="Tahoma" w:cs="Tahoma"/>
          <w:color w:val="242424"/>
          <w:spacing w:val="-1"/>
          <w:shd w:val="clear" w:color="auto" w:fill="F2F2F2"/>
        </w:rPr>
        <w:t>12px</w:t>
      </w:r>
      <w:r w:rsidRPr="00D424AD">
        <w:rPr>
          <w:rFonts w:ascii="Tahoma" w:hAnsi="Tahoma" w:cs="Tahoma"/>
          <w:color w:val="242424"/>
          <w:spacing w:val="-1"/>
        </w:rPr>
        <w:t> would be </w:t>
      </w:r>
      <w:r w:rsidRPr="00D424AD">
        <w:rPr>
          <w:rFonts w:ascii="Tahoma" w:hAnsi="Tahoma" w:cs="Tahoma"/>
          <w:color w:val="242424"/>
          <w:spacing w:val="-1"/>
          <w:shd w:val="clear" w:color="auto" w:fill="F2F2F2"/>
        </w:rPr>
        <w:t>1.2em</w:t>
      </w:r>
      <w:r w:rsidRPr="00D424AD">
        <w:rPr>
          <w:rFonts w:ascii="Tahoma" w:hAnsi="Tahoma" w:cs="Tahoma"/>
          <w:color w:val="242424"/>
          <w:spacing w:val="-1"/>
        </w:rPr>
        <w:t>, </w:t>
      </w:r>
      <w:r w:rsidRPr="00D424AD">
        <w:rPr>
          <w:rFonts w:ascii="Tahoma" w:hAnsi="Tahoma" w:cs="Tahoma"/>
          <w:color w:val="242424"/>
          <w:spacing w:val="-1"/>
          <w:shd w:val="clear" w:color="auto" w:fill="F2F2F2"/>
        </w:rPr>
        <w:t>24px</w:t>
      </w:r>
      <w:r w:rsidRPr="00D424AD">
        <w:rPr>
          <w:rFonts w:ascii="Tahoma" w:hAnsi="Tahoma" w:cs="Tahoma"/>
          <w:color w:val="242424"/>
          <w:spacing w:val="-1"/>
        </w:rPr>
        <w:t> would be </w:t>
      </w:r>
      <w:r w:rsidRPr="00D424AD">
        <w:rPr>
          <w:rFonts w:ascii="Tahoma" w:hAnsi="Tahoma" w:cs="Tahoma"/>
          <w:color w:val="242424"/>
          <w:spacing w:val="-1"/>
          <w:shd w:val="clear" w:color="auto" w:fill="F2F2F2"/>
        </w:rPr>
        <w:t>2.4em</w:t>
      </w:r>
      <w:r w:rsidRPr="00D424AD">
        <w:rPr>
          <w:rFonts w:ascii="Tahoma" w:hAnsi="Tahoma" w:cs="Tahoma"/>
          <w:color w:val="242424"/>
          <w:spacing w:val="-1"/>
        </w:rPr>
        <w:t>, and so on.</w:t>
      </w:r>
    </w:p>
    <w:p w14:paraId="328EBE60" w14:textId="0BD36487" w:rsidR="00D424AD" w:rsidRPr="00D424AD" w:rsidRDefault="00D424AD" w:rsidP="00F20652">
      <w:pPr>
        <w:shd w:val="clear" w:color="auto" w:fill="FFFFFF"/>
        <w:spacing w:before="514" w:line="276" w:lineRule="auto"/>
        <w:jc w:val="both"/>
        <w:rPr>
          <w:rFonts w:ascii="Tahoma" w:hAnsi="Tahoma" w:cs="Tahoma"/>
          <w:color w:val="242424"/>
          <w:spacing w:val="-1"/>
        </w:rPr>
      </w:pPr>
      <w:r w:rsidRPr="00D424AD">
        <w:rPr>
          <w:rFonts w:ascii="Tahoma" w:hAnsi="Tahoma" w:cs="Tahoma"/>
          <w:color w:val="242424"/>
          <w:spacing w:val="-1"/>
        </w:rPr>
        <w:t>How can we do this? Well, </w:t>
      </w:r>
      <w:r w:rsidRPr="00D424AD">
        <w:rPr>
          <w:rFonts w:ascii="Tahoma" w:hAnsi="Tahoma" w:cs="Tahoma"/>
          <w:color w:val="242424"/>
          <w:spacing w:val="-1"/>
          <w:shd w:val="clear" w:color="auto" w:fill="F2F2F2"/>
        </w:rPr>
        <w:t>10</w:t>
      </w:r>
      <w:r w:rsidRPr="00D424AD">
        <w:rPr>
          <w:rFonts w:ascii="Tahoma" w:hAnsi="Tahoma" w:cs="Tahoma"/>
          <w:color w:val="242424"/>
          <w:spacing w:val="-1"/>
        </w:rPr>
        <w:t> is </w:t>
      </w:r>
      <w:r w:rsidRPr="00D424AD">
        <w:rPr>
          <w:rFonts w:ascii="Tahoma" w:hAnsi="Tahoma" w:cs="Tahoma"/>
          <w:color w:val="242424"/>
          <w:spacing w:val="-1"/>
          <w:shd w:val="clear" w:color="auto" w:fill="F2F2F2"/>
        </w:rPr>
        <w:t>62.5%</w:t>
      </w:r>
      <w:r w:rsidRPr="00D424AD">
        <w:rPr>
          <w:rFonts w:ascii="Tahoma" w:hAnsi="Tahoma" w:cs="Tahoma"/>
          <w:color w:val="242424"/>
          <w:spacing w:val="-1"/>
        </w:rPr>
        <w:t> of </w:t>
      </w:r>
      <w:r w:rsidRPr="00D424AD">
        <w:rPr>
          <w:rFonts w:ascii="Tahoma" w:hAnsi="Tahoma" w:cs="Tahoma"/>
          <w:color w:val="242424"/>
          <w:spacing w:val="-1"/>
          <w:shd w:val="clear" w:color="auto" w:fill="F2F2F2"/>
        </w:rPr>
        <w:t>16px</w:t>
      </w:r>
      <w:r w:rsidRPr="00D424AD">
        <w:rPr>
          <w:rFonts w:ascii="Tahoma" w:hAnsi="Tahoma" w:cs="Tahoma"/>
          <w:color w:val="242424"/>
          <w:spacing w:val="-1"/>
        </w:rPr>
        <w:t xml:space="preserve">, the default root font size of your browser. </w:t>
      </w:r>
      <w:r w:rsidR="00F20652" w:rsidRPr="00D424AD">
        <w:rPr>
          <w:rFonts w:ascii="Tahoma" w:hAnsi="Tahoma" w:cs="Tahoma"/>
          <w:color w:val="242424"/>
          <w:spacing w:val="-1"/>
        </w:rPr>
        <w:t>So,</w:t>
      </w:r>
      <w:r w:rsidRPr="00D424AD">
        <w:rPr>
          <w:rFonts w:ascii="Tahoma" w:hAnsi="Tahoma" w:cs="Tahoma"/>
          <w:color w:val="242424"/>
          <w:spacing w:val="-1"/>
        </w:rPr>
        <w:t xml:space="preserve"> if we set the base font size of our document to be </w:t>
      </w:r>
      <w:r w:rsidRPr="00D424AD">
        <w:rPr>
          <w:rFonts w:ascii="Tahoma" w:hAnsi="Tahoma" w:cs="Tahoma"/>
          <w:color w:val="242424"/>
          <w:spacing w:val="-1"/>
          <w:shd w:val="clear" w:color="auto" w:fill="F2F2F2"/>
        </w:rPr>
        <w:t>62.5%</w:t>
      </w:r>
      <w:r w:rsidRPr="00D424AD">
        <w:rPr>
          <w:rFonts w:ascii="Tahoma" w:hAnsi="Tahoma" w:cs="Tahoma"/>
          <w:color w:val="242424"/>
          <w:spacing w:val="-1"/>
        </w:rPr>
        <w:t>, then </w:t>
      </w:r>
      <w:r w:rsidRPr="00D424AD">
        <w:rPr>
          <w:rFonts w:ascii="Tahoma" w:hAnsi="Tahoma" w:cs="Tahoma"/>
          <w:color w:val="242424"/>
          <w:spacing w:val="-1"/>
          <w:shd w:val="clear" w:color="auto" w:fill="F2F2F2"/>
        </w:rPr>
        <w:t>1em</w:t>
      </w:r>
      <w:r w:rsidRPr="00D424AD">
        <w:rPr>
          <w:rFonts w:ascii="Tahoma" w:hAnsi="Tahoma" w:cs="Tahoma"/>
          <w:color w:val="242424"/>
          <w:spacing w:val="-1"/>
        </w:rPr>
        <w:t> will equal </w:t>
      </w:r>
      <w:r w:rsidRPr="00D424AD">
        <w:rPr>
          <w:rFonts w:ascii="Tahoma" w:hAnsi="Tahoma" w:cs="Tahoma"/>
          <w:color w:val="242424"/>
          <w:spacing w:val="-1"/>
          <w:shd w:val="clear" w:color="auto" w:fill="F2F2F2"/>
        </w:rPr>
        <w:t>10px</w:t>
      </w:r>
      <w:r w:rsidR="00F20652">
        <w:rPr>
          <w:rFonts w:ascii="Tahoma" w:hAnsi="Tahoma" w:cs="Tahoma"/>
          <w:color w:val="242424"/>
          <w:spacing w:val="-1"/>
        </w:rPr>
        <w:t>.</w:t>
      </w:r>
    </w:p>
    <w:p w14:paraId="794A65AD" w14:textId="782620E5" w:rsidR="00990831" w:rsidRPr="00D278C8" w:rsidRDefault="00990831" w:rsidP="03139260">
      <w:pPr>
        <w:spacing w:beforeAutospacing="1" w:after="300" w:line="276" w:lineRule="auto"/>
        <w:jc w:val="both"/>
        <w:rPr>
          <w:rFonts w:ascii="Tahoma" w:hAnsi="Tahoma" w:cs="Tahoma"/>
          <w:color w:val="333333"/>
          <w:lang w:val="en-US"/>
        </w:rPr>
      </w:pPr>
      <w:r w:rsidRPr="03139260">
        <w:rPr>
          <w:rFonts w:ascii="Tahoma" w:hAnsi="Tahoma" w:cs="Tahoma"/>
          <w:color w:val="333333"/>
          <w:lang w:val="en-US"/>
        </w:rPr>
        <w:lastRenderedPageBreak/>
        <w:t xml:space="preserve">The problem with </w:t>
      </w:r>
      <w:r w:rsidR="00E02182" w:rsidRPr="03139260">
        <w:rPr>
          <w:rFonts w:ascii="Tahoma" w:hAnsi="Tahoma" w:cs="Tahoma"/>
          <w:color w:val="333333"/>
          <w:lang w:val="en-US"/>
        </w:rPr>
        <w:t>EM</w:t>
      </w:r>
      <w:r w:rsidRPr="03139260">
        <w:rPr>
          <w:rFonts w:ascii="Tahoma" w:hAnsi="Tahoma" w:cs="Tahoma"/>
          <w:color w:val="333333"/>
          <w:lang w:val="en-US"/>
        </w:rPr>
        <w:t xml:space="preserve">-based font </w:t>
      </w:r>
      <w:proofErr w:type="gramStart"/>
      <w:r w:rsidRPr="03139260">
        <w:rPr>
          <w:rFonts w:ascii="Tahoma" w:hAnsi="Tahoma" w:cs="Tahoma"/>
          <w:color w:val="333333"/>
          <w:lang w:val="en-US"/>
        </w:rPr>
        <w:t>sizing</w:t>
      </w:r>
      <w:proofErr w:type="gramEnd"/>
      <w:r w:rsidRPr="03139260">
        <w:rPr>
          <w:rFonts w:ascii="Tahoma" w:hAnsi="Tahoma" w:cs="Tahoma"/>
          <w:color w:val="333333"/>
          <w:lang w:val="en-US"/>
        </w:rPr>
        <w:t xml:space="preserve"> </w:t>
      </w:r>
      <w:proofErr w:type="gramStart"/>
      <w:r w:rsidRPr="03139260">
        <w:rPr>
          <w:rFonts w:ascii="Tahoma" w:hAnsi="Tahoma" w:cs="Tahoma"/>
          <w:color w:val="333333"/>
          <w:lang w:val="en-US"/>
        </w:rPr>
        <w:t>is that</w:t>
      </w:r>
      <w:proofErr w:type="gramEnd"/>
      <w:r w:rsidRPr="03139260">
        <w:rPr>
          <w:rFonts w:ascii="Tahoma" w:hAnsi="Tahoma" w:cs="Tahoma"/>
          <w:color w:val="333333"/>
          <w:lang w:val="en-US"/>
        </w:rPr>
        <w:t xml:space="preserve"> the font size </w:t>
      </w:r>
      <w:r w:rsidRPr="03139260">
        <w:rPr>
          <w:rFonts w:ascii="Tahoma" w:hAnsi="Tahoma" w:cs="Tahoma"/>
          <w:b/>
          <w:bCs/>
          <w:color w:val="333333"/>
          <w:lang w:val="en-US"/>
        </w:rPr>
        <w:t>compounds</w:t>
      </w:r>
      <w:r w:rsidRPr="03139260">
        <w:rPr>
          <w:rFonts w:ascii="Tahoma" w:hAnsi="Tahoma" w:cs="Tahoma"/>
          <w:color w:val="333333"/>
          <w:lang w:val="en-US"/>
        </w:rPr>
        <w:t>. A list within a list isn't 14px, it's 20px. Go another level deeper and it's 27px! These issues can be worked around by declaring any child elements to use 1em, avoiding the compounding effect.</w:t>
      </w:r>
    </w:p>
    <w:p w14:paraId="41C8F396" w14:textId="77777777" w:rsidR="00F94158" w:rsidRPr="00D278C8" w:rsidRDefault="00F94158" w:rsidP="00990831">
      <w:pPr>
        <w:spacing w:before="100" w:beforeAutospacing="1"/>
        <w:rPr>
          <w:rFonts w:ascii="Tahoma" w:hAnsi="Tahoma" w:cs="Tahoma"/>
          <w:color w:val="333333"/>
          <w:lang w:val="en"/>
        </w:rPr>
      </w:pPr>
      <w:r w:rsidRPr="00D278C8">
        <w:rPr>
          <w:rFonts w:ascii="Tahoma" w:hAnsi="Tahoma" w:cs="Tahoma"/>
          <w:noProof/>
          <w:color w:val="333333"/>
        </w:rPr>
        <w:drawing>
          <wp:inline distT="0" distB="0" distL="0" distR="0" wp14:anchorId="2DE085DA" wp14:editId="07777777">
            <wp:extent cx="3418926" cy="988828"/>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9495" cy="988993"/>
                    </a:xfrm>
                    <a:prstGeom prst="rect">
                      <a:avLst/>
                    </a:prstGeom>
                    <a:noFill/>
                    <a:ln>
                      <a:noFill/>
                    </a:ln>
                  </pic:spPr>
                </pic:pic>
              </a:graphicData>
            </a:graphic>
          </wp:inline>
        </w:drawing>
      </w:r>
    </w:p>
    <w:p w14:paraId="24F953FC" w14:textId="77777777" w:rsidR="00990831" w:rsidRPr="00D278C8" w:rsidRDefault="00990831" w:rsidP="03139260">
      <w:pPr>
        <w:spacing w:before="100" w:beforeAutospacing="1" w:line="276" w:lineRule="auto"/>
        <w:jc w:val="both"/>
        <w:rPr>
          <w:rFonts w:ascii="Tahoma" w:hAnsi="Tahoma" w:cs="Tahoma"/>
          <w:color w:val="333333"/>
          <w:lang w:val="en-US"/>
        </w:rPr>
      </w:pPr>
      <w:r w:rsidRPr="03139260">
        <w:rPr>
          <w:rFonts w:ascii="Tahoma" w:hAnsi="Tahoma" w:cs="Tahoma"/>
          <w:color w:val="333333"/>
          <w:lang w:val="en-US"/>
        </w:rPr>
        <w:t xml:space="preserve">The compounding nature of </w:t>
      </w:r>
      <w:proofErr w:type="spellStart"/>
      <w:r w:rsidRPr="03139260">
        <w:rPr>
          <w:rFonts w:ascii="Tahoma" w:hAnsi="Tahoma" w:cs="Tahoma"/>
          <w:color w:val="333333"/>
          <w:lang w:val="en-US"/>
        </w:rPr>
        <w:t>em</w:t>
      </w:r>
      <w:proofErr w:type="spellEnd"/>
      <w:r w:rsidRPr="03139260">
        <w:rPr>
          <w:rFonts w:ascii="Tahoma" w:hAnsi="Tahoma" w:cs="Tahoma"/>
          <w:color w:val="333333"/>
          <w:lang w:val="en-US"/>
        </w:rPr>
        <w:t>-based font-sizing can be frustrating so what else can we do?</w:t>
      </w:r>
    </w:p>
    <w:p w14:paraId="722DC2C1" w14:textId="517B436C" w:rsidR="00990831" w:rsidRPr="00F20652" w:rsidRDefault="00990831" w:rsidP="00990831">
      <w:pPr>
        <w:spacing w:line="600" w:lineRule="atLeast"/>
        <w:outlineLvl w:val="2"/>
        <w:rPr>
          <w:rFonts w:ascii="Tahoma" w:hAnsi="Tahoma" w:cs="Tahoma"/>
          <w:b/>
          <w:bCs/>
          <w:color w:val="262626"/>
          <w:spacing w:val="-12"/>
          <w:lang w:val="en-US"/>
        </w:rPr>
      </w:pPr>
      <w:r w:rsidRPr="00F20652">
        <w:rPr>
          <w:rFonts w:ascii="Tahoma" w:hAnsi="Tahoma" w:cs="Tahoma"/>
          <w:b/>
          <w:bCs/>
          <w:color w:val="262626"/>
          <w:spacing w:val="-12"/>
          <w:lang w:val="en-US"/>
        </w:rPr>
        <w:t xml:space="preserve">Sizing with </w:t>
      </w:r>
      <w:r w:rsidR="00F20652">
        <w:rPr>
          <w:rFonts w:ascii="Tahoma" w:hAnsi="Tahoma" w:cs="Tahoma"/>
          <w:b/>
          <w:bCs/>
          <w:color w:val="262626"/>
          <w:spacing w:val="-12"/>
          <w:lang w:val="en-US"/>
        </w:rPr>
        <w:t>REM</w:t>
      </w:r>
    </w:p>
    <w:p w14:paraId="568B27DE" w14:textId="26E81DC7" w:rsidR="00990831" w:rsidRPr="00D278C8" w:rsidRDefault="00990831" w:rsidP="03139260">
      <w:pPr>
        <w:spacing w:before="100" w:beforeAutospacing="1" w:after="300"/>
        <w:jc w:val="both"/>
        <w:rPr>
          <w:rFonts w:ascii="Tahoma" w:hAnsi="Tahoma" w:cs="Tahoma"/>
          <w:color w:val="333333"/>
          <w:lang w:val="en-US"/>
        </w:rPr>
      </w:pPr>
      <w:r w:rsidRPr="03139260">
        <w:rPr>
          <w:rFonts w:ascii="Tahoma" w:hAnsi="Tahoma" w:cs="Tahoma"/>
          <w:color w:val="333333"/>
          <w:lang w:val="en-US"/>
        </w:rPr>
        <w:t xml:space="preserve">CSS3 introduces a few new units, including the </w:t>
      </w:r>
      <w:r w:rsidR="00E02182" w:rsidRPr="03139260">
        <w:rPr>
          <w:rFonts w:ascii="Tahoma" w:hAnsi="Tahoma" w:cs="Tahoma"/>
          <w:b/>
          <w:bCs/>
          <w:color w:val="333333"/>
          <w:lang w:val="en-US"/>
        </w:rPr>
        <w:t>REM</w:t>
      </w:r>
      <w:r w:rsidRPr="03139260">
        <w:rPr>
          <w:rFonts w:ascii="Tahoma" w:hAnsi="Tahoma" w:cs="Tahoma"/>
          <w:color w:val="333333"/>
          <w:lang w:val="en-US"/>
        </w:rPr>
        <w:t xml:space="preserve"> unit, which stands for "</w:t>
      </w:r>
      <w:r w:rsidRPr="03139260">
        <w:rPr>
          <w:rFonts w:ascii="Tahoma" w:hAnsi="Tahoma" w:cs="Tahoma"/>
          <w:b/>
          <w:bCs/>
          <w:color w:val="333333"/>
          <w:lang w:val="en-US"/>
        </w:rPr>
        <w:t xml:space="preserve">root </w:t>
      </w:r>
      <w:proofErr w:type="spellStart"/>
      <w:r w:rsidRPr="03139260">
        <w:rPr>
          <w:rFonts w:ascii="Tahoma" w:hAnsi="Tahoma" w:cs="Tahoma"/>
          <w:b/>
          <w:bCs/>
          <w:color w:val="333333"/>
          <w:lang w:val="en-US"/>
        </w:rPr>
        <w:t>em</w:t>
      </w:r>
      <w:proofErr w:type="spellEnd"/>
      <w:r w:rsidRPr="03139260">
        <w:rPr>
          <w:rFonts w:ascii="Tahoma" w:hAnsi="Tahoma" w:cs="Tahoma"/>
          <w:color w:val="333333"/>
          <w:lang w:val="en-US"/>
        </w:rPr>
        <w:t xml:space="preserve">". </w:t>
      </w:r>
    </w:p>
    <w:p w14:paraId="007C71B1" w14:textId="138FED79" w:rsidR="00990831" w:rsidRPr="00D278C8" w:rsidRDefault="00990831" w:rsidP="03139260">
      <w:pPr>
        <w:spacing w:before="100" w:beforeAutospacing="1" w:after="300" w:line="276" w:lineRule="auto"/>
        <w:jc w:val="both"/>
        <w:rPr>
          <w:rFonts w:ascii="Tahoma" w:hAnsi="Tahoma" w:cs="Tahoma"/>
          <w:color w:val="333333"/>
          <w:lang w:val="en-US"/>
        </w:rPr>
      </w:pPr>
      <w:r w:rsidRPr="03139260">
        <w:rPr>
          <w:rFonts w:ascii="Tahoma" w:hAnsi="Tahoma" w:cs="Tahoma"/>
          <w:color w:val="333333"/>
          <w:lang w:val="en-US"/>
        </w:rPr>
        <w:t xml:space="preserve">The </w:t>
      </w:r>
      <w:r w:rsidR="00355B61" w:rsidRPr="03139260">
        <w:rPr>
          <w:rFonts w:ascii="Tahoma" w:hAnsi="Tahoma" w:cs="Tahoma"/>
          <w:b/>
          <w:bCs/>
          <w:color w:val="333333"/>
          <w:lang w:val="en-US"/>
        </w:rPr>
        <w:t>EM</w:t>
      </w:r>
      <w:r w:rsidRPr="03139260">
        <w:rPr>
          <w:rFonts w:ascii="Tahoma" w:hAnsi="Tahoma" w:cs="Tahoma"/>
          <w:color w:val="333333"/>
          <w:lang w:val="en-US"/>
        </w:rPr>
        <w:t xml:space="preserve"> unit is relative to the font-size of the parent, which causes the compounding issue. The </w:t>
      </w:r>
      <w:r w:rsidR="00355B61" w:rsidRPr="03139260">
        <w:rPr>
          <w:rFonts w:ascii="Tahoma" w:hAnsi="Tahoma" w:cs="Tahoma"/>
          <w:b/>
          <w:bCs/>
          <w:color w:val="333333"/>
          <w:lang w:val="en-US"/>
        </w:rPr>
        <w:t>REM</w:t>
      </w:r>
      <w:r w:rsidRPr="03139260">
        <w:rPr>
          <w:rFonts w:ascii="Tahoma" w:hAnsi="Tahoma" w:cs="Tahoma"/>
          <w:color w:val="333333"/>
          <w:lang w:val="en-US"/>
        </w:rPr>
        <w:t xml:space="preserve"> unit is relative to the </w:t>
      </w:r>
      <w:r w:rsidRPr="03139260">
        <w:rPr>
          <w:rFonts w:ascii="Tahoma" w:hAnsi="Tahoma" w:cs="Tahoma"/>
          <w:b/>
          <w:bCs/>
          <w:color w:val="333333"/>
          <w:lang w:val="en-US"/>
        </w:rPr>
        <w:t>root</w:t>
      </w:r>
      <w:r w:rsidRPr="03139260">
        <w:rPr>
          <w:rFonts w:ascii="Tahoma" w:hAnsi="Tahoma" w:cs="Tahoma"/>
          <w:color w:val="333333"/>
          <w:lang w:val="en-US"/>
        </w:rPr>
        <w:t xml:space="preserve">—or the html—element. That means that we can define a single font size on the html element and define all </w:t>
      </w:r>
      <w:r w:rsidR="00E02182" w:rsidRPr="03139260">
        <w:rPr>
          <w:rFonts w:ascii="Tahoma" w:hAnsi="Tahoma" w:cs="Tahoma"/>
          <w:color w:val="333333"/>
          <w:lang w:val="en-US"/>
        </w:rPr>
        <w:t>REM</w:t>
      </w:r>
      <w:r w:rsidRPr="03139260">
        <w:rPr>
          <w:rFonts w:ascii="Tahoma" w:hAnsi="Tahoma" w:cs="Tahoma"/>
          <w:color w:val="333333"/>
          <w:lang w:val="en-US"/>
        </w:rPr>
        <w:t xml:space="preserve"> units to be a percentage of that.</w:t>
      </w:r>
    </w:p>
    <w:p w14:paraId="72A3D3EC" w14:textId="77777777" w:rsidR="000B50E9" w:rsidRPr="00D278C8" w:rsidRDefault="009B640F" w:rsidP="000B50E9">
      <w:pPr>
        <w:spacing w:before="100" w:beforeAutospacing="1" w:after="300"/>
        <w:jc w:val="both"/>
        <w:rPr>
          <w:rFonts w:ascii="Tahoma" w:hAnsi="Tahoma" w:cs="Tahoma"/>
          <w:color w:val="333333"/>
          <w:lang w:val="en"/>
        </w:rPr>
      </w:pPr>
      <w:r w:rsidRPr="00D278C8">
        <w:rPr>
          <w:rFonts w:ascii="Tahoma" w:hAnsi="Tahoma" w:cs="Tahoma"/>
          <w:noProof/>
          <w:color w:val="333333"/>
        </w:rPr>
        <w:drawing>
          <wp:inline distT="0" distB="0" distL="0" distR="0" wp14:anchorId="195A8CEF" wp14:editId="07777777">
            <wp:extent cx="3104265" cy="723013"/>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4066" cy="734612"/>
                    </a:xfrm>
                    <a:prstGeom prst="rect">
                      <a:avLst/>
                    </a:prstGeom>
                    <a:noFill/>
                    <a:ln>
                      <a:noFill/>
                    </a:ln>
                  </pic:spPr>
                </pic:pic>
              </a:graphicData>
            </a:graphic>
          </wp:inline>
        </w:drawing>
      </w:r>
    </w:p>
    <w:p w14:paraId="106E432A" w14:textId="30DD9A3B" w:rsidR="00990831" w:rsidRPr="00D278C8" w:rsidRDefault="00A54A84" w:rsidP="03139260">
      <w:pPr>
        <w:spacing w:before="100" w:beforeAutospacing="1" w:after="300" w:line="276" w:lineRule="auto"/>
        <w:jc w:val="both"/>
        <w:rPr>
          <w:rFonts w:ascii="Tahoma" w:hAnsi="Tahoma" w:cs="Tahoma"/>
          <w:color w:val="333333"/>
          <w:lang w:val="en-US"/>
        </w:rPr>
      </w:pPr>
      <w:r w:rsidRPr="03139260">
        <w:rPr>
          <w:rFonts w:ascii="Tahoma" w:hAnsi="Tahoma" w:cs="Tahoma"/>
          <w:color w:val="333333"/>
          <w:lang w:val="en-US"/>
        </w:rPr>
        <w:t>You can define</w:t>
      </w:r>
      <w:r w:rsidR="00990831" w:rsidRPr="03139260">
        <w:rPr>
          <w:rFonts w:ascii="Tahoma" w:hAnsi="Tahoma" w:cs="Tahoma"/>
          <w:color w:val="333333"/>
          <w:lang w:val="en-US"/>
        </w:rPr>
        <w:t xml:space="preserve"> a base font-size of 62.5% to have the convenience of sizing </w:t>
      </w:r>
      <w:r w:rsidR="00E02182" w:rsidRPr="03139260">
        <w:rPr>
          <w:rFonts w:ascii="Tahoma" w:hAnsi="Tahoma" w:cs="Tahoma"/>
          <w:color w:val="333333"/>
          <w:lang w:val="en-US"/>
        </w:rPr>
        <w:t>REMs</w:t>
      </w:r>
      <w:r w:rsidR="00990831" w:rsidRPr="03139260">
        <w:rPr>
          <w:rFonts w:ascii="Tahoma" w:hAnsi="Tahoma" w:cs="Tahoma"/>
          <w:color w:val="333333"/>
          <w:lang w:val="en-US"/>
        </w:rPr>
        <w:t xml:space="preserve"> in a way that is </w:t>
      </w:r>
      <w:proofErr w:type="gramStart"/>
      <w:r w:rsidR="00990831" w:rsidRPr="03139260">
        <w:rPr>
          <w:rFonts w:ascii="Tahoma" w:hAnsi="Tahoma" w:cs="Tahoma"/>
          <w:color w:val="333333"/>
          <w:lang w:val="en-US"/>
        </w:rPr>
        <w:t>similar to</w:t>
      </w:r>
      <w:proofErr w:type="gramEnd"/>
      <w:r w:rsidR="00990831" w:rsidRPr="03139260">
        <w:rPr>
          <w:rFonts w:ascii="Tahoma" w:hAnsi="Tahoma" w:cs="Tahoma"/>
          <w:color w:val="333333"/>
          <w:lang w:val="en-US"/>
        </w:rPr>
        <w:t xml:space="preserve"> using </w:t>
      </w:r>
      <w:r w:rsidR="00E02182" w:rsidRPr="03139260">
        <w:rPr>
          <w:rFonts w:ascii="Tahoma" w:hAnsi="Tahoma" w:cs="Tahoma"/>
          <w:color w:val="333333"/>
          <w:lang w:val="en-US"/>
        </w:rPr>
        <w:t>PX</w:t>
      </w:r>
      <w:r w:rsidR="00990831" w:rsidRPr="03139260">
        <w:rPr>
          <w:rFonts w:ascii="Tahoma" w:hAnsi="Tahoma" w:cs="Tahoma"/>
          <w:color w:val="333333"/>
          <w:lang w:val="en-US"/>
        </w:rPr>
        <w:t>.</w:t>
      </w:r>
    </w:p>
    <w:p w14:paraId="244E60D7" w14:textId="7EF6E74D" w:rsidR="00990831" w:rsidRPr="00D278C8" w:rsidRDefault="00990831" w:rsidP="03139260">
      <w:pPr>
        <w:spacing w:before="100" w:beforeAutospacing="1" w:after="300" w:line="276" w:lineRule="auto"/>
        <w:jc w:val="both"/>
        <w:rPr>
          <w:rFonts w:ascii="Tahoma" w:hAnsi="Tahoma" w:cs="Tahoma"/>
          <w:color w:val="333333"/>
          <w:lang w:val="en-US"/>
        </w:rPr>
      </w:pPr>
      <w:r w:rsidRPr="03139260">
        <w:rPr>
          <w:rFonts w:ascii="Tahoma" w:hAnsi="Tahoma" w:cs="Tahoma"/>
          <w:color w:val="333333"/>
          <w:lang w:val="en-US"/>
        </w:rPr>
        <w:t xml:space="preserve">What do we do for browsers that don't support </w:t>
      </w:r>
      <w:r w:rsidR="00E02182" w:rsidRPr="03139260">
        <w:rPr>
          <w:rFonts w:ascii="Tahoma" w:hAnsi="Tahoma" w:cs="Tahoma"/>
          <w:color w:val="333333"/>
          <w:lang w:val="en-US"/>
        </w:rPr>
        <w:t>REM</w:t>
      </w:r>
      <w:r w:rsidRPr="03139260">
        <w:rPr>
          <w:rFonts w:ascii="Tahoma" w:hAnsi="Tahoma" w:cs="Tahoma"/>
          <w:color w:val="333333"/>
          <w:lang w:val="en-US"/>
        </w:rPr>
        <w:t xml:space="preserve"> units?</w:t>
      </w:r>
      <w:r w:rsidR="00B01359">
        <w:rPr>
          <w:rFonts w:ascii="Tahoma" w:hAnsi="Tahoma" w:cs="Tahoma"/>
          <w:color w:val="333333"/>
          <w:lang w:val="en-US"/>
        </w:rPr>
        <w:t xml:space="preserve"> (Not an issue </w:t>
      </w:r>
      <w:proofErr w:type="gramStart"/>
      <w:r w:rsidR="00B01359">
        <w:rPr>
          <w:rFonts w:ascii="Tahoma" w:hAnsi="Tahoma" w:cs="Tahoma"/>
          <w:color w:val="333333"/>
          <w:lang w:val="en-US"/>
        </w:rPr>
        <w:t>any more</w:t>
      </w:r>
      <w:proofErr w:type="gramEnd"/>
      <w:r w:rsidR="00B01359">
        <w:rPr>
          <w:rFonts w:ascii="Tahoma" w:hAnsi="Tahoma" w:cs="Tahoma"/>
          <w:color w:val="333333"/>
          <w:lang w:val="en-US"/>
        </w:rPr>
        <w:t>)</w:t>
      </w:r>
      <w:r w:rsidRPr="03139260">
        <w:rPr>
          <w:rFonts w:ascii="Tahoma" w:hAnsi="Tahoma" w:cs="Tahoma"/>
          <w:color w:val="333333"/>
          <w:lang w:val="en-US"/>
        </w:rPr>
        <w:t xml:space="preserve"> We can specify the </w:t>
      </w:r>
      <w:proofErr w:type="spellStart"/>
      <w:r w:rsidRPr="03139260">
        <w:rPr>
          <w:rFonts w:ascii="Tahoma" w:hAnsi="Tahoma" w:cs="Tahoma"/>
          <w:color w:val="333333"/>
          <w:lang w:val="en-US"/>
        </w:rPr>
        <w:t>fall-back</w:t>
      </w:r>
      <w:proofErr w:type="spellEnd"/>
      <w:r w:rsidRPr="03139260">
        <w:rPr>
          <w:rFonts w:ascii="Tahoma" w:hAnsi="Tahoma" w:cs="Tahoma"/>
          <w:color w:val="333333"/>
          <w:lang w:val="en-US"/>
        </w:rPr>
        <w:t xml:space="preserve"> using </w:t>
      </w:r>
      <w:r w:rsidR="00E02182" w:rsidRPr="03139260">
        <w:rPr>
          <w:rFonts w:ascii="Tahoma" w:hAnsi="Tahoma" w:cs="Tahoma"/>
          <w:color w:val="333333"/>
          <w:lang w:val="en-US"/>
        </w:rPr>
        <w:t>PX</w:t>
      </w:r>
      <w:r w:rsidR="00DF0DD5" w:rsidRPr="03139260">
        <w:rPr>
          <w:rFonts w:ascii="Tahoma" w:hAnsi="Tahoma" w:cs="Tahoma"/>
          <w:color w:val="333333"/>
          <w:lang w:val="en-US"/>
        </w:rPr>
        <w:t xml:space="preserve">. </w:t>
      </w:r>
      <w:r w:rsidRPr="03139260">
        <w:rPr>
          <w:rFonts w:ascii="Tahoma" w:hAnsi="Tahoma" w:cs="Tahoma"/>
          <w:color w:val="333333"/>
          <w:lang w:val="en-US"/>
        </w:rPr>
        <w:t xml:space="preserve">To do so, we specify the font-size using </w:t>
      </w:r>
      <w:proofErr w:type="spellStart"/>
      <w:r w:rsidRPr="03139260">
        <w:rPr>
          <w:rFonts w:ascii="Tahoma" w:hAnsi="Tahoma" w:cs="Tahoma"/>
          <w:color w:val="333333"/>
          <w:lang w:val="en-US"/>
        </w:rPr>
        <w:t>px</w:t>
      </w:r>
      <w:proofErr w:type="spellEnd"/>
      <w:r w:rsidRPr="03139260">
        <w:rPr>
          <w:rFonts w:ascii="Tahoma" w:hAnsi="Tahoma" w:cs="Tahoma"/>
          <w:color w:val="333333"/>
          <w:lang w:val="en-US"/>
        </w:rPr>
        <w:t xml:space="preserve"> units first and then define it again using rem units. </w:t>
      </w:r>
    </w:p>
    <w:p w14:paraId="0D0B940D" w14:textId="77777777" w:rsidR="009B640F" w:rsidRPr="00D278C8" w:rsidRDefault="009B640F" w:rsidP="00990831">
      <w:pPr>
        <w:spacing w:before="100" w:beforeAutospacing="1"/>
        <w:rPr>
          <w:rFonts w:ascii="Tahoma" w:hAnsi="Tahoma" w:cs="Tahoma"/>
          <w:color w:val="333333"/>
          <w:lang w:val="en"/>
        </w:rPr>
      </w:pPr>
      <w:r w:rsidRPr="00D278C8">
        <w:rPr>
          <w:rFonts w:ascii="Tahoma" w:hAnsi="Tahoma" w:cs="Tahoma"/>
          <w:noProof/>
          <w:color w:val="333333"/>
        </w:rPr>
        <w:drawing>
          <wp:inline distT="0" distB="0" distL="0" distR="0" wp14:anchorId="6ED31D36" wp14:editId="07777777">
            <wp:extent cx="3966210" cy="595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6210" cy="595630"/>
                    </a:xfrm>
                    <a:prstGeom prst="rect">
                      <a:avLst/>
                    </a:prstGeom>
                    <a:noFill/>
                    <a:ln>
                      <a:noFill/>
                    </a:ln>
                  </pic:spPr>
                </pic:pic>
              </a:graphicData>
            </a:graphic>
          </wp:inline>
        </w:drawing>
      </w:r>
    </w:p>
    <w:p w14:paraId="1A39DC20" w14:textId="77777777" w:rsidR="00990831" w:rsidRPr="00D278C8" w:rsidRDefault="00990831" w:rsidP="00F20652">
      <w:pPr>
        <w:spacing w:before="100" w:beforeAutospacing="1"/>
        <w:jc w:val="both"/>
        <w:rPr>
          <w:rFonts w:ascii="Tahoma" w:hAnsi="Tahoma" w:cs="Tahoma"/>
          <w:color w:val="333333"/>
          <w:lang w:val="en"/>
        </w:rPr>
      </w:pPr>
      <w:r w:rsidRPr="00D278C8">
        <w:rPr>
          <w:rFonts w:ascii="Tahoma" w:hAnsi="Tahoma" w:cs="Tahoma"/>
          <w:color w:val="333333"/>
          <w:lang w:val="en"/>
        </w:rPr>
        <w:t>And voila, we now have consistent and predictable sizing in all browsers, and resizable text in the current versions of all major browsers.</w:t>
      </w:r>
    </w:p>
    <w:p w14:paraId="0E27B00A" w14:textId="6D94262D" w:rsidR="00F5380E" w:rsidRPr="00F20652" w:rsidRDefault="00F20652" w:rsidP="03139260">
      <w:pPr>
        <w:spacing w:before="100" w:beforeAutospacing="1" w:after="100" w:afterAutospacing="1"/>
        <w:rPr>
          <w:rFonts w:ascii="Tahoma" w:hAnsi="Tahoma" w:cs="Tahoma"/>
          <w:b/>
          <w:bCs/>
          <w:color w:val="2A2A21"/>
          <w:sz w:val="22"/>
          <w:szCs w:val="22"/>
          <w:lang w:val="en-US"/>
        </w:rPr>
      </w:pPr>
      <w:r w:rsidRPr="03139260">
        <w:rPr>
          <w:rFonts w:ascii="Tahoma" w:hAnsi="Tahoma" w:cs="Tahoma"/>
          <w:b/>
          <w:bCs/>
          <w:color w:val="2A2A21"/>
          <w:sz w:val="22"/>
          <w:szCs w:val="22"/>
          <w:lang w:val="en-US"/>
        </w:rPr>
        <w:t xml:space="preserve">Great video on EM v’s REM: </w:t>
      </w:r>
      <w:r w:rsidR="001451ED" w:rsidRPr="03139260">
        <w:rPr>
          <w:rFonts w:ascii="Tahoma" w:hAnsi="Tahoma" w:cs="Tahoma"/>
          <w:b/>
          <w:bCs/>
          <w:color w:val="2A2A21"/>
          <w:sz w:val="22"/>
          <w:szCs w:val="22"/>
          <w:lang w:val="en-US"/>
        </w:rPr>
        <w:t>https://www.youtube.com/watch?v=R3Ppj4DI-OI</w:t>
      </w:r>
    </w:p>
    <w:p w14:paraId="1FAD68B5" w14:textId="77777777" w:rsidR="00355B61" w:rsidRDefault="00355B61" w:rsidP="001C4566">
      <w:pPr>
        <w:spacing w:before="100" w:beforeAutospacing="1" w:after="100" w:afterAutospacing="1"/>
        <w:rPr>
          <w:rFonts w:ascii="Tahoma" w:hAnsi="Tahoma" w:cs="Tahoma"/>
          <w:b/>
          <w:bCs/>
          <w:color w:val="262626"/>
          <w:spacing w:val="-12"/>
          <w:lang w:val="en-US"/>
        </w:rPr>
      </w:pPr>
    </w:p>
    <w:p w14:paraId="07BD8BBF" w14:textId="68B916D2" w:rsidR="00F94158" w:rsidRPr="00F20652" w:rsidRDefault="00F94158" w:rsidP="001C4566">
      <w:pPr>
        <w:spacing w:before="100" w:beforeAutospacing="1" w:after="100" w:afterAutospacing="1"/>
        <w:rPr>
          <w:rFonts w:ascii="Tahoma" w:hAnsi="Tahoma" w:cs="Tahoma"/>
          <w:b/>
          <w:bCs/>
          <w:color w:val="262626"/>
          <w:spacing w:val="-12"/>
          <w:lang w:val="en-US"/>
        </w:rPr>
      </w:pPr>
      <w:proofErr w:type="gramStart"/>
      <w:r w:rsidRPr="00F20652">
        <w:rPr>
          <w:rFonts w:ascii="Tahoma" w:hAnsi="Tahoma" w:cs="Tahoma"/>
          <w:b/>
          <w:bCs/>
          <w:color w:val="262626"/>
          <w:spacing w:val="-12"/>
          <w:lang w:val="en-US"/>
        </w:rPr>
        <w:lastRenderedPageBreak/>
        <w:t>Sizing with</w:t>
      </w:r>
      <w:proofErr w:type="gramEnd"/>
      <w:r w:rsidRPr="00F20652">
        <w:rPr>
          <w:rFonts w:ascii="Tahoma" w:hAnsi="Tahoma" w:cs="Tahoma"/>
          <w:b/>
          <w:bCs/>
          <w:color w:val="262626"/>
          <w:spacing w:val="-12"/>
          <w:lang w:val="en-US"/>
        </w:rPr>
        <w:t xml:space="preserve"> Percentages </w:t>
      </w:r>
    </w:p>
    <w:p w14:paraId="1E28F3C6" w14:textId="21C25BE7" w:rsidR="00F94158" w:rsidRPr="00D278C8" w:rsidRDefault="00F94158" w:rsidP="03139260">
      <w:pPr>
        <w:spacing w:before="100" w:beforeAutospacing="1" w:after="100" w:afterAutospacing="1" w:line="276" w:lineRule="auto"/>
        <w:jc w:val="both"/>
        <w:rPr>
          <w:rFonts w:ascii="Tahoma" w:hAnsi="Tahoma" w:cs="Tahoma"/>
          <w:color w:val="333333"/>
          <w:lang w:val="en-US"/>
        </w:rPr>
      </w:pPr>
      <w:r w:rsidRPr="03139260">
        <w:rPr>
          <w:rFonts w:ascii="Tahoma" w:hAnsi="Tahoma" w:cs="Tahoma"/>
          <w:color w:val="333333"/>
          <w:lang w:val="en-US"/>
        </w:rPr>
        <w:t xml:space="preserve">Percentages are </w:t>
      </w:r>
      <w:r w:rsidR="00F20652" w:rsidRPr="03139260">
        <w:rPr>
          <w:rFonts w:ascii="Tahoma" w:hAnsi="Tahoma" w:cs="Tahoma"/>
          <w:color w:val="333333"/>
          <w:lang w:val="en-US"/>
        </w:rPr>
        <w:t>obvious</w:t>
      </w:r>
      <w:r w:rsidRPr="03139260">
        <w:rPr>
          <w:rFonts w:ascii="Tahoma" w:hAnsi="Tahoma" w:cs="Tahoma"/>
          <w:color w:val="333333"/>
          <w:lang w:val="en-US"/>
        </w:rPr>
        <w:t xml:space="preserve"> in how they work. That is, they work just how you think they will. If a parent has </w:t>
      </w:r>
      <w:proofErr w:type="gramStart"/>
      <w:r w:rsidRPr="03139260">
        <w:rPr>
          <w:rFonts w:ascii="Tahoma" w:hAnsi="Tahoma" w:cs="Tahoma"/>
          <w:color w:val="333333"/>
          <w:lang w:val="en-US"/>
        </w:rPr>
        <w:t>the</w:t>
      </w:r>
      <w:proofErr w:type="gramEnd"/>
      <w:r w:rsidRPr="03139260">
        <w:rPr>
          <w:rFonts w:ascii="Tahoma" w:hAnsi="Tahoma" w:cs="Tahoma"/>
          <w:color w:val="333333"/>
          <w:lang w:val="en-US"/>
        </w:rPr>
        <w:t xml:space="preserve"> font-size of 20px and the child has a font-size of 50%, it will come out to 10px. Just like </w:t>
      </w:r>
      <w:proofErr w:type="spellStart"/>
      <w:r w:rsidRPr="03139260">
        <w:rPr>
          <w:rFonts w:ascii="Tahoma" w:hAnsi="Tahoma" w:cs="Tahoma"/>
          <w:color w:val="333333"/>
          <w:lang w:val="en-US"/>
        </w:rPr>
        <w:t>em's</w:t>
      </w:r>
      <w:proofErr w:type="spellEnd"/>
      <w:r w:rsidRPr="03139260">
        <w:rPr>
          <w:rFonts w:ascii="Tahoma" w:hAnsi="Tahoma" w:cs="Tahoma"/>
          <w:color w:val="333333"/>
          <w:lang w:val="en-US"/>
        </w:rPr>
        <w:t xml:space="preserve"> the very nature of percentage sizing is that it is relative. It also cascades in the same way, so the very problem described above of the list item applies here as well.</w:t>
      </w:r>
    </w:p>
    <w:p w14:paraId="2B064EB1" w14:textId="577BE21C" w:rsidR="007D2BD6" w:rsidRPr="00F20652" w:rsidRDefault="007D2BD6" w:rsidP="007D2BD6">
      <w:pPr>
        <w:pStyle w:val="Heading2"/>
        <w:rPr>
          <w:rFonts w:ascii="Tahoma" w:hAnsi="Tahoma" w:cs="Tahoma"/>
          <w:b/>
          <w:bCs/>
          <w:sz w:val="24"/>
          <w:szCs w:val="24"/>
          <w:lang w:val="en-US"/>
        </w:rPr>
      </w:pPr>
      <w:r w:rsidRPr="00F20652">
        <w:rPr>
          <w:rFonts w:ascii="Tahoma" w:hAnsi="Tahoma" w:cs="Tahoma"/>
          <w:b/>
          <w:bCs/>
          <w:sz w:val="24"/>
          <w:szCs w:val="24"/>
          <w:lang w:val="en-US"/>
        </w:rPr>
        <w:t>E</w:t>
      </w:r>
      <w:r w:rsidR="00F20652">
        <w:rPr>
          <w:rFonts w:ascii="Tahoma" w:hAnsi="Tahoma" w:cs="Tahoma"/>
          <w:b/>
          <w:bCs/>
          <w:sz w:val="24"/>
          <w:szCs w:val="24"/>
          <w:lang w:val="en-US"/>
        </w:rPr>
        <w:t>M</w:t>
      </w:r>
      <w:r w:rsidRPr="00F20652">
        <w:rPr>
          <w:rFonts w:ascii="Tahoma" w:hAnsi="Tahoma" w:cs="Tahoma"/>
          <w:b/>
          <w:bCs/>
          <w:sz w:val="24"/>
          <w:szCs w:val="24"/>
          <w:lang w:val="en-US"/>
        </w:rPr>
        <w:t xml:space="preserve"> vs. Percent</w:t>
      </w:r>
    </w:p>
    <w:p w14:paraId="67941AC5" w14:textId="40975F8D" w:rsidR="007D2BD6" w:rsidRPr="00D278C8" w:rsidRDefault="007D2BD6" w:rsidP="00F20652">
      <w:pPr>
        <w:pStyle w:val="NormalWeb"/>
        <w:spacing w:line="276" w:lineRule="auto"/>
        <w:rPr>
          <w:rFonts w:ascii="Tahoma" w:hAnsi="Tahoma" w:cs="Tahoma"/>
          <w:lang w:val="en-US"/>
        </w:rPr>
      </w:pPr>
      <w:r w:rsidRPr="00D278C8">
        <w:rPr>
          <w:rFonts w:ascii="Tahoma" w:eastAsiaTheme="minorHAnsi" w:hAnsi="Tahoma" w:cs="Tahoma"/>
          <w:color w:val="333333"/>
          <w:lang w:val="en" w:eastAsia="en-US"/>
        </w:rPr>
        <w:t xml:space="preserve">In theory, both the </w:t>
      </w:r>
      <w:proofErr w:type="spellStart"/>
      <w:r w:rsidRPr="00D278C8">
        <w:rPr>
          <w:rFonts w:ascii="Tahoma" w:eastAsiaTheme="minorHAnsi" w:hAnsi="Tahoma" w:cs="Tahoma"/>
          <w:color w:val="333333"/>
          <w:lang w:val="en" w:eastAsia="en-US"/>
        </w:rPr>
        <w:t>em</w:t>
      </w:r>
      <w:proofErr w:type="spellEnd"/>
      <w:r w:rsidRPr="00D278C8">
        <w:rPr>
          <w:rFonts w:ascii="Tahoma" w:eastAsiaTheme="minorHAnsi" w:hAnsi="Tahoma" w:cs="Tahoma"/>
          <w:color w:val="333333"/>
          <w:lang w:val="en" w:eastAsia="en-US"/>
        </w:rPr>
        <w:t xml:space="preserve"> and the </w:t>
      </w:r>
      <w:proofErr w:type="gramStart"/>
      <w:r w:rsidRPr="00D278C8">
        <w:rPr>
          <w:rFonts w:ascii="Tahoma" w:eastAsiaTheme="minorHAnsi" w:hAnsi="Tahoma" w:cs="Tahoma"/>
          <w:color w:val="333333"/>
          <w:lang w:val="en" w:eastAsia="en-US"/>
        </w:rPr>
        <w:t>percent</w:t>
      </w:r>
      <w:proofErr w:type="gramEnd"/>
      <w:r w:rsidRPr="00D278C8">
        <w:rPr>
          <w:rFonts w:ascii="Tahoma" w:eastAsiaTheme="minorHAnsi" w:hAnsi="Tahoma" w:cs="Tahoma"/>
          <w:color w:val="333333"/>
          <w:lang w:val="en" w:eastAsia="en-US"/>
        </w:rPr>
        <w:t xml:space="preserve"> units are identical, but in application, they </w:t>
      </w:r>
      <w:r w:rsidR="00F20652" w:rsidRPr="00D278C8">
        <w:rPr>
          <w:rFonts w:ascii="Tahoma" w:eastAsiaTheme="minorHAnsi" w:hAnsi="Tahoma" w:cs="Tahoma"/>
          <w:color w:val="333333"/>
          <w:lang w:val="en" w:eastAsia="en-US"/>
        </w:rPr>
        <w:t>have</w:t>
      </w:r>
      <w:r w:rsidRPr="00D278C8">
        <w:rPr>
          <w:rFonts w:ascii="Tahoma" w:eastAsiaTheme="minorHAnsi" w:hAnsi="Tahoma" w:cs="Tahoma"/>
          <w:color w:val="333333"/>
          <w:lang w:val="en" w:eastAsia="en-US"/>
        </w:rPr>
        <w:t xml:space="preserve"> a few minor differences that are important to consider</w:t>
      </w:r>
      <w:r w:rsidRPr="00D278C8">
        <w:rPr>
          <w:rFonts w:ascii="Tahoma" w:hAnsi="Tahoma" w:cs="Tahoma"/>
          <w:lang w:val="en-US"/>
        </w:rPr>
        <w:t>.</w:t>
      </w:r>
    </w:p>
    <w:p w14:paraId="60061E4C" w14:textId="77777777" w:rsidR="007D2BD6" w:rsidRPr="00D278C8" w:rsidRDefault="007D2BD6" w:rsidP="007D2BD6">
      <w:pPr>
        <w:pStyle w:val="NormalWeb"/>
        <w:rPr>
          <w:rFonts w:ascii="Tahoma" w:hAnsi="Tahoma" w:cs="Tahoma"/>
          <w:lang w:val="en-US"/>
        </w:rPr>
      </w:pPr>
    </w:p>
    <w:p w14:paraId="44EAFD9C" w14:textId="77777777" w:rsidR="007D2BD6" w:rsidRPr="00D278C8" w:rsidRDefault="007D2BD6" w:rsidP="007D2BD6">
      <w:pPr>
        <w:pStyle w:val="NormalWeb"/>
        <w:rPr>
          <w:rFonts w:ascii="Tahoma" w:hAnsi="Tahoma" w:cs="Tahoma"/>
          <w:lang w:val="en-US"/>
        </w:rPr>
      </w:pPr>
      <w:r w:rsidRPr="00D278C8">
        <w:rPr>
          <w:rFonts w:ascii="Tahoma" w:hAnsi="Tahoma" w:cs="Tahoma"/>
          <w:noProof/>
        </w:rPr>
        <w:drawing>
          <wp:inline distT="0" distB="0" distL="0" distR="0" wp14:anchorId="287812EB" wp14:editId="07777777">
            <wp:extent cx="5709920" cy="1520190"/>
            <wp:effectExtent l="0" t="0" r="5080" b="3810"/>
            <wp:docPr id="10" name="Picture 10" descr="Font-sizes as they increase from 100% to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nt-sizes as they increase from 100% to 1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9920" cy="1520190"/>
                    </a:xfrm>
                    <a:prstGeom prst="rect">
                      <a:avLst/>
                    </a:prstGeom>
                    <a:noFill/>
                    <a:ln>
                      <a:noFill/>
                    </a:ln>
                  </pic:spPr>
                </pic:pic>
              </a:graphicData>
            </a:graphic>
          </wp:inline>
        </w:drawing>
      </w:r>
    </w:p>
    <w:p w14:paraId="0ABB9C6B" w14:textId="77777777" w:rsidR="007D2BD6" w:rsidRPr="00D278C8" w:rsidRDefault="007D2BD6" w:rsidP="34862299">
      <w:pPr>
        <w:pStyle w:val="NormalWeb"/>
        <w:spacing w:line="276" w:lineRule="auto"/>
        <w:jc w:val="both"/>
        <w:rPr>
          <w:rFonts w:ascii="Tahoma" w:eastAsiaTheme="minorEastAsia" w:hAnsi="Tahoma" w:cs="Tahoma"/>
          <w:color w:val="333333"/>
          <w:lang w:val="en-US" w:eastAsia="en-US"/>
        </w:rPr>
      </w:pPr>
      <w:r w:rsidRPr="34862299">
        <w:rPr>
          <w:rFonts w:ascii="Tahoma" w:eastAsiaTheme="minorEastAsia" w:hAnsi="Tahoma" w:cs="Tahoma"/>
          <w:color w:val="333333"/>
          <w:lang w:val="en-US" w:eastAsia="en-US"/>
        </w:rPr>
        <w:t xml:space="preserve">In the example above, we used the percent unit as our base font-size (on the body tag). </w:t>
      </w:r>
      <w:r w:rsidRPr="34862299">
        <w:rPr>
          <w:rFonts w:ascii="Tahoma" w:eastAsiaTheme="minorEastAsia" w:hAnsi="Tahoma" w:cs="Tahoma"/>
          <w:b/>
          <w:bCs/>
          <w:color w:val="333333"/>
          <w:lang w:val="en-US" w:eastAsia="en-US"/>
        </w:rPr>
        <w:t xml:space="preserve">If you change your base font-size from percent to </w:t>
      </w:r>
      <w:proofErr w:type="spellStart"/>
      <w:r w:rsidRPr="34862299">
        <w:rPr>
          <w:rFonts w:ascii="Tahoma" w:eastAsiaTheme="minorEastAsia" w:hAnsi="Tahoma" w:cs="Tahoma"/>
          <w:b/>
          <w:bCs/>
          <w:color w:val="333333"/>
          <w:lang w:val="en-US" w:eastAsia="en-US"/>
        </w:rPr>
        <w:t>ems</w:t>
      </w:r>
      <w:proofErr w:type="spellEnd"/>
      <w:r w:rsidRPr="34862299">
        <w:rPr>
          <w:rFonts w:ascii="Tahoma" w:eastAsiaTheme="minorEastAsia" w:hAnsi="Tahoma" w:cs="Tahoma"/>
          <w:color w:val="333333"/>
          <w:lang w:val="en-US" w:eastAsia="en-US"/>
        </w:rPr>
        <w:t xml:space="preserve"> (i.e. </w:t>
      </w:r>
      <w:r w:rsidR="00D63069" w:rsidRPr="34862299">
        <w:rPr>
          <w:rFonts w:ascii="Tahoma" w:eastAsiaTheme="minorEastAsia" w:hAnsi="Tahoma" w:cs="Tahoma"/>
          <w:b/>
          <w:bCs/>
          <w:color w:val="333333"/>
          <w:lang w:val="en-US" w:eastAsia="en-US"/>
        </w:rPr>
        <w:t>body {</w:t>
      </w:r>
      <w:r w:rsidRPr="34862299">
        <w:rPr>
          <w:rFonts w:ascii="Tahoma" w:eastAsiaTheme="minorEastAsia" w:hAnsi="Tahoma" w:cs="Tahoma"/>
          <w:b/>
          <w:bCs/>
          <w:color w:val="333333"/>
          <w:lang w:val="en-US" w:eastAsia="en-US"/>
        </w:rPr>
        <w:t>font-size: 1em</w:t>
      </w:r>
      <w:proofErr w:type="gramStart"/>
      <w:r w:rsidRPr="34862299">
        <w:rPr>
          <w:rFonts w:ascii="Tahoma" w:eastAsiaTheme="minorEastAsia" w:hAnsi="Tahoma" w:cs="Tahoma"/>
          <w:b/>
          <w:bCs/>
          <w:color w:val="333333"/>
          <w:lang w:val="en-US" w:eastAsia="en-US"/>
        </w:rPr>
        <w:t>; }</w:t>
      </w:r>
      <w:proofErr w:type="gramEnd"/>
      <w:r w:rsidRPr="34862299">
        <w:rPr>
          <w:rFonts w:ascii="Tahoma" w:eastAsiaTheme="minorEastAsia" w:hAnsi="Tahoma" w:cs="Tahoma"/>
          <w:color w:val="333333"/>
          <w:lang w:val="en-US" w:eastAsia="en-US"/>
        </w:rPr>
        <w:t xml:space="preserve">), you </w:t>
      </w:r>
      <w:r w:rsidRPr="34862299">
        <w:rPr>
          <w:rFonts w:ascii="Tahoma" w:eastAsiaTheme="minorEastAsia" w:hAnsi="Tahoma" w:cs="Tahoma"/>
          <w:i/>
          <w:iCs/>
          <w:color w:val="333333"/>
          <w:lang w:val="en-US" w:eastAsia="en-US"/>
        </w:rPr>
        <w:t>probably</w:t>
      </w:r>
      <w:r w:rsidRPr="34862299">
        <w:rPr>
          <w:rFonts w:ascii="Tahoma" w:eastAsiaTheme="minorEastAsia" w:hAnsi="Tahoma" w:cs="Tahoma"/>
          <w:color w:val="333333"/>
          <w:lang w:val="en-US" w:eastAsia="en-US"/>
        </w:rPr>
        <w:t xml:space="preserve"> won’t notice a difference. Let’s see what happens when “1em” is our body font-size, and when the client alters the “Text Size” setting of their browser (this is available in some browsers, such as Internet Explorer).</w:t>
      </w:r>
    </w:p>
    <w:p w14:paraId="4B94D5A5" w14:textId="77777777" w:rsidR="000B50E9" w:rsidRPr="00D278C8" w:rsidRDefault="000B50E9" w:rsidP="000B50E9">
      <w:pPr>
        <w:pStyle w:val="NormalWeb"/>
        <w:jc w:val="both"/>
        <w:rPr>
          <w:rFonts w:ascii="Tahoma" w:eastAsiaTheme="minorHAnsi" w:hAnsi="Tahoma" w:cs="Tahoma"/>
          <w:color w:val="333333"/>
          <w:lang w:val="en" w:eastAsia="en-US"/>
        </w:rPr>
      </w:pPr>
    </w:p>
    <w:p w14:paraId="3DEEC669" w14:textId="77777777" w:rsidR="007D2BD6" w:rsidRPr="00D278C8" w:rsidRDefault="007D2BD6" w:rsidP="007D2BD6">
      <w:pPr>
        <w:pStyle w:val="NormalWeb"/>
        <w:rPr>
          <w:rFonts w:ascii="Tahoma" w:hAnsi="Tahoma" w:cs="Tahoma"/>
          <w:lang w:val="en-US"/>
        </w:rPr>
      </w:pPr>
      <w:r w:rsidRPr="00D278C8">
        <w:rPr>
          <w:rFonts w:ascii="Tahoma" w:hAnsi="Tahoma" w:cs="Tahoma"/>
          <w:noProof/>
        </w:rPr>
        <w:drawing>
          <wp:inline distT="0" distB="0" distL="0" distR="0" wp14:anchorId="39C12932" wp14:editId="07777777">
            <wp:extent cx="5709920" cy="956945"/>
            <wp:effectExtent l="0" t="0" r="5080" b="0"/>
            <wp:docPr id="9" name="Picture 9" descr="Font-size as the client changes the text size in their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nt-size as the client changes the text size in their brows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9920" cy="956945"/>
                    </a:xfrm>
                    <a:prstGeom prst="rect">
                      <a:avLst/>
                    </a:prstGeom>
                    <a:noFill/>
                    <a:ln>
                      <a:noFill/>
                    </a:ln>
                  </pic:spPr>
                </pic:pic>
              </a:graphicData>
            </a:graphic>
          </wp:inline>
        </w:drawing>
      </w:r>
    </w:p>
    <w:p w14:paraId="7C14A658" w14:textId="4B0F1DD3" w:rsidR="007D2BD6" w:rsidRDefault="007D2BD6" w:rsidP="03139260">
      <w:pPr>
        <w:pStyle w:val="NormalWeb"/>
        <w:spacing w:line="276" w:lineRule="auto"/>
        <w:jc w:val="both"/>
        <w:rPr>
          <w:rFonts w:ascii="Tahoma" w:eastAsiaTheme="minorEastAsia" w:hAnsi="Tahoma" w:cs="Tahoma"/>
          <w:color w:val="333333"/>
          <w:lang w:val="en-US" w:eastAsia="en-US"/>
        </w:rPr>
      </w:pPr>
      <w:r w:rsidRPr="03139260">
        <w:rPr>
          <w:rFonts w:ascii="Tahoma" w:eastAsiaTheme="minorEastAsia" w:hAnsi="Tahoma" w:cs="Tahoma"/>
          <w:color w:val="333333"/>
          <w:lang w:val="en-US" w:eastAsia="en-US"/>
        </w:rPr>
        <w:t xml:space="preserve">When the client’s browser text size is set to “medium,” there is no difference between </w:t>
      </w:r>
      <w:proofErr w:type="spellStart"/>
      <w:r w:rsidRPr="03139260">
        <w:rPr>
          <w:rFonts w:ascii="Tahoma" w:eastAsiaTheme="minorEastAsia" w:hAnsi="Tahoma" w:cs="Tahoma"/>
          <w:color w:val="333333"/>
          <w:lang w:val="en-US" w:eastAsia="en-US"/>
        </w:rPr>
        <w:t>ems</w:t>
      </w:r>
      <w:proofErr w:type="spellEnd"/>
      <w:r w:rsidRPr="03139260">
        <w:rPr>
          <w:rFonts w:ascii="Tahoma" w:eastAsiaTheme="minorEastAsia" w:hAnsi="Tahoma" w:cs="Tahoma"/>
          <w:color w:val="333333"/>
          <w:lang w:val="en-US" w:eastAsia="en-US"/>
        </w:rPr>
        <w:t xml:space="preserve"> and percent. When the setting is altered, however, the difference is quite large. On the “Smallest” setting, </w:t>
      </w:r>
      <w:proofErr w:type="spellStart"/>
      <w:r w:rsidRPr="03139260">
        <w:rPr>
          <w:rFonts w:ascii="Tahoma" w:eastAsiaTheme="minorEastAsia" w:hAnsi="Tahoma" w:cs="Tahoma"/>
          <w:color w:val="333333"/>
          <w:lang w:val="en-US" w:eastAsia="en-US"/>
        </w:rPr>
        <w:t>ems</w:t>
      </w:r>
      <w:proofErr w:type="spellEnd"/>
      <w:r w:rsidRPr="03139260">
        <w:rPr>
          <w:rFonts w:ascii="Tahoma" w:eastAsiaTheme="minorEastAsia" w:hAnsi="Tahoma" w:cs="Tahoma"/>
          <w:color w:val="333333"/>
          <w:lang w:val="en-US" w:eastAsia="en-US"/>
        </w:rPr>
        <w:t xml:space="preserve"> are much smaller than percent, and when on the “Largest” setting, it’s quite the opposite, with </w:t>
      </w:r>
      <w:proofErr w:type="spellStart"/>
      <w:r w:rsidRPr="03139260">
        <w:rPr>
          <w:rFonts w:ascii="Tahoma" w:eastAsiaTheme="minorEastAsia" w:hAnsi="Tahoma" w:cs="Tahoma"/>
          <w:color w:val="333333"/>
          <w:lang w:val="en-US" w:eastAsia="en-US"/>
        </w:rPr>
        <w:t>ems</w:t>
      </w:r>
      <w:proofErr w:type="spellEnd"/>
      <w:r w:rsidRPr="03139260">
        <w:rPr>
          <w:rFonts w:ascii="Tahoma" w:eastAsiaTheme="minorEastAsia" w:hAnsi="Tahoma" w:cs="Tahoma"/>
          <w:color w:val="333333"/>
          <w:lang w:val="en-US" w:eastAsia="en-US"/>
        </w:rPr>
        <w:t xml:space="preserve"> displaying much larger than percent. While some could argue that the </w:t>
      </w:r>
      <w:proofErr w:type="spellStart"/>
      <w:r w:rsidRPr="03139260">
        <w:rPr>
          <w:rFonts w:ascii="Tahoma" w:eastAsiaTheme="minorEastAsia" w:hAnsi="Tahoma" w:cs="Tahoma"/>
          <w:color w:val="333333"/>
          <w:lang w:val="en-US" w:eastAsia="en-US"/>
        </w:rPr>
        <w:t>em</w:t>
      </w:r>
      <w:proofErr w:type="spellEnd"/>
      <w:r w:rsidRPr="03139260">
        <w:rPr>
          <w:rFonts w:ascii="Tahoma" w:eastAsiaTheme="minorEastAsia" w:hAnsi="Tahoma" w:cs="Tahoma"/>
          <w:color w:val="333333"/>
          <w:lang w:val="en-US" w:eastAsia="en-US"/>
        </w:rPr>
        <w:t xml:space="preserve"> units are scaling as they are truly </w:t>
      </w:r>
      <w:r w:rsidRPr="03139260">
        <w:rPr>
          <w:rFonts w:ascii="Tahoma" w:eastAsiaTheme="minorEastAsia" w:hAnsi="Tahoma" w:cs="Tahoma"/>
          <w:color w:val="333333"/>
          <w:lang w:val="en-US" w:eastAsia="en-US"/>
        </w:rPr>
        <w:lastRenderedPageBreak/>
        <w:t xml:space="preserve">intended, in practical application, the </w:t>
      </w:r>
      <w:r w:rsidR="00355B61" w:rsidRPr="03139260">
        <w:rPr>
          <w:rFonts w:ascii="Tahoma" w:eastAsiaTheme="minorEastAsia" w:hAnsi="Tahoma" w:cs="Tahoma"/>
          <w:color w:val="333333"/>
          <w:lang w:val="en-US" w:eastAsia="en-US"/>
        </w:rPr>
        <w:t>EM</w:t>
      </w:r>
      <w:r w:rsidRPr="03139260">
        <w:rPr>
          <w:rFonts w:ascii="Tahoma" w:eastAsiaTheme="minorEastAsia" w:hAnsi="Tahoma" w:cs="Tahoma"/>
          <w:color w:val="333333"/>
          <w:lang w:val="en-US" w:eastAsia="en-US"/>
        </w:rPr>
        <w:t xml:space="preserve"> text scales too abruptly, with the smallest text becoming hardly legible on some client machines.</w:t>
      </w:r>
    </w:p>
    <w:p w14:paraId="30463F11" w14:textId="77777777" w:rsidR="00F20652" w:rsidRPr="00D278C8" w:rsidRDefault="00F20652" w:rsidP="00F20652">
      <w:pPr>
        <w:pStyle w:val="Heading1"/>
        <w:shd w:val="clear" w:color="auto" w:fill="FFFFFF"/>
        <w:spacing w:line="0" w:lineRule="auto"/>
        <w:rPr>
          <w:rFonts w:ascii="Tahoma" w:hAnsi="Tahoma" w:cs="Tahoma"/>
          <w:color w:val="002755"/>
          <w:sz w:val="24"/>
          <w:szCs w:val="24"/>
        </w:rPr>
      </w:pPr>
      <w:r w:rsidRPr="00D278C8">
        <w:rPr>
          <w:rFonts w:ascii="Tahoma" w:hAnsi="Tahoma" w:cs="Tahoma"/>
          <w:b/>
          <w:bCs/>
          <w:color w:val="002755"/>
          <w:sz w:val="24"/>
          <w:szCs w:val="24"/>
        </w:rPr>
        <w:t>What’s the right font size in web design?</w:t>
      </w:r>
    </w:p>
    <w:p w14:paraId="11EE3E27" w14:textId="05146A40" w:rsidR="00F20652" w:rsidRPr="00355B61" w:rsidRDefault="00F20652" w:rsidP="00423074">
      <w:pPr>
        <w:pStyle w:val="Heading2"/>
        <w:shd w:val="clear" w:color="auto" w:fill="FFFFFF"/>
        <w:spacing w:line="276" w:lineRule="auto"/>
        <w:rPr>
          <w:rFonts w:ascii="Tahoma" w:hAnsi="Tahoma" w:cs="Tahoma"/>
          <w:b/>
          <w:bCs/>
          <w:color w:val="002755"/>
          <w:sz w:val="24"/>
          <w:szCs w:val="24"/>
        </w:rPr>
      </w:pPr>
      <w:r w:rsidRPr="00355B61">
        <w:rPr>
          <w:rFonts w:ascii="Tahoma" w:eastAsiaTheme="minorHAnsi" w:hAnsi="Tahoma" w:cs="Tahoma"/>
          <w:b/>
          <w:bCs/>
          <w:color w:val="333333"/>
          <w:spacing w:val="0"/>
          <w:sz w:val="32"/>
          <w:szCs w:val="32"/>
          <w:lang w:val="en" w:eastAsia="en-US"/>
        </w:rPr>
        <w:t xml:space="preserve">Different kinds of text have different </w:t>
      </w:r>
      <w:r w:rsidR="00903328" w:rsidRPr="00355B61">
        <w:rPr>
          <w:rFonts w:ascii="Tahoma" w:eastAsiaTheme="minorHAnsi" w:hAnsi="Tahoma" w:cs="Tahoma"/>
          <w:b/>
          <w:bCs/>
          <w:color w:val="333333"/>
          <w:spacing w:val="0"/>
          <w:sz w:val="32"/>
          <w:szCs w:val="32"/>
          <w:lang w:val="en" w:eastAsia="en-US"/>
        </w:rPr>
        <w:t>sizes.</w:t>
      </w:r>
    </w:p>
    <w:p w14:paraId="1F179404" w14:textId="77777777" w:rsidR="00423074" w:rsidRDefault="00423074" w:rsidP="00E609F9">
      <w:pPr>
        <w:pStyle w:val="Heading1"/>
        <w:shd w:val="clear" w:color="auto" w:fill="FFFFFF"/>
        <w:spacing w:line="0" w:lineRule="auto"/>
        <w:rPr>
          <w:rFonts w:ascii="Tahoma" w:eastAsiaTheme="minorHAnsi" w:hAnsi="Tahoma" w:cs="Tahoma"/>
          <w:b/>
          <w:bCs/>
          <w:color w:val="333333"/>
          <w:lang w:val="en" w:eastAsia="en-US"/>
        </w:rPr>
      </w:pPr>
    </w:p>
    <w:p w14:paraId="0F0D1619" w14:textId="77777777" w:rsidR="00423074" w:rsidRPr="00423074" w:rsidRDefault="00423074" w:rsidP="00423074">
      <w:pPr>
        <w:pStyle w:val="Heading1"/>
        <w:shd w:val="clear" w:color="auto" w:fill="FFFFFF"/>
        <w:spacing w:line="276" w:lineRule="auto"/>
        <w:rPr>
          <w:rFonts w:ascii="Tahoma" w:eastAsiaTheme="minorHAnsi" w:hAnsi="Tahoma" w:cs="Tahoma"/>
          <w:b/>
          <w:bCs/>
          <w:color w:val="333333"/>
          <w:lang w:val="en" w:eastAsia="en-US"/>
        </w:rPr>
      </w:pPr>
      <w:r w:rsidRPr="00423074">
        <w:rPr>
          <w:rFonts w:ascii="Tahoma" w:eastAsiaTheme="minorHAnsi" w:hAnsi="Tahoma" w:cs="Tahoma"/>
          <w:b/>
          <w:bCs/>
          <w:color w:val="333333"/>
          <w:lang w:val="en" w:eastAsia="en-US"/>
        </w:rPr>
        <w:t>Optimal font sizes for desktop</w:t>
      </w:r>
    </w:p>
    <w:p w14:paraId="04156CF7" w14:textId="77777777" w:rsidR="00423074" w:rsidRPr="00423074" w:rsidRDefault="00423074" w:rsidP="00423074">
      <w:pPr>
        <w:pStyle w:val="Heading1"/>
        <w:shd w:val="clear" w:color="auto" w:fill="FFFFFF"/>
        <w:spacing w:line="0" w:lineRule="auto"/>
        <w:rPr>
          <w:rFonts w:ascii="Tahoma" w:hAnsi="Tahoma" w:cs="Tahoma"/>
          <w:b/>
          <w:bCs/>
          <w:color w:val="002755"/>
        </w:rPr>
      </w:pPr>
      <w:r w:rsidRPr="00423074">
        <w:rPr>
          <w:rFonts w:ascii="Tahoma" w:hAnsi="Tahoma" w:cs="Tahoma"/>
          <w:b/>
          <w:bCs/>
          <w:color w:val="002755"/>
        </w:rPr>
        <w:br/>
      </w:r>
    </w:p>
    <w:p w14:paraId="4501F5D4" w14:textId="77777777" w:rsidR="00423074" w:rsidRPr="00423074" w:rsidRDefault="00423074" w:rsidP="00423074">
      <w:pPr>
        <w:pStyle w:val="Heading1"/>
        <w:shd w:val="clear" w:color="auto" w:fill="FFFFFF"/>
        <w:spacing w:line="276" w:lineRule="auto"/>
        <w:rPr>
          <w:rFonts w:ascii="Tahoma" w:eastAsia="Times New Roman" w:hAnsi="Tahoma" w:cs="Tahoma"/>
          <w:color w:val="171717" w:themeColor="background2" w:themeShade="1A"/>
          <w:sz w:val="24"/>
          <w:szCs w:val="24"/>
          <w:shd w:val="clear" w:color="auto" w:fill="FFFFFF"/>
        </w:rPr>
      </w:pPr>
      <w:r w:rsidRPr="00423074">
        <w:rPr>
          <w:rFonts w:ascii="Tahoma" w:eastAsia="Times New Roman" w:hAnsi="Tahoma" w:cs="Tahoma"/>
          <w:color w:val="171717" w:themeColor="background2" w:themeShade="1A"/>
          <w:sz w:val="24"/>
          <w:szCs w:val="24"/>
          <w:shd w:val="clear" w:color="auto" w:fill="FFFFFF"/>
        </w:rPr>
        <w:t>There are no exact rules for font sizing, but there are some generally good practices to think about when designing for desktop:</w:t>
      </w:r>
    </w:p>
    <w:p w14:paraId="06161CAA" w14:textId="790BE4AF" w:rsidR="00423074" w:rsidRPr="00423074" w:rsidRDefault="00423074" w:rsidP="00423074">
      <w:pPr>
        <w:pStyle w:val="Heading1"/>
        <w:numPr>
          <w:ilvl w:val="0"/>
          <w:numId w:val="17"/>
        </w:numPr>
        <w:shd w:val="clear" w:color="auto" w:fill="FFFFFF"/>
        <w:rPr>
          <w:rFonts w:ascii="Tahoma" w:eastAsia="Times New Roman" w:hAnsi="Tahoma" w:cs="Tahoma"/>
          <w:color w:val="171717" w:themeColor="background2" w:themeShade="1A"/>
          <w:sz w:val="24"/>
          <w:szCs w:val="24"/>
          <w:shd w:val="clear" w:color="auto" w:fill="FFFFFF"/>
        </w:rPr>
      </w:pPr>
      <w:r w:rsidRPr="00423074">
        <w:rPr>
          <w:rFonts w:ascii="Tahoma" w:eastAsia="Times New Roman" w:hAnsi="Tahoma" w:cs="Tahoma"/>
          <w:color w:val="171717" w:themeColor="background2" w:themeShade="1A"/>
          <w:sz w:val="24"/>
          <w:szCs w:val="24"/>
          <w:shd w:val="clear" w:color="auto" w:fill="FFFFFF"/>
        </w:rPr>
        <w:t xml:space="preserve">Body text - Font sizes should be around 16px to 18px for legibility (or 1.6rem to 1.8rem using our sizing rules mentioned above). Keep in mind that more </w:t>
      </w:r>
      <w:hyperlink r:id="rId14" w:tgtFrame="_blank" w:history="1">
        <w:r w:rsidRPr="00423074">
          <w:rPr>
            <w:rFonts w:eastAsia="Times New Roman"/>
            <w:color w:val="171717" w:themeColor="background2" w:themeShade="1A"/>
            <w:sz w:val="24"/>
            <w:szCs w:val="24"/>
            <w:shd w:val="clear" w:color="auto" w:fill="FFFFFF"/>
          </w:rPr>
          <w:t>expressive typefaces</w:t>
        </w:r>
      </w:hyperlink>
      <w:r w:rsidRPr="00423074">
        <w:rPr>
          <w:rFonts w:ascii="Tahoma" w:eastAsia="Times New Roman" w:hAnsi="Tahoma" w:cs="Tahoma"/>
          <w:color w:val="171717" w:themeColor="background2" w:themeShade="1A"/>
          <w:sz w:val="24"/>
          <w:szCs w:val="24"/>
          <w:shd w:val="clear" w:color="auto" w:fill="FFFFFF"/>
        </w:rPr>
        <w:t xml:space="preserve"> may be less legible, so if you can afford to go a bit larger, then, even 21px can be pleasant to read. </w:t>
      </w:r>
    </w:p>
    <w:p w14:paraId="19565ABC" w14:textId="77777777" w:rsidR="00423074" w:rsidRPr="00423074" w:rsidRDefault="00423074" w:rsidP="00423074">
      <w:pPr>
        <w:pStyle w:val="Heading1"/>
        <w:numPr>
          <w:ilvl w:val="0"/>
          <w:numId w:val="17"/>
        </w:numPr>
        <w:shd w:val="clear" w:color="auto" w:fill="FFFFFF"/>
        <w:spacing w:line="276" w:lineRule="auto"/>
        <w:rPr>
          <w:rFonts w:ascii="Tahoma" w:eastAsia="Times New Roman" w:hAnsi="Tahoma" w:cs="Tahoma"/>
          <w:color w:val="171717" w:themeColor="background2" w:themeShade="1A"/>
          <w:sz w:val="24"/>
          <w:szCs w:val="24"/>
          <w:shd w:val="clear" w:color="auto" w:fill="FFFFFF"/>
        </w:rPr>
      </w:pPr>
      <w:r w:rsidRPr="00423074">
        <w:rPr>
          <w:rFonts w:ascii="Tahoma" w:eastAsia="Times New Roman" w:hAnsi="Tahoma" w:cs="Tahoma"/>
          <w:color w:val="171717" w:themeColor="background2" w:themeShade="1A"/>
          <w:sz w:val="24"/>
          <w:szCs w:val="24"/>
          <w:shd w:val="clear" w:color="auto" w:fill="FFFFFF"/>
        </w:rPr>
        <w:t xml:space="preserve">Headings - The headings should be around 1.96 times larger than your body text to create a sufficient contrast. This would mean that if you use 18px for body font size, then you would use around 35px for headings. Expressive or </w:t>
      </w:r>
      <w:hyperlink r:id="rId15" w:tgtFrame="_blank" w:history="1">
        <w:r w:rsidRPr="00423074">
          <w:rPr>
            <w:rFonts w:ascii="Tahoma" w:eastAsia="Times New Roman" w:hAnsi="Tahoma" w:cs="Tahoma"/>
            <w:color w:val="171717" w:themeColor="background2" w:themeShade="1A"/>
            <w:sz w:val="24"/>
            <w:szCs w:val="24"/>
            <w:shd w:val="clear" w:color="auto" w:fill="FFFFFF"/>
          </w:rPr>
          <w:t>experimental type</w:t>
        </w:r>
      </w:hyperlink>
      <w:r w:rsidRPr="00423074">
        <w:rPr>
          <w:rFonts w:ascii="Tahoma" w:eastAsia="Times New Roman" w:hAnsi="Tahoma" w:cs="Tahoma"/>
          <w:color w:val="171717" w:themeColor="background2" w:themeShade="1A"/>
          <w:sz w:val="24"/>
          <w:szCs w:val="24"/>
          <w:shd w:val="clear" w:color="auto" w:fill="FFFFFF"/>
        </w:rPr>
        <w:t xml:space="preserve"> </w:t>
      </w:r>
      <w:proofErr w:type="spellStart"/>
      <w:r w:rsidRPr="00423074">
        <w:rPr>
          <w:rFonts w:ascii="Tahoma" w:eastAsia="Times New Roman" w:hAnsi="Tahoma" w:cs="Tahoma"/>
          <w:color w:val="171717" w:themeColor="background2" w:themeShade="1A"/>
          <w:sz w:val="24"/>
          <w:szCs w:val="24"/>
          <w:shd w:val="clear" w:color="auto" w:fill="FFFFFF"/>
        </w:rPr>
        <w:t>type</w:t>
      </w:r>
      <w:proofErr w:type="spellEnd"/>
      <w:r w:rsidRPr="00423074">
        <w:rPr>
          <w:rFonts w:ascii="Tahoma" w:eastAsia="Times New Roman" w:hAnsi="Tahoma" w:cs="Tahoma"/>
          <w:color w:val="171717" w:themeColor="background2" w:themeShade="1A"/>
          <w:sz w:val="24"/>
          <w:szCs w:val="24"/>
          <w:shd w:val="clear" w:color="auto" w:fill="FFFFFF"/>
        </w:rPr>
        <w:t xml:space="preserve"> generally works best here, since the larger size makes it more legible. </w:t>
      </w:r>
    </w:p>
    <w:p w14:paraId="20E3A1E2" w14:textId="77777777" w:rsidR="00423074" w:rsidRPr="00423074" w:rsidRDefault="00423074" w:rsidP="00423074">
      <w:pPr>
        <w:pStyle w:val="Heading1"/>
        <w:numPr>
          <w:ilvl w:val="0"/>
          <w:numId w:val="17"/>
        </w:numPr>
        <w:shd w:val="clear" w:color="auto" w:fill="FFFFFF"/>
        <w:spacing w:line="276" w:lineRule="auto"/>
        <w:rPr>
          <w:rFonts w:ascii="Tahoma" w:eastAsia="Times New Roman" w:hAnsi="Tahoma" w:cs="Tahoma"/>
          <w:color w:val="171717" w:themeColor="background2" w:themeShade="1A"/>
          <w:sz w:val="24"/>
          <w:szCs w:val="24"/>
          <w:shd w:val="clear" w:color="auto" w:fill="FFFFFF"/>
        </w:rPr>
      </w:pPr>
      <w:r w:rsidRPr="00423074">
        <w:rPr>
          <w:rFonts w:ascii="Tahoma" w:eastAsia="Times New Roman" w:hAnsi="Tahoma" w:cs="Tahoma"/>
          <w:color w:val="171717" w:themeColor="background2" w:themeShade="1A"/>
          <w:sz w:val="24"/>
          <w:szCs w:val="24"/>
          <w:shd w:val="clear" w:color="auto" w:fill="FFFFFF"/>
        </w:rPr>
        <w:t xml:space="preserve">Subheadings - These should be slightly smaller than heading size, with some adjustments like less weight to create a contrast between the two. For example, if we used 35px for the heading, we should use around 30px for the subheading. </w:t>
      </w:r>
    </w:p>
    <w:p w14:paraId="57C62ECC" w14:textId="77777777" w:rsidR="00423074" w:rsidRDefault="00423074" w:rsidP="00423074">
      <w:pPr>
        <w:pStyle w:val="Heading1"/>
        <w:numPr>
          <w:ilvl w:val="0"/>
          <w:numId w:val="17"/>
        </w:numPr>
        <w:shd w:val="clear" w:color="auto" w:fill="FFFFFF"/>
        <w:spacing w:line="276" w:lineRule="auto"/>
        <w:rPr>
          <w:rFonts w:ascii="Tahoma" w:eastAsia="Times New Roman" w:hAnsi="Tahoma" w:cs="Tahoma"/>
          <w:color w:val="171717" w:themeColor="background2" w:themeShade="1A"/>
          <w:sz w:val="24"/>
          <w:szCs w:val="24"/>
          <w:shd w:val="clear" w:color="auto" w:fill="FFFFFF"/>
        </w:rPr>
      </w:pPr>
      <w:r w:rsidRPr="00423074">
        <w:rPr>
          <w:rFonts w:ascii="Tahoma" w:eastAsia="Times New Roman" w:hAnsi="Tahoma" w:cs="Tahoma"/>
          <w:color w:val="171717" w:themeColor="background2" w:themeShade="1A"/>
          <w:sz w:val="24"/>
          <w:szCs w:val="24"/>
          <w:shd w:val="clear" w:color="auto" w:fill="FFFFFF"/>
        </w:rPr>
        <w:t>Input fields - These should closely match the body text’s rules.</w:t>
      </w:r>
    </w:p>
    <w:p w14:paraId="00DE2D99" w14:textId="77777777" w:rsidR="00423074" w:rsidRDefault="00423074" w:rsidP="03139260">
      <w:pPr>
        <w:pStyle w:val="NormalWeb"/>
        <w:spacing w:line="276" w:lineRule="auto"/>
        <w:jc w:val="both"/>
        <w:rPr>
          <w:rFonts w:ascii="Tahoma" w:eastAsiaTheme="minorEastAsia" w:hAnsi="Tahoma" w:cs="Tahoma"/>
          <w:b/>
          <w:bCs/>
          <w:color w:val="171717" w:themeColor="background2" w:themeShade="1A"/>
          <w:lang w:val="en-US" w:eastAsia="en-US"/>
        </w:rPr>
      </w:pPr>
    </w:p>
    <w:p w14:paraId="4A4F77BA" w14:textId="77777777" w:rsidR="00423074" w:rsidRDefault="00423074" w:rsidP="03139260">
      <w:pPr>
        <w:pStyle w:val="NormalWeb"/>
        <w:spacing w:line="276" w:lineRule="auto"/>
        <w:jc w:val="both"/>
        <w:rPr>
          <w:rFonts w:ascii="Tahoma" w:eastAsiaTheme="minorEastAsia" w:hAnsi="Tahoma" w:cs="Tahoma"/>
          <w:b/>
          <w:bCs/>
          <w:color w:val="171717" w:themeColor="background2" w:themeShade="1A"/>
          <w:lang w:val="en-US" w:eastAsia="en-US"/>
        </w:rPr>
      </w:pPr>
    </w:p>
    <w:p w14:paraId="4F837E7D" w14:textId="77777777" w:rsidR="00423074" w:rsidRDefault="00423074" w:rsidP="03139260">
      <w:pPr>
        <w:pStyle w:val="NormalWeb"/>
        <w:spacing w:line="276" w:lineRule="auto"/>
        <w:jc w:val="both"/>
        <w:rPr>
          <w:rFonts w:ascii="Tahoma" w:eastAsiaTheme="minorEastAsia" w:hAnsi="Tahoma" w:cs="Tahoma"/>
          <w:b/>
          <w:bCs/>
          <w:color w:val="171717" w:themeColor="background2" w:themeShade="1A"/>
          <w:lang w:val="en-US" w:eastAsia="en-US"/>
        </w:rPr>
      </w:pPr>
    </w:p>
    <w:p w14:paraId="2CE855C8" w14:textId="77777777" w:rsidR="00423074" w:rsidRDefault="00423074" w:rsidP="03139260">
      <w:pPr>
        <w:pStyle w:val="NormalWeb"/>
        <w:spacing w:line="276" w:lineRule="auto"/>
        <w:jc w:val="both"/>
        <w:rPr>
          <w:rFonts w:ascii="Tahoma" w:eastAsiaTheme="minorEastAsia" w:hAnsi="Tahoma" w:cs="Tahoma"/>
          <w:b/>
          <w:bCs/>
          <w:color w:val="171717" w:themeColor="background2" w:themeShade="1A"/>
          <w:lang w:val="en-US" w:eastAsia="en-US"/>
        </w:rPr>
      </w:pPr>
    </w:p>
    <w:p w14:paraId="06E3D063" w14:textId="77777777" w:rsidR="00423074" w:rsidRDefault="00423074" w:rsidP="03139260">
      <w:pPr>
        <w:pStyle w:val="NormalWeb"/>
        <w:spacing w:line="276" w:lineRule="auto"/>
        <w:jc w:val="both"/>
        <w:rPr>
          <w:rFonts w:ascii="Tahoma" w:eastAsiaTheme="minorEastAsia" w:hAnsi="Tahoma" w:cs="Tahoma"/>
          <w:b/>
          <w:bCs/>
          <w:color w:val="171717" w:themeColor="background2" w:themeShade="1A"/>
          <w:lang w:val="en-US" w:eastAsia="en-US"/>
        </w:rPr>
      </w:pPr>
    </w:p>
    <w:p w14:paraId="54D16AFD" w14:textId="77777777" w:rsidR="00423074" w:rsidRDefault="00423074" w:rsidP="03139260">
      <w:pPr>
        <w:pStyle w:val="NormalWeb"/>
        <w:spacing w:line="276" w:lineRule="auto"/>
        <w:jc w:val="both"/>
        <w:rPr>
          <w:rFonts w:ascii="Tahoma" w:eastAsiaTheme="minorEastAsia" w:hAnsi="Tahoma" w:cs="Tahoma"/>
          <w:b/>
          <w:bCs/>
          <w:color w:val="171717" w:themeColor="background2" w:themeShade="1A"/>
          <w:lang w:val="en-US" w:eastAsia="en-US"/>
        </w:rPr>
      </w:pPr>
    </w:p>
    <w:p w14:paraId="4FA7E382" w14:textId="77777777" w:rsidR="00423074" w:rsidRDefault="00423074" w:rsidP="03139260">
      <w:pPr>
        <w:pStyle w:val="NormalWeb"/>
        <w:spacing w:line="276" w:lineRule="auto"/>
        <w:jc w:val="both"/>
        <w:rPr>
          <w:rFonts w:ascii="Tahoma" w:eastAsiaTheme="minorEastAsia" w:hAnsi="Tahoma" w:cs="Tahoma"/>
          <w:b/>
          <w:bCs/>
          <w:color w:val="171717" w:themeColor="background2" w:themeShade="1A"/>
          <w:lang w:val="en-US" w:eastAsia="en-US"/>
        </w:rPr>
      </w:pPr>
    </w:p>
    <w:p w14:paraId="239F2B22" w14:textId="77777777" w:rsidR="00423074" w:rsidRPr="00423074" w:rsidRDefault="00423074" w:rsidP="00423074">
      <w:pPr>
        <w:pStyle w:val="NormalWeb"/>
        <w:spacing w:line="276" w:lineRule="auto"/>
        <w:jc w:val="both"/>
        <w:rPr>
          <w:rFonts w:ascii="Tahoma" w:eastAsiaTheme="minorHAnsi" w:hAnsi="Tahoma" w:cs="Tahoma"/>
          <w:b/>
          <w:bCs/>
          <w:color w:val="333333"/>
          <w:sz w:val="32"/>
          <w:szCs w:val="32"/>
          <w:lang w:val="en" w:eastAsia="en-US"/>
        </w:rPr>
      </w:pPr>
      <w:r w:rsidRPr="00423074">
        <w:rPr>
          <w:rFonts w:ascii="Tahoma" w:eastAsiaTheme="minorHAnsi" w:hAnsi="Tahoma" w:cs="Tahoma"/>
          <w:b/>
          <w:bCs/>
          <w:color w:val="333333"/>
          <w:sz w:val="32"/>
          <w:szCs w:val="32"/>
          <w:lang w:val="en" w:eastAsia="en-US"/>
        </w:rPr>
        <w:lastRenderedPageBreak/>
        <w:t>Optimal font sizes for mobile</w:t>
      </w:r>
    </w:p>
    <w:p w14:paraId="26998060" w14:textId="7B64F17A" w:rsidR="00423074" w:rsidRPr="00423074" w:rsidRDefault="00423074" w:rsidP="00423074">
      <w:pPr>
        <w:pStyle w:val="NormalWeb"/>
        <w:spacing w:line="276" w:lineRule="auto"/>
        <w:jc w:val="both"/>
        <w:rPr>
          <w:rFonts w:ascii="Tahoma" w:hAnsi="Tahoma" w:cs="Tahoma"/>
          <w:color w:val="171717" w:themeColor="background2" w:themeShade="1A"/>
          <w:shd w:val="clear" w:color="auto" w:fill="FFFFFF"/>
        </w:rPr>
      </w:pPr>
      <w:r w:rsidRPr="00423074">
        <w:rPr>
          <w:rFonts w:ascii="Tahoma" w:eastAsiaTheme="minorEastAsia" w:hAnsi="Tahoma" w:cs="Tahoma"/>
          <w:b/>
          <w:bCs/>
          <w:color w:val="171717" w:themeColor="background2" w:themeShade="1A"/>
          <w:lang w:eastAsia="en-US"/>
        </w:rPr>
        <w:br/>
      </w:r>
      <w:r w:rsidRPr="00423074">
        <w:rPr>
          <w:rFonts w:ascii="Tahoma" w:hAnsi="Tahoma" w:cs="Tahoma"/>
          <w:color w:val="171717" w:themeColor="background2" w:themeShade="1A"/>
          <w:shd w:val="clear" w:color="auto" w:fill="FFFFFF"/>
        </w:rPr>
        <w:t>On mobile, you have less room to display your content. Additionally, users typically hold the devices closer to their eyes than they would a laptop or desktop screen - which means your typefaces can (and should) be smaller than on desktop:</w:t>
      </w:r>
    </w:p>
    <w:p w14:paraId="1FC9D7DD" w14:textId="77777777" w:rsidR="00423074" w:rsidRPr="00423074" w:rsidRDefault="00423074" w:rsidP="00423074">
      <w:pPr>
        <w:pStyle w:val="NormalWeb"/>
        <w:numPr>
          <w:ilvl w:val="0"/>
          <w:numId w:val="18"/>
        </w:numPr>
        <w:spacing w:line="276" w:lineRule="auto"/>
        <w:jc w:val="both"/>
        <w:rPr>
          <w:rFonts w:ascii="Tahoma" w:hAnsi="Tahoma" w:cs="Tahoma"/>
          <w:color w:val="171717" w:themeColor="background2" w:themeShade="1A"/>
          <w:shd w:val="clear" w:color="auto" w:fill="FFFFFF"/>
        </w:rPr>
      </w:pPr>
      <w:r w:rsidRPr="00423074">
        <w:rPr>
          <w:rFonts w:ascii="Tahoma" w:hAnsi="Tahoma" w:cs="Tahoma"/>
          <w:color w:val="171717" w:themeColor="background2" w:themeShade="1A"/>
          <w:shd w:val="clear" w:color="auto" w:fill="FFFFFF"/>
        </w:rPr>
        <w:t xml:space="preserve">Body text - Font sizes should be at least 16px for body text. In some cases, you may be able to go smaller (for example. if a typeface has unusually large characters or you are using uppercase letters), with 14px being the smallest you should go. For context, Google’s Material Design uses a minimum suggestion of 14px for their secondary font size, while Apple’s guidelines use 15px for theirs. </w:t>
      </w:r>
    </w:p>
    <w:p w14:paraId="1D6AFB26" w14:textId="77777777" w:rsidR="00423074" w:rsidRPr="00423074" w:rsidRDefault="00423074" w:rsidP="00423074">
      <w:pPr>
        <w:pStyle w:val="NormalWeb"/>
        <w:numPr>
          <w:ilvl w:val="0"/>
          <w:numId w:val="18"/>
        </w:numPr>
        <w:spacing w:line="276" w:lineRule="auto"/>
        <w:jc w:val="both"/>
        <w:rPr>
          <w:rFonts w:ascii="Tahoma" w:hAnsi="Tahoma" w:cs="Tahoma"/>
          <w:color w:val="171717" w:themeColor="background2" w:themeShade="1A"/>
          <w:shd w:val="clear" w:color="auto" w:fill="FFFFFF"/>
        </w:rPr>
      </w:pPr>
      <w:r w:rsidRPr="00423074">
        <w:rPr>
          <w:rFonts w:ascii="Tahoma" w:hAnsi="Tahoma" w:cs="Tahoma"/>
          <w:color w:val="171717" w:themeColor="background2" w:themeShade="1A"/>
          <w:shd w:val="clear" w:color="auto" w:fill="FFFFFF"/>
        </w:rPr>
        <w:t xml:space="preserve">Headings - Headings should be around 1.3 times larger than your body text to create a sufficient contrast. This would mean if you </w:t>
      </w:r>
      <w:proofErr w:type="gramStart"/>
      <w:r w:rsidRPr="00423074">
        <w:rPr>
          <w:rFonts w:ascii="Tahoma" w:hAnsi="Tahoma" w:cs="Tahoma"/>
          <w:color w:val="171717" w:themeColor="background2" w:themeShade="1A"/>
          <w:shd w:val="clear" w:color="auto" w:fill="FFFFFF"/>
        </w:rPr>
        <w:t>use</w:t>
      </w:r>
      <w:proofErr w:type="gramEnd"/>
      <w:r w:rsidRPr="00423074">
        <w:rPr>
          <w:rFonts w:ascii="Tahoma" w:hAnsi="Tahoma" w:cs="Tahoma"/>
          <w:color w:val="171717" w:themeColor="background2" w:themeShade="1A"/>
          <w:shd w:val="clear" w:color="auto" w:fill="FFFFFF"/>
        </w:rPr>
        <w:t xml:space="preserve"> 16px for body font size, then you would use ~21px. This is scaled down from the 3.5rem we used on desktop. </w:t>
      </w:r>
    </w:p>
    <w:p w14:paraId="2C31ADAF" w14:textId="77777777" w:rsidR="00423074" w:rsidRPr="00423074" w:rsidRDefault="00423074" w:rsidP="00423074">
      <w:pPr>
        <w:pStyle w:val="NormalWeb"/>
        <w:numPr>
          <w:ilvl w:val="0"/>
          <w:numId w:val="18"/>
        </w:numPr>
        <w:spacing w:line="276" w:lineRule="auto"/>
        <w:jc w:val="both"/>
        <w:rPr>
          <w:rFonts w:ascii="Tahoma" w:hAnsi="Tahoma" w:cs="Tahoma"/>
          <w:color w:val="171717" w:themeColor="background2" w:themeShade="1A"/>
          <w:shd w:val="clear" w:color="auto" w:fill="FFFFFF"/>
        </w:rPr>
      </w:pPr>
      <w:r w:rsidRPr="00423074">
        <w:rPr>
          <w:rFonts w:ascii="Tahoma" w:hAnsi="Tahoma" w:cs="Tahoma"/>
          <w:color w:val="171717" w:themeColor="background2" w:themeShade="1A"/>
          <w:shd w:val="clear" w:color="auto" w:fill="FFFFFF"/>
        </w:rPr>
        <w:t xml:space="preserve">Subheadings - Here too, these would often be scaled down from the heading size, but we have a slight issue here in which the subheading may look too </w:t>
      </w:r>
      <w:proofErr w:type="gramStart"/>
      <w:r w:rsidRPr="00423074">
        <w:rPr>
          <w:rFonts w:ascii="Tahoma" w:hAnsi="Tahoma" w:cs="Tahoma"/>
          <w:color w:val="171717" w:themeColor="background2" w:themeShade="1A"/>
          <w:shd w:val="clear" w:color="auto" w:fill="FFFFFF"/>
        </w:rPr>
        <w:t>similar to</w:t>
      </w:r>
      <w:proofErr w:type="gramEnd"/>
      <w:r w:rsidRPr="00423074">
        <w:rPr>
          <w:rFonts w:ascii="Tahoma" w:hAnsi="Tahoma" w:cs="Tahoma"/>
          <w:color w:val="171717" w:themeColor="background2" w:themeShade="1A"/>
          <w:shd w:val="clear" w:color="auto" w:fill="FFFFFF"/>
        </w:rPr>
        <w:t xml:space="preserve"> the body font size. For this reason, some designers choose to make the subheading visually different </w:t>
      </w:r>
      <w:proofErr w:type="gramStart"/>
      <w:r w:rsidRPr="00423074">
        <w:rPr>
          <w:rFonts w:ascii="Tahoma" w:hAnsi="Tahoma" w:cs="Tahoma"/>
          <w:color w:val="171717" w:themeColor="background2" w:themeShade="1A"/>
          <w:shd w:val="clear" w:color="auto" w:fill="FFFFFF"/>
        </w:rPr>
        <w:t>through the use of</w:t>
      </w:r>
      <w:proofErr w:type="gramEnd"/>
      <w:r w:rsidRPr="00423074">
        <w:rPr>
          <w:rFonts w:ascii="Tahoma" w:hAnsi="Tahoma" w:cs="Tahoma"/>
          <w:color w:val="171717" w:themeColor="background2" w:themeShade="1A"/>
          <w:shd w:val="clear" w:color="auto" w:fill="FFFFFF"/>
        </w:rPr>
        <w:t xml:space="preserve"> weight, formatting like italics and letter spacing. If we used 21px for a heading, we might choose 18px or 16px for a subheading, but with lighter weight than the heading or body text. </w:t>
      </w:r>
    </w:p>
    <w:p w14:paraId="08E0D3FE" w14:textId="77777777" w:rsidR="00423074" w:rsidRPr="00423074" w:rsidRDefault="00423074" w:rsidP="00423074">
      <w:pPr>
        <w:pStyle w:val="NormalWeb"/>
        <w:numPr>
          <w:ilvl w:val="0"/>
          <w:numId w:val="18"/>
        </w:numPr>
        <w:spacing w:line="276" w:lineRule="auto"/>
        <w:jc w:val="both"/>
        <w:rPr>
          <w:rFonts w:ascii="Tahoma" w:hAnsi="Tahoma" w:cs="Tahoma"/>
          <w:color w:val="171717" w:themeColor="background2" w:themeShade="1A"/>
          <w:shd w:val="clear" w:color="auto" w:fill="FFFFFF"/>
        </w:rPr>
      </w:pPr>
      <w:r w:rsidRPr="00423074">
        <w:rPr>
          <w:rFonts w:ascii="Tahoma" w:hAnsi="Tahoma" w:cs="Tahoma"/>
          <w:color w:val="171717" w:themeColor="background2" w:themeShade="1A"/>
          <w:shd w:val="clear" w:color="auto" w:fill="FFFFFF"/>
        </w:rPr>
        <w:t>Input fields - These should closely match the body text’s rules.</w:t>
      </w:r>
    </w:p>
    <w:p w14:paraId="4B606A28" w14:textId="77777777" w:rsidR="00423074" w:rsidRDefault="00423074" w:rsidP="03139260">
      <w:pPr>
        <w:pStyle w:val="NormalWeb"/>
        <w:spacing w:line="276" w:lineRule="auto"/>
        <w:jc w:val="both"/>
        <w:rPr>
          <w:rFonts w:ascii="Tahoma" w:eastAsiaTheme="minorEastAsia" w:hAnsi="Tahoma" w:cs="Tahoma"/>
          <w:b/>
          <w:bCs/>
          <w:color w:val="171717" w:themeColor="background2" w:themeShade="1A"/>
          <w:lang w:val="en-US" w:eastAsia="en-US"/>
        </w:rPr>
      </w:pPr>
      <w:r>
        <w:rPr>
          <w:rFonts w:ascii="Tahoma" w:eastAsiaTheme="minorEastAsia" w:hAnsi="Tahoma" w:cs="Tahoma"/>
          <w:b/>
          <w:bCs/>
          <w:color w:val="171717" w:themeColor="background2" w:themeShade="1A"/>
          <w:lang w:val="en-US" w:eastAsia="en-US"/>
        </w:rPr>
        <w:t>Have a look at the following:</w:t>
      </w:r>
    </w:p>
    <w:p w14:paraId="11DDAD6D" w14:textId="6A0B3796" w:rsidR="00423074" w:rsidRPr="00423074" w:rsidRDefault="00423074" w:rsidP="03139260">
      <w:pPr>
        <w:pStyle w:val="NormalWeb"/>
        <w:spacing w:line="276" w:lineRule="auto"/>
        <w:jc w:val="both"/>
        <w:rPr>
          <w:rFonts w:ascii="Tahoma" w:hAnsi="Tahoma" w:cs="Tahoma"/>
          <w:color w:val="171717" w:themeColor="background2" w:themeShade="1A"/>
          <w:shd w:val="clear" w:color="auto" w:fill="FFFFFF"/>
        </w:rPr>
      </w:pPr>
      <w:r w:rsidRPr="00423074">
        <w:rPr>
          <w:rFonts w:ascii="Tahoma" w:hAnsi="Tahoma" w:cs="Tahoma"/>
          <w:color w:val="171717" w:themeColor="background2" w:themeShade="1A"/>
          <w:shd w:val="clear" w:color="auto" w:fill="FFFFFF"/>
        </w:rPr>
        <w:t>https://www.wix.com/studio/blog/font-size</w:t>
      </w:r>
    </w:p>
    <w:p w14:paraId="09F0BF76" w14:textId="55B4A06F" w:rsidR="00423074" w:rsidRPr="00423074" w:rsidRDefault="00423074" w:rsidP="03139260">
      <w:pPr>
        <w:pStyle w:val="NormalWeb"/>
        <w:spacing w:line="276" w:lineRule="auto"/>
        <w:jc w:val="both"/>
        <w:rPr>
          <w:rFonts w:ascii="Tahoma" w:hAnsi="Tahoma" w:cs="Tahoma"/>
          <w:color w:val="171717" w:themeColor="background2" w:themeShade="1A"/>
          <w:shd w:val="clear" w:color="auto" w:fill="FFFFFF"/>
        </w:rPr>
      </w:pPr>
      <w:r w:rsidRPr="00423074">
        <w:rPr>
          <w:rFonts w:ascii="Tahoma" w:hAnsi="Tahoma" w:cs="Tahoma"/>
          <w:color w:val="171717" w:themeColor="background2" w:themeShade="1A"/>
          <w:shd w:val="clear" w:color="auto" w:fill="FFFFFF"/>
        </w:rPr>
        <w:t>https://www.wisegrowthmarketing.com/website-font-sizes/</w:t>
      </w:r>
    </w:p>
    <w:p w14:paraId="6EB12AB4" w14:textId="77777777" w:rsidR="00423074" w:rsidRDefault="00423074" w:rsidP="03139260">
      <w:pPr>
        <w:pStyle w:val="NormalWeb"/>
        <w:spacing w:line="276" w:lineRule="auto"/>
        <w:jc w:val="both"/>
        <w:rPr>
          <w:rFonts w:ascii="Tahoma" w:eastAsiaTheme="minorEastAsia" w:hAnsi="Tahoma" w:cs="Tahoma"/>
          <w:b/>
          <w:bCs/>
          <w:color w:val="171717" w:themeColor="background2" w:themeShade="1A"/>
          <w:lang w:val="en-US" w:eastAsia="en-US"/>
        </w:rPr>
      </w:pPr>
    </w:p>
    <w:p w14:paraId="1E019DD4" w14:textId="561ED98F" w:rsidR="00DC5D46" w:rsidRPr="00355B61" w:rsidRDefault="00903328" w:rsidP="03139260">
      <w:pPr>
        <w:pStyle w:val="NormalWeb"/>
        <w:spacing w:line="276" w:lineRule="auto"/>
        <w:jc w:val="both"/>
        <w:rPr>
          <w:rFonts w:ascii="Tahoma" w:eastAsiaTheme="minorEastAsia" w:hAnsi="Tahoma" w:cs="Tahoma"/>
          <w:b/>
          <w:bCs/>
          <w:color w:val="171717" w:themeColor="background2" w:themeShade="1A"/>
          <w:lang w:val="en-US" w:eastAsia="en-US"/>
        </w:rPr>
      </w:pPr>
      <w:r w:rsidRPr="03139260">
        <w:rPr>
          <w:rFonts w:ascii="Tahoma" w:eastAsiaTheme="minorEastAsia" w:hAnsi="Tahoma" w:cs="Tahoma"/>
          <w:b/>
          <w:bCs/>
          <w:color w:val="171717" w:themeColor="background2" w:themeShade="1A"/>
          <w:lang w:val="en-US" w:eastAsia="en-US"/>
        </w:rPr>
        <w:t xml:space="preserve">These are only </w:t>
      </w:r>
      <w:r w:rsidR="00C217EC" w:rsidRPr="03139260">
        <w:rPr>
          <w:rFonts w:ascii="Tahoma" w:eastAsiaTheme="minorEastAsia" w:hAnsi="Tahoma" w:cs="Tahoma"/>
          <w:b/>
          <w:bCs/>
          <w:color w:val="171717" w:themeColor="background2" w:themeShade="1A"/>
          <w:lang w:val="en-US" w:eastAsia="en-US"/>
        </w:rPr>
        <w:t>suggestions,</w:t>
      </w:r>
      <w:r w:rsidRPr="03139260">
        <w:rPr>
          <w:rFonts w:ascii="Tahoma" w:eastAsiaTheme="minorEastAsia" w:hAnsi="Tahoma" w:cs="Tahoma"/>
          <w:b/>
          <w:bCs/>
          <w:color w:val="171717" w:themeColor="background2" w:themeShade="1A"/>
          <w:lang w:val="en-US" w:eastAsia="en-US"/>
        </w:rPr>
        <w:t xml:space="preserve"> they are by no means a strict rule.</w:t>
      </w:r>
    </w:p>
    <w:p w14:paraId="5DE92B1A" w14:textId="3156D6EC" w:rsidR="00DC5D46" w:rsidRPr="00355B61" w:rsidRDefault="00DC5D46" w:rsidP="00355B61">
      <w:pPr>
        <w:pStyle w:val="NormalWeb"/>
        <w:spacing w:line="276" w:lineRule="auto"/>
        <w:jc w:val="both"/>
        <w:rPr>
          <w:rFonts w:ascii="Tahoma" w:eastAsiaTheme="minorHAnsi" w:hAnsi="Tahoma" w:cs="Tahoma"/>
          <w:color w:val="171717" w:themeColor="background2" w:themeShade="1A"/>
          <w:lang w:val="en" w:eastAsia="en-US"/>
        </w:rPr>
      </w:pPr>
      <w:r w:rsidRPr="00355B61">
        <w:rPr>
          <w:rFonts w:ascii="Tahoma" w:hAnsi="Tahoma" w:cs="Tahoma"/>
          <w:color w:val="171717" w:themeColor="background2" w:themeShade="1A"/>
          <w:shd w:val="clear" w:color="auto" w:fill="FFFFFF"/>
        </w:rPr>
        <w:t xml:space="preserve">The </w:t>
      </w:r>
      <w:r w:rsidRPr="00355B61">
        <w:rPr>
          <w:rStyle w:val="Strong"/>
          <w:rFonts w:ascii="Tahoma" w:hAnsi="Tahoma" w:cs="Tahoma"/>
          <w:color w:val="171717" w:themeColor="background2" w:themeShade="1A"/>
          <w:shd w:val="clear" w:color="auto" w:fill="FFFFFF"/>
        </w:rPr>
        <w:t xml:space="preserve">most crucial thing for sizing your text right in responsive web design is </w:t>
      </w:r>
      <w:r w:rsidRPr="00355B61">
        <w:rPr>
          <w:rFonts w:ascii="Tahoma" w:hAnsi="Tahoma" w:cs="Tahoma"/>
          <w:color w:val="171717" w:themeColor="background2" w:themeShade="1A"/>
          <w:shd w:val="clear" w:color="auto" w:fill="FFFFFF"/>
        </w:rPr>
        <w:t xml:space="preserve">sizing your text appropriate to the reader’s distance from the device. Let’s assume that the larger the viewport is, the further it is away from the reader. A width of 370 </w:t>
      </w:r>
      <w:proofErr w:type="spellStart"/>
      <w:r w:rsidRPr="00355B61">
        <w:rPr>
          <w:rFonts w:ascii="Tahoma" w:hAnsi="Tahoma" w:cs="Tahoma"/>
          <w:color w:val="171717" w:themeColor="background2" w:themeShade="1A"/>
          <w:shd w:val="clear" w:color="auto" w:fill="FFFFFF"/>
        </w:rPr>
        <w:t>px</w:t>
      </w:r>
      <w:proofErr w:type="spellEnd"/>
      <w:r w:rsidRPr="00355B61">
        <w:rPr>
          <w:rFonts w:ascii="Tahoma" w:hAnsi="Tahoma" w:cs="Tahoma"/>
          <w:color w:val="171717" w:themeColor="background2" w:themeShade="1A"/>
          <w:shd w:val="clear" w:color="auto" w:fill="FFFFFF"/>
        </w:rPr>
        <w:t xml:space="preserve"> might be a smartphone, held closer to your body. On the other hand, a 1920 </w:t>
      </w:r>
      <w:proofErr w:type="spellStart"/>
      <w:r w:rsidRPr="00355B61">
        <w:rPr>
          <w:rFonts w:ascii="Tahoma" w:hAnsi="Tahoma" w:cs="Tahoma"/>
          <w:color w:val="171717" w:themeColor="background2" w:themeShade="1A"/>
          <w:shd w:val="clear" w:color="auto" w:fill="FFFFFF"/>
        </w:rPr>
        <w:t>px</w:t>
      </w:r>
      <w:proofErr w:type="spellEnd"/>
      <w:r w:rsidRPr="00355B61">
        <w:rPr>
          <w:rFonts w:ascii="Tahoma" w:hAnsi="Tahoma" w:cs="Tahoma"/>
          <w:color w:val="171717" w:themeColor="background2" w:themeShade="1A"/>
          <w:shd w:val="clear" w:color="auto" w:fill="FFFFFF"/>
        </w:rPr>
        <w:t xml:space="preserve"> wide viewport might be an external monitor or an iMac positioned on a desktop further away from the reader. A great tool is the </w:t>
      </w:r>
      <w:hyperlink r:id="rId16" w:tgtFrame="_blank" w:history="1">
        <w:r w:rsidRPr="00355B61">
          <w:rPr>
            <w:rStyle w:val="Hyperlink"/>
            <w:rFonts w:ascii="Tahoma" w:hAnsi="Tahoma" w:cs="Tahoma"/>
            <w:color w:val="171717" w:themeColor="background2" w:themeShade="1A"/>
            <w:shd w:val="clear" w:color="auto" w:fill="FFFFFF"/>
          </w:rPr>
          <w:t>Font Size Calculator</w:t>
        </w:r>
      </w:hyperlink>
      <w:r w:rsidRPr="00355B61">
        <w:rPr>
          <w:rFonts w:ascii="Tahoma" w:hAnsi="Tahoma" w:cs="Tahoma"/>
          <w:color w:val="171717" w:themeColor="background2" w:themeShade="1A"/>
          <w:shd w:val="clear" w:color="auto" w:fill="FFFFFF"/>
        </w:rPr>
        <w:t> by leserlich.info.</w:t>
      </w:r>
    </w:p>
    <w:p w14:paraId="1052B628" w14:textId="4741FC63" w:rsidR="00DC5D46" w:rsidRPr="00D278C8" w:rsidRDefault="00DC5D46" w:rsidP="000B50E9">
      <w:pPr>
        <w:pStyle w:val="NormalWeb"/>
        <w:jc w:val="both"/>
        <w:rPr>
          <w:rFonts w:ascii="Tahoma" w:eastAsiaTheme="minorHAnsi" w:hAnsi="Tahoma" w:cs="Tahoma"/>
          <w:color w:val="333333"/>
          <w:lang w:val="en" w:eastAsia="en-US"/>
        </w:rPr>
      </w:pPr>
      <w:r w:rsidRPr="00D278C8">
        <w:rPr>
          <w:rFonts w:ascii="Tahoma" w:eastAsiaTheme="minorHAnsi" w:hAnsi="Tahoma" w:cs="Tahoma"/>
          <w:noProof/>
          <w:color w:val="333333"/>
          <w:lang w:val="en" w:eastAsia="en-US"/>
        </w:rPr>
        <w:lastRenderedPageBreak/>
        <w:drawing>
          <wp:inline distT="0" distB="0" distL="0" distR="0" wp14:anchorId="497C4A44" wp14:editId="4AD36218">
            <wp:extent cx="5731510" cy="3456305"/>
            <wp:effectExtent l="0" t="0" r="2540" b="0"/>
            <wp:docPr id="12333357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35777" name="Picture 1" descr="A screenshot of a computer screen&#10;&#10;Description automatically generated"/>
                    <pic:cNvPicPr/>
                  </pic:nvPicPr>
                  <pic:blipFill>
                    <a:blip r:embed="rId17"/>
                    <a:stretch>
                      <a:fillRect/>
                    </a:stretch>
                  </pic:blipFill>
                  <pic:spPr>
                    <a:xfrm>
                      <a:off x="0" y="0"/>
                      <a:ext cx="5731510" cy="3456305"/>
                    </a:xfrm>
                    <a:prstGeom prst="rect">
                      <a:avLst/>
                    </a:prstGeom>
                  </pic:spPr>
                </pic:pic>
              </a:graphicData>
            </a:graphic>
          </wp:inline>
        </w:drawing>
      </w:r>
    </w:p>
    <w:p w14:paraId="4E371D2C" w14:textId="15CE8CC9" w:rsidR="00DC5D46" w:rsidRPr="00355B61" w:rsidRDefault="00DC5D46" w:rsidP="00355B61">
      <w:pPr>
        <w:pStyle w:val="NormalWeb"/>
        <w:spacing w:line="276" w:lineRule="auto"/>
        <w:jc w:val="both"/>
        <w:rPr>
          <w:rFonts w:ascii="Tahoma" w:eastAsiaTheme="minorHAnsi" w:hAnsi="Tahoma" w:cs="Tahoma"/>
          <w:color w:val="242424"/>
          <w:spacing w:val="-1"/>
          <w:shd w:val="clear" w:color="auto" w:fill="FFFFFF"/>
          <w:lang w:eastAsia="en-US"/>
        </w:rPr>
      </w:pPr>
      <w:r w:rsidRPr="00355B61">
        <w:rPr>
          <w:rFonts w:ascii="Tahoma" w:eastAsiaTheme="minorHAnsi" w:hAnsi="Tahoma" w:cs="Tahoma"/>
          <w:color w:val="242424"/>
          <w:spacing w:val="-1"/>
          <w:shd w:val="clear" w:color="auto" w:fill="FFFFFF"/>
          <w:lang w:eastAsia="en-US"/>
        </w:rPr>
        <w:t>These were all rough guidelines to point you in the right direction. Bear in mind, that it will always </w:t>
      </w:r>
      <w:r w:rsidRPr="00355B61">
        <w:rPr>
          <w:rFonts w:ascii="Tahoma" w:eastAsiaTheme="minorHAnsi" w:hAnsi="Tahoma" w:cs="Tahoma"/>
          <w:b/>
          <w:bCs/>
          <w:color w:val="242424"/>
          <w:spacing w:val="-1"/>
          <w:lang w:eastAsia="en-US"/>
        </w:rPr>
        <w:t>depend on your exact application</w:t>
      </w:r>
      <w:r w:rsidRPr="00355B61">
        <w:rPr>
          <w:rFonts w:eastAsiaTheme="minorHAnsi"/>
          <w:b/>
          <w:bCs/>
          <w:color w:val="242424"/>
          <w:spacing w:val="-1"/>
          <w:lang w:eastAsia="en-US"/>
        </w:rPr>
        <w:t>,</w:t>
      </w:r>
      <w:r w:rsidRPr="00355B61">
        <w:rPr>
          <w:rFonts w:ascii="Tahoma" w:eastAsiaTheme="minorHAnsi" w:hAnsi="Tahoma" w:cs="Tahoma"/>
          <w:color w:val="242424"/>
          <w:spacing w:val="-1"/>
          <w:shd w:val="clear" w:color="auto" w:fill="FFFFFF"/>
          <w:lang w:eastAsia="en-US"/>
        </w:rPr>
        <w:t> and the typeface you choose. </w:t>
      </w:r>
    </w:p>
    <w:p w14:paraId="69D908C9" w14:textId="19D1E733" w:rsidR="00DC5D46" w:rsidRPr="00D278C8" w:rsidRDefault="00DC5D46" w:rsidP="00903328">
      <w:pPr>
        <w:pStyle w:val="NormalWeb"/>
        <w:jc w:val="center"/>
        <w:rPr>
          <w:rFonts w:ascii="Tahoma" w:eastAsiaTheme="minorHAnsi" w:hAnsi="Tahoma" w:cs="Tahoma"/>
          <w:color w:val="333333"/>
          <w:lang w:val="en" w:eastAsia="en-US"/>
        </w:rPr>
      </w:pPr>
      <w:r w:rsidRPr="00D278C8">
        <w:rPr>
          <w:rFonts w:ascii="Tahoma" w:eastAsiaTheme="minorHAnsi" w:hAnsi="Tahoma" w:cs="Tahoma"/>
          <w:noProof/>
          <w:color w:val="333333"/>
          <w:lang w:val="en" w:eastAsia="en-US"/>
        </w:rPr>
        <w:drawing>
          <wp:inline distT="0" distB="0" distL="0" distR="0" wp14:anchorId="249F3D9C" wp14:editId="425C1254">
            <wp:extent cx="3728070" cy="1783080"/>
            <wp:effectExtent l="0" t="0" r="6350" b="7620"/>
            <wp:docPr id="415863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3558" name="Picture 1" descr="A screenshot of a computer&#10;&#10;Description automatically generated"/>
                    <pic:cNvPicPr/>
                  </pic:nvPicPr>
                  <pic:blipFill>
                    <a:blip r:embed="rId18"/>
                    <a:stretch>
                      <a:fillRect/>
                    </a:stretch>
                  </pic:blipFill>
                  <pic:spPr>
                    <a:xfrm>
                      <a:off x="0" y="0"/>
                      <a:ext cx="3728070" cy="1783080"/>
                    </a:xfrm>
                    <a:prstGeom prst="rect">
                      <a:avLst/>
                    </a:prstGeom>
                  </pic:spPr>
                </pic:pic>
              </a:graphicData>
            </a:graphic>
          </wp:inline>
        </w:drawing>
      </w:r>
    </w:p>
    <w:p w14:paraId="17781B0B" w14:textId="037B9AA0" w:rsidR="00EE0B4A" w:rsidRPr="00D278C8" w:rsidRDefault="00903328" w:rsidP="00903328">
      <w:pPr>
        <w:pStyle w:val="NormalWeb"/>
        <w:spacing w:line="276" w:lineRule="auto"/>
        <w:jc w:val="both"/>
        <w:rPr>
          <w:rFonts w:ascii="Tahoma" w:eastAsiaTheme="minorHAnsi" w:hAnsi="Tahoma" w:cs="Tahoma"/>
          <w:color w:val="333333"/>
          <w:lang w:val="en" w:eastAsia="en-US"/>
        </w:rPr>
      </w:pPr>
      <w:r>
        <w:rPr>
          <w:rFonts w:ascii="Tahoma" w:hAnsi="Tahoma" w:cs="Tahoma"/>
          <w:b/>
          <w:bCs/>
          <w:color w:val="374151"/>
        </w:rPr>
        <w:t xml:space="preserve">Recommendation: </w:t>
      </w:r>
      <w:r w:rsidR="00EE0B4A" w:rsidRPr="00D278C8">
        <w:rPr>
          <w:rFonts w:ascii="Tahoma" w:eastAsiaTheme="minorHAnsi" w:hAnsi="Tahoma" w:cs="Tahoma"/>
          <w:color w:val="242424"/>
          <w:spacing w:val="-1"/>
          <w:shd w:val="clear" w:color="auto" w:fill="FFFFFF"/>
          <w:lang w:eastAsia="en-US"/>
        </w:rPr>
        <w:t xml:space="preserve">Using a base font size </w:t>
      </w:r>
      <w:r w:rsidR="00EE0B4A" w:rsidRPr="00903328">
        <w:rPr>
          <w:rFonts w:ascii="Tahoma" w:eastAsiaTheme="minorHAnsi" w:hAnsi="Tahoma" w:cs="Tahoma"/>
          <w:b/>
          <w:bCs/>
          <w:color w:val="242424"/>
          <w:spacing w:val="-1"/>
          <w:shd w:val="clear" w:color="auto" w:fill="FFFFFF"/>
          <w:lang w:eastAsia="en-US"/>
        </w:rPr>
        <w:t>of </w:t>
      </w:r>
      <w:r w:rsidR="00EE0B4A" w:rsidRPr="00903328">
        <w:rPr>
          <w:rFonts w:ascii="Tahoma" w:eastAsiaTheme="minorHAnsi" w:hAnsi="Tahoma" w:cs="Tahoma"/>
          <w:b/>
          <w:bCs/>
          <w:color w:val="242424"/>
          <w:spacing w:val="-1"/>
          <w:shd w:val="clear" w:color="auto" w:fill="F2F2F2"/>
          <w:lang w:eastAsia="en-US"/>
        </w:rPr>
        <w:t>62.5%</w:t>
      </w:r>
      <w:r>
        <w:rPr>
          <w:rFonts w:ascii="Tahoma" w:eastAsiaTheme="minorHAnsi" w:hAnsi="Tahoma" w:cs="Tahoma"/>
          <w:color w:val="242424"/>
          <w:spacing w:val="-1"/>
          <w:shd w:val="clear" w:color="auto" w:fill="FFFFFF"/>
          <w:lang w:eastAsia="en-US"/>
        </w:rPr>
        <w:t xml:space="preserve"> </w:t>
      </w:r>
      <w:r w:rsidRPr="00903328">
        <w:rPr>
          <w:rFonts w:ascii="Tahoma" w:hAnsi="Tahoma" w:cs="Tahoma"/>
          <w:b/>
          <w:bCs/>
          <w:color w:val="374151"/>
        </w:rPr>
        <w:t xml:space="preserve">on the html </w:t>
      </w:r>
      <w:proofErr w:type="gramStart"/>
      <w:r>
        <w:rPr>
          <w:rFonts w:ascii="Tahoma" w:hAnsi="Tahoma" w:cs="Tahoma"/>
          <w:b/>
          <w:bCs/>
          <w:color w:val="374151"/>
        </w:rPr>
        <w:t>(:root</w:t>
      </w:r>
      <w:proofErr w:type="gramEnd"/>
      <w:r>
        <w:rPr>
          <w:rFonts w:ascii="Tahoma" w:hAnsi="Tahoma" w:cs="Tahoma"/>
          <w:b/>
          <w:bCs/>
          <w:color w:val="374151"/>
        </w:rPr>
        <w:t>)</w:t>
      </w:r>
      <w:r w:rsidR="00EE0B4A" w:rsidRPr="00D278C8">
        <w:rPr>
          <w:rFonts w:ascii="Tahoma" w:eastAsiaTheme="minorHAnsi" w:hAnsi="Tahoma" w:cs="Tahoma"/>
          <w:color w:val="242424"/>
          <w:spacing w:val="-1"/>
          <w:shd w:val="clear" w:color="auto" w:fill="FFFFFF"/>
          <w:lang w:eastAsia="en-US"/>
        </w:rPr>
        <w:t xml:space="preserve"> together with </w:t>
      </w:r>
      <w:r w:rsidRPr="00903328">
        <w:rPr>
          <w:rFonts w:ascii="Tahoma" w:eastAsiaTheme="minorHAnsi" w:hAnsi="Tahoma" w:cs="Tahoma"/>
          <w:b/>
          <w:bCs/>
          <w:color w:val="242424"/>
          <w:spacing w:val="-1"/>
          <w:shd w:val="clear" w:color="auto" w:fill="F2F2F2"/>
          <w:lang w:eastAsia="en-US"/>
        </w:rPr>
        <w:t>REM</w:t>
      </w:r>
      <w:r w:rsidR="00EE0B4A" w:rsidRPr="00D278C8">
        <w:rPr>
          <w:rFonts w:ascii="Tahoma" w:eastAsiaTheme="minorHAnsi" w:hAnsi="Tahoma" w:cs="Tahoma"/>
          <w:color w:val="242424"/>
          <w:spacing w:val="-1"/>
          <w:shd w:val="clear" w:color="auto" w:fill="FFFFFF"/>
          <w:lang w:eastAsia="en-US"/>
        </w:rPr>
        <w:t> s for font sizing, provides the ideal compromise between respecting user font size preferences and making it easier to translate pixel measurements into responsive units.</w:t>
      </w:r>
      <w:r w:rsidR="00E609F9" w:rsidRPr="00D278C8">
        <w:rPr>
          <w:rFonts w:ascii="Tahoma" w:eastAsiaTheme="minorHAnsi" w:hAnsi="Tahoma" w:cs="Tahoma"/>
          <w:color w:val="242424"/>
          <w:spacing w:val="-1"/>
          <w:shd w:val="clear" w:color="auto" w:fill="FFFFFF"/>
          <w:lang w:eastAsia="en-US"/>
        </w:rPr>
        <w:t xml:space="preserve"> Set</w:t>
      </w:r>
      <w:r w:rsidR="00E609F9" w:rsidRPr="00D278C8">
        <w:rPr>
          <w:rFonts w:ascii="Tahoma" w:hAnsi="Tahoma" w:cs="Tahoma"/>
          <w:color w:val="374151"/>
        </w:rPr>
        <w:t xml:space="preserve"> a font-size of 1.6rem on the body so un-styled elements have a base font-size.</w:t>
      </w:r>
    </w:p>
    <w:p w14:paraId="15F2B07F" w14:textId="786BC914" w:rsidR="00F5380E" w:rsidRPr="00903328" w:rsidRDefault="00903328" w:rsidP="00F5380E">
      <w:pPr>
        <w:spacing w:before="480" w:after="120"/>
        <w:outlineLvl w:val="1"/>
        <w:rPr>
          <w:rFonts w:ascii="Tahoma" w:hAnsi="Tahoma" w:cs="Tahoma"/>
          <w:b/>
          <w:bCs/>
          <w:color w:val="262626"/>
          <w:spacing w:val="-12"/>
          <w:lang w:val="en-US"/>
        </w:rPr>
      </w:pPr>
      <w:r w:rsidRPr="00903328">
        <w:rPr>
          <w:rFonts w:ascii="Tahoma" w:hAnsi="Tahoma" w:cs="Tahoma"/>
          <w:b/>
          <w:bCs/>
          <w:color w:val="262626"/>
          <w:spacing w:val="-12"/>
          <w:lang w:val="en-US"/>
        </w:rPr>
        <w:t xml:space="preserve">Sizing with </w:t>
      </w:r>
      <w:proofErr w:type="spellStart"/>
      <w:r w:rsidR="00F5380E" w:rsidRPr="00903328">
        <w:rPr>
          <w:rFonts w:ascii="Tahoma" w:hAnsi="Tahoma" w:cs="Tahoma"/>
          <w:b/>
          <w:bCs/>
          <w:color w:val="262626"/>
          <w:spacing w:val="-12"/>
          <w:lang w:val="en-US"/>
        </w:rPr>
        <w:t>vw</w:t>
      </w:r>
      <w:proofErr w:type="spellEnd"/>
      <w:r w:rsidR="00F5380E" w:rsidRPr="00903328">
        <w:rPr>
          <w:rFonts w:ascii="Tahoma" w:hAnsi="Tahoma" w:cs="Tahoma"/>
          <w:b/>
          <w:bCs/>
          <w:color w:val="262626"/>
          <w:spacing w:val="-12"/>
          <w:lang w:val="en-US"/>
        </w:rPr>
        <w:t xml:space="preserve">, </w:t>
      </w:r>
      <w:proofErr w:type="spellStart"/>
      <w:r w:rsidR="00F5380E" w:rsidRPr="00903328">
        <w:rPr>
          <w:rFonts w:ascii="Tahoma" w:hAnsi="Tahoma" w:cs="Tahoma"/>
          <w:b/>
          <w:bCs/>
          <w:color w:val="262626"/>
          <w:spacing w:val="-12"/>
          <w:lang w:val="en-US"/>
        </w:rPr>
        <w:t>vh</w:t>
      </w:r>
      <w:proofErr w:type="spellEnd"/>
      <w:r w:rsidR="00F5380E" w:rsidRPr="00903328">
        <w:rPr>
          <w:rFonts w:ascii="Tahoma" w:hAnsi="Tahoma" w:cs="Tahoma"/>
          <w:b/>
          <w:bCs/>
          <w:color w:val="262626"/>
          <w:spacing w:val="-12"/>
          <w:lang w:val="en-US"/>
        </w:rPr>
        <w:t xml:space="preserve"> and </w:t>
      </w:r>
      <w:proofErr w:type="spellStart"/>
      <w:r w:rsidR="00F5380E" w:rsidRPr="00903328">
        <w:rPr>
          <w:rFonts w:ascii="Tahoma" w:hAnsi="Tahoma" w:cs="Tahoma"/>
          <w:b/>
          <w:bCs/>
          <w:color w:val="262626"/>
          <w:spacing w:val="-12"/>
          <w:lang w:val="en-US"/>
        </w:rPr>
        <w:t>vmin</w:t>
      </w:r>
      <w:proofErr w:type="spellEnd"/>
    </w:p>
    <w:p w14:paraId="7C96ED3D" w14:textId="77777777" w:rsidR="00F5380E" w:rsidRPr="00D278C8" w:rsidRDefault="00F5380E" w:rsidP="00903328">
      <w:pPr>
        <w:spacing w:after="300" w:line="276" w:lineRule="auto"/>
        <w:jc w:val="both"/>
        <w:rPr>
          <w:rFonts w:ascii="Tahoma" w:hAnsi="Tahoma" w:cs="Tahoma"/>
          <w:color w:val="333333"/>
          <w:lang w:val="en"/>
        </w:rPr>
      </w:pPr>
      <w:r w:rsidRPr="00D278C8">
        <w:rPr>
          <w:rFonts w:ascii="Tahoma" w:hAnsi="Tahoma" w:cs="Tahoma"/>
          <w:color w:val="333333"/>
          <w:lang w:val="en"/>
        </w:rPr>
        <w:t xml:space="preserve">These new </w:t>
      </w:r>
      <w:r w:rsidR="00374DFE" w:rsidRPr="00D278C8">
        <w:rPr>
          <w:rFonts w:ascii="Tahoma" w:hAnsi="Tahoma" w:cs="Tahoma"/>
          <w:color w:val="333333"/>
          <w:lang w:val="en"/>
        </w:rPr>
        <w:t xml:space="preserve">CSS3 </w:t>
      </w:r>
      <w:r w:rsidRPr="00D278C8">
        <w:rPr>
          <w:rFonts w:ascii="Tahoma" w:hAnsi="Tahoma" w:cs="Tahoma"/>
          <w:color w:val="333333"/>
          <w:lang w:val="en"/>
        </w:rPr>
        <w:t xml:space="preserve">properties allow you to scale font sizes according </w:t>
      </w:r>
      <w:r w:rsidR="001147E6" w:rsidRPr="00D278C8">
        <w:rPr>
          <w:rFonts w:ascii="Tahoma" w:hAnsi="Tahoma" w:cs="Tahoma"/>
          <w:color w:val="333333"/>
          <w:lang w:val="en"/>
        </w:rPr>
        <w:t>to the viewport dimensions.</w:t>
      </w:r>
    </w:p>
    <w:p w14:paraId="79CA3355" w14:textId="77777777" w:rsidR="00903328" w:rsidRDefault="00375D32" w:rsidP="03139260">
      <w:pPr>
        <w:spacing w:before="100" w:beforeAutospacing="1" w:after="100" w:afterAutospacing="1" w:line="276" w:lineRule="auto"/>
        <w:rPr>
          <w:rFonts w:ascii="Tahoma" w:hAnsi="Tahoma" w:cs="Tahoma"/>
          <w:color w:val="333333"/>
          <w:lang w:val="en-US"/>
        </w:rPr>
      </w:pPr>
      <w:r w:rsidRPr="03139260">
        <w:rPr>
          <w:rFonts w:ascii="Tahoma" w:hAnsi="Tahoma" w:cs="Tahoma"/>
          <w:color w:val="333333"/>
          <w:lang w:val="en-US"/>
        </w:rPr>
        <w:t>The viewport is the width and height of the viewable portion of the screen, inside the browser.</w:t>
      </w:r>
    </w:p>
    <w:p w14:paraId="3656B9AB" w14:textId="1BE34B3D" w:rsidR="00375D32" w:rsidRPr="00D278C8" w:rsidRDefault="00375D32" w:rsidP="00903328">
      <w:pPr>
        <w:spacing w:before="100" w:beforeAutospacing="1" w:after="100" w:afterAutospacing="1" w:line="276" w:lineRule="auto"/>
        <w:jc w:val="center"/>
        <w:rPr>
          <w:rFonts w:ascii="Tahoma" w:hAnsi="Tahoma" w:cs="Tahoma"/>
          <w:color w:val="444444"/>
        </w:rPr>
      </w:pPr>
      <w:r w:rsidRPr="00D278C8">
        <w:rPr>
          <w:rFonts w:ascii="Tahoma" w:hAnsi="Tahoma" w:cs="Tahoma"/>
          <w:color w:val="444444"/>
        </w:rPr>
        <w:lastRenderedPageBreak/>
        <w:br/>
      </w:r>
      <w:r w:rsidRPr="00D278C8">
        <w:rPr>
          <w:rFonts w:ascii="Tahoma" w:hAnsi="Tahoma" w:cs="Tahoma"/>
          <w:noProof/>
          <w:color w:val="444444"/>
        </w:rPr>
        <w:drawing>
          <wp:inline distT="0" distB="0" distL="0" distR="0" wp14:anchorId="3D9C5606" wp14:editId="07777777">
            <wp:extent cx="4762500" cy="2895600"/>
            <wp:effectExtent l="0" t="0" r="0" b="0"/>
            <wp:docPr id="5" name="Picture 5" descr="Viewpor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port illustr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895600"/>
                    </a:xfrm>
                    <a:prstGeom prst="rect">
                      <a:avLst/>
                    </a:prstGeom>
                    <a:noFill/>
                    <a:ln>
                      <a:noFill/>
                    </a:ln>
                  </pic:spPr>
                </pic:pic>
              </a:graphicData>
            </a:graphic>
          </wp:inline>
        </w:drawing>
      </w:r>
    </w:p>
    <w:p w14:paraId="32BD066F" w14:textId="3A37ACB2" w:rsidR="00375D32" w:rsidRPr="00D278C8" w:rsidRDefault="00375D32" w:rsidP="03139260">
      <w:pPr>
        <w:spacing w:before="100" w:beforeAutospacing="1" w:after="100" w:afterAutospacing="1" w:line="276" w:lineRule="auto"/>
        <w:jc w:val="both"/>
        <w:rPr>
          <w:rFonts w:ascii="Tahoma" w:hAnsi="Tahoma" w:cs="Tahoma"/>
          <w:color w:val="333333"/>
          <w:lang w:val="en-US"/>
        </w:rPr>
      </w:pPr>
      <w:r w:rsidRPr="03139260">
        <w:rPr>
          <w:rFonts w:ascii="Tahoma" w:hAnsi="Tahoma" w:cs="Tahoma"/>
          <w:color w:val="333333"/>
          <w:lang w:val="en-US"/>
        </w:rPr>
        <w:t xml:space="preserve">There are 3 </w:t>
      </w:r>
      <w:proofErr w:type="gramStart"/>
      <w:r w:rsidRPr="03139260">
        <w:rPr>
          <w:rFonts w:ascii="Tahoma" w:hAnsi="Tahoma" w:cs="Tahoma"/>
          <w:color w:val="333333"/>
          <w:lang w:val="en-US"/>
        </w:rPr>
        <w:t>viewport related</w:t>
      </w:r>
      <w:proofErr w:type="gramEnd"/>
      <w:r w:rsidRPr="03139260">
        <w:rPr>
          <w:rFonts w:ascii="Tahoma" w:hAnsi="Tahoma" w:cs="Tahoma"/>
          <w:color w:val="333333"/>
          <w:lang w:val="en-US"/>
        </w:rPr>
        <w:t xml:space="preserve"> units, which will be incredibly useful for many things. These are </w:t>
      </w:r>
      <w:proofErr w:type="spellStart"/>
      <w:r w:rsidRPr="03139260">
        <w:rPr>
          <w:rFonts w:ascii="Tahoma" w:hAnsi="Tahoma" w:cs="Tahoma"/>
          <w:b/>
          <w:bCs/>
          <w:color w:val="333333"/>
          <w:lang w:val="en-US"/>
        </w:rPr>
        <w:t>vh</w:t>
      </w:r>
      <w:proofErr w:type="spellEnd"/>
      <w:r w:rsidRPr="03139260">
        <w:rPr>
          <w:rFonts w:ascii="Tahoma" w:hAnsi="Tahoma" w:cs="Tahoma"/>
          <w:b/>
          <w:bCs/>
          <w:color w:val="333333"/>
          <w:lang w:val="en-US"/>
        </w:rPr>
        <w:t xml:space="preserve">, </w:t>
      </w:r>
      <w:proofErr w:type="spellStart"/>
      <w:r w:rsidRPr="03139260">
        <w:rPr>
          <w:rFonts w:ascii="Tahoma" w:hAnsi="Tahoma" w:cs="Tahoma"/>
          <w:b/>
          <w:bCs/>
          <w:color w:val="333333"/>
          <w:lang w:val="en-US"/>
        </w:rPr>
        <w:t>vw</w:t>
      </w:r>
      <w:proofErr w:type="spellEnd"/>
      <w:r w:rsidRPr="03139260">
        <w:rPr>
          <w:rFonts w:ascii="Tahoma" w:hAnsi="Tahoma" w:cs="Tahoma"/>
          <w:color w:val="333333"/>
          <w:lang w:val="en-US"/>
        </w:rPr>
        <w:t xml:space="preserve"> and </w:t>
      </w:r>
      <w:proofErr w:type="spellStart"/>
      <w:r w:rsidRPr="03139260">
        <w:rPr>
          <w:rFonts w:ascii="Tahoma" w:hAnsi="Tahoma" w:cs="Tahoma"/>
          <w:b/>
          <w:bCs/>
          <w:color w:val="333333"/>
          <w:lang w:val="en-US"/>
        </w:rPr>
        <w:t>vmin</w:t>
      </w:r>
      <w:proofErr w:type="spellEnd"/>
      <w:r w:rsidRPr="03139260">
        <w:rPr>
          <w:rFonts w:ascii="Tahoma" w:hAnsi="Tahoma" w:cs="Tahoma"/>
          <w:color w:val="333333"/>
          <w:lang w:val="en-US"/>
        </w:rPr>
        <w:t>.</w:t>
      </w:r>
    </w:p>
    <w:p w14:paraId="648B3A32" w14:textId="77777777" w:rsidR="00375D32" w:rsidRDefault="00375D32" w:rsidP="03139260">
      <w:pPr>
        <w:spacing w:before="100" w:beforeAutospacing="1" w:after="100" w:afterAutospacing="1" w:line="276" w:lineRule="auto"/>
        <w:jc w:val="both"/>
        <w:rPr>
          <w:rFonts w:ascii="Tahoma" w:hAnsi="Tahoma" w:cs="Tahoma"/>
          <w:color w:val="333333"/>
          <w:lang w:val="en-US"/>
        </w:rPr>
      </w:pPr>
      <w:r w:rsidRPr="03139260">
        <w:rPr>
          <w:rFonts w:ascii="Tahoma" w:hAnsi="Tahoma" w:cs="Tahoma"/>
          <w:color w:val="333333"/>
          <w:lang w:val="en-US"/>
        </w:rPr>
        <w:t xml:space="preserve">The </w:t>
      </w:r>
      <w:proofErr w:type="spellStart"/>
      <w:r w:rsidRPr="03139260">
        <w:rPr>
          <w:rFonts w:ascii="Tahoma" w:hAnsi="Tahoma" w:cs="Tahoma"/>
          <w:b/>
          <w:bCs/>
          <w:color w:val="333333"/>
          <w:lang w:val="en-US"/>
        </w:rPr>
        <w:t>vw</w:t>
      </w:r>
      <w:proofErr w:type="spellEnd"/>
      <w:r w:rsidRPr="03139260">
        <w:rPr>
          <w:rFonts w:ascii="Tahoma" w:hAnsi="Tahoma" w:cs="Tahoma"/>
          <w:color w:val="333333"/>
          <w:lang w:val="en-US"/>
        </w:rPr>
        <w:t xml:space="preserve"> unit stands for </w:t>
      </w:r>
      <w:r w:rsidRPr="03139260">
        <w:rPr>
          <w:rFonts w:ascii="Tahoma" w:hAnsi="Tahoma" w:cs="Tahoma"/>
          <w:b/>
          <w:bCs/>
          <w:color w:val="333333"/>
          <w:lang w:val="en-US"/>
        </w:rPr>
        <w:t>viewport width</w:t>
      </w:r>
      <w:r w:rsidRPr="03139260">
        <w:rPr>
          <w:rFonts w:ascii="Tahoma" w:hAnsi="Tahoma" w:cs="Tahoma"/>
          <w:color w:val="333333"/>
          <w:lang w:val="en-US"/>
        </w:rPr>
        <w:t xml:space="preserve"> and each unit of </w:t>
      </w:r>
      <w:proofErr w:type="spellStart"/>
      <w:r w:rsidRPr="03139260">
        <w:rPr>
          <w:rFonts w:ascii="Tahoma" w:hAnsi="Tahoma" w:cs="Tahoma"/>
          <w:b/>
          <w:bCs/>
          <w:color w:val="333333"/>
          <w:lang w:val="en-US"/>
        </w:rPr>
        <w:t>vw</w:t>
      </w:r>
      <w:proofErr w:type="spellEnd"/>
      <w:r w:rsidRPr="03139260">
        <w:rPr>
          <w:rFonts w:ascii="Tahoma" w:hAnsi="Tahoma" w:cs="Tahoma"/>
          <w:color w:val="333333"/>
          <w:lang w:val="en-US"/>
        </w:rPr>
        <w:t xml:space="preserve"> is equal to 1% of the total viewport width. For example:</w:t>
      </w:r>
    </w:p>
    <w:p w14:paraId="57FA5BD7" w14:textId="5AAE90C9" w:rsidR="00903328" w:rsidRPr="00D278C8" w:rsidRDefault="00903328" w:rsidP="00422719">
      <w:pPr>
        <w:ind w:left="1440"/>
        <w:rPr>
          <w:rFonts w:ascii="Tahoma" w:hAnsi="Tahoma" w:cs="Tahoma"/>
          <w:color w:val="333333"/>
          <w:lang w:val="en"/>
        </w:rPr>
      </w:pPr>
      <w:r w:rsidRPr="00D278C8">
        <w:rPr>
          <w:rStyle w:val="HTMLCode"/>
          <w:rFonts w:ascii="Tahoma" w:eastAsiaTheme="minorHAnsi" w:hAnsi="Tahoma" w:cs="Tahoma"/>
          <w:bCs/>
          <w:color w:val="808080" w:themeColor="background1" w:themeShade="80"/>
          <w:sz w:val="24"/>
          <w:szCs w:val="24"/>
        </w:rPr>
        <w:t xml:space="preserve">div </w:t>
      </w:r>
      <w:proofErr w:type="gramStart"/>
      <w:r w:rsidRPr="00D278C8">
        <w:rPr>
          <w:rStyle w:val="HTMLCode"/>
          <w:rFonts w:ascii="Tahoma" w:eastAsiaTheme="minorHAnsi" w:hAnsi="Tahoma" w:cs="Tahoma"/>
          <w:bCs/>
          <w:color w:val="808080" w:themeColor="background1" w:themeShade="80"/>
          <w:sz w:val="24"/>
          <w:szCs w:val="24"/>
        </w:rPr>
        <w:t>{</w:t>
      </w:r>
      <w:r w:rsidR="00422719">
        <w:rPr>
          <w:rStyle w:val="HTMLCode"/>
          <w:rFonts w:ascii="Tahoma" w:eastAsiaTheme="minorHAnsi" w:hAnsi="Tahoma" w:cs="Tahoma"/>
          <w:bCs/>
          <w:color w:val="808080" w:themeColor="background1" w:themeShade="80"/>
          <w:sz w:val="24"/>
          <w:szCs w:val="24"/>
        </w:rPr>
        <w:t xml:space="preserve"> </w:t>
      </w:r>
      <w:r w:rsidRPr="00D278C8">
        <w:rPr>
          <w:rStyle w:val="HTMLCode"/>
          <w:rFonts w:ascii="Tahoma" w:eastAsiaTheme="minorHAnsi" w:hAnsi="Tahoma" w:cs="Tahoma"/>
          <w:bCs/>
          <w:color w:val="808080" w:themeColor="background1" w:themeShade="80"/>
          <w:sz w:val="24"/>
          <w:szCs w:val="24"/>
        </w:rPr>
        <w:t>width</w:t>
      </w:r>
      <w:proofErr w:type="gramEnd"/>
      <w:r w:rsidRPr="00D278C8">
        <w:rPr>
          <w:rStyle w:val="HTMLCode"/>
          <w:rFonts w:ascii="Tahoma" w:eastAsiaTheme="minorHAnsi" w:hAnsi="Tahoma" w:cs="Tahoma"/>
          <w:bCs/>
          <w:color w:val="808080" w:themeColor="background1" w:themeShade="80"/>
          <w:sz w:val="24"/>
          <w:szCs w:val="24"/>
        </w:rPr>
        <w:t>: 1vw</w:t>
      </w:r>
      <w:proofErr w:type="gramStart"/>
      <w:r w:rsidRPr="00D278C8">
        <w:rPr>
          <w:rStyle w:val="HTMLCode"/>
          <w:rFonts w:ascii="Tahoma" w:eastAsiaTheme="minorHAnsi" w:hAnsi="Tahoma" w:cs="Tahoma"/>
          <w:bCs/>
          <w:color w:val="808080" w:themeColor="background1" w:themeShade="80"/>
          <w:sz w:val="24"/>
          <w:szCs w:val="24"/>
        </w:rPr>
        <w:t>;</w:t>
      </w:r>
      <w:r w:rsidR="00422719">
        <w:rPr>
          <w:rStyle w:val="HTMLCode"/>
          <w:rFonts w:ascii="Tahoma" w:eastAsiaTheme="minorHAnsi" w:hAnsi="Tahoma" w:cs="Tahoma"/>
          <w:bCs/>
          <w:color w:val="808080" w:themeColor="background1" w:themeShade="80"/>
          <w:sz w:val="24"/>
          <w:szCs w:val="24"/>
        </w:rPr>
        <w:t xml:space="preserve"> </w:t>
      </w:r>
      <w:r w:rsidRPr="00D278C8">
        <w:rPr>
          <w:rStyle w:val="HTMLCode"/>
          <w:rFonts w:ascii="Tahoma" w:eastAsiaTheme="minorHAnsi" w:hAnsi="Tahoma" w:cs="Tahoma"/>
          <w:bCs/>
          <w:color w:val="808080" w:themeColor="background1" w:themeShade="80"/>
          <w:sz w:val="24"/>
          <w:szCs w:val="24"/>
        </w:rPr>
        <w:t>}</w:t>
      </w:r>
      <w:proofErr w:type="gramEnd"/>
    </w:p>
    <w:p w14:paraId="5F210446" w14:textId="77777777" w:rsidR="00422719" w:rsidRDefault="00422719" w:rsidP="00903328">
      <w:pPr>
        <w:spacing w:before="100" w:beforeAutospacing="1" w:after="100" w:afterAutospacing="1" w:line="276" w:lineRule="auto"/>
        <w:jc w:val="both"/>
        <w:rPr>
          <w:rFonts w:ascii="Tahoma" w:hAnsi="Tahoma" w:cs="Tahoma"/>
          <w:color w:val="333333"/>
          <w:lang w:val="en"/>
        </w:rPr>
      </w:pPr>
    </w:p>
    <w:p w14:paraId="4F0413F7" w14:textId="75F55093" w:rsidR="00903328" w:rsidRDefault="00375D32" w:rsidP="03139260">
      <w:pPr>
        <w:spacing w:before="100" w:beforeAutospacing="1" w:after="100" w:afterAutospacing="1" w:line="276" w:lineRule="auto"/>
        <w:jc w:val="both"/>
        <w:rPr>
          <w:rFonts w:ascii="Tahoma" w:hAnsi="Tahoma" w:cs="Tahoma"/>
          <w:color w:val="333333"/>
          <w:lang w:val="en-US"/>
        </w:rPr>
      </w:pPr>
      <w:r w:rsidRPr="03139260">
        <w:rPr>
          <w:rFonts w:ascii="Tahoma" w:hAnsi="Tahoma" w:cs="Tahoma"/>
          <w:color w:val="333333"/>
          <w:lang w:val="en-US"/>
        </w:rPr>
        <w:t xml:space="preserve">This would make the div 1% of the total viewport width. It would change as the screen size changed. Similarly, </w:t>
      </w:r>
      <w:proofErr w:type="spellStart"/>
      <w:r w:rsidRPr="03139260">
        <w:rPr>
          <w:rFonts w:ascii="Tahoma" w:hAnsi="Tahoma" w:cs="Tahoma"/>
          <w:b/>
          <w:bCs/>
          <w:color w:val="333333"/>
          <w:lang w:val="en-US"/>
        </w:rPr>
        <w:t>vh</w:t>
      </w:r>
      <w:proofErr w:type="spellEnd"/>
      <w:r w:rsidRPr="03139260">
        <w:rPr>
          <w:rFonts w:ascii="Tahoma" w:hAnsi="Tahoma" w:cs="Tahoma"/>
          <w:color w:val="333333"/>
          <w:lang w:val="en-US"/>
        </w:rPr>
        <w:t xml:space="preserve"> stands for viewport height, and each unit is equal to 1% of the viewport height. </w:t>
      </w:r>
    </w:p>
    <w:p w14:paraId="6AEAFC2B" w14:textId="4907E5B4" w:rsidR="00D63069" w:rsidRPr="00D278C8" w:rsidRDefault="00375D32" w:rsidP="03139260">
      <w:pPr>
        <w:spacing w:before="100" w:beforeAutospacing="1" w:after="100" w:afterAutospacing="1" w:line="276" w:lineRule="auto"/>
        <w:jc w:val="both"/>
        <w:rPr>
          <w:rFonts w:ascii="Tahoma" w:hAnsi="Tahoma" w:cs="Tahoma"/>
          <w:color w:val="333333"/>
          <w:lang w:val="en-US"/>
        </w:rPr>
      </w:pPr>
      <w:r w:rsidRPr="03139260">
        <w:rPr>
          <w:rFonts w:ascii="Tahoma" w:hAnsi="Tahoma" w:cs="Tahoma"/>
          <w:color w:val="333333"/>
          <w:lang w:val="en-US"/>
        </w:rPr>
        <w:t xml:space="preserve">The final unit, </w:t>
      </w:r>
      <w:proofErr w:type="spellStart"/>
      <w:r w:rsidRPr="03139260">
        <w:rPr>
          <w:rFonts w:ascii="Tahoma" w:hAnsi="Tahoma" w:cs="Tahoma"/>
          <w:b/>
          <w:bCs/>
          <w:color w:val="333333"/>
          <w:lang w:val="en-US"/>
        </w:rPr>
        <w:t>vmin</w:t>
      </w:r>
      <w:proofErr w:type="spellEnd"/>
      <w:r w:rsidRPr="03139260">
        <w:rPr>
          <w:rFonts w:ascii="Tahoma" w:hAnsi="Tahoma" w:cs="Tahoma"/>
          <w:color w:val="333333"/>
          <w:lang w:val="en-US"/>
        </w:rPr>
        <w:t xml:space="preserve"> calculates which is smaller, the horizontal viewport width or the vertical viewport height, and then bases its calculations off that. </w:t>
      </w:r>
    </w:p>
    <w:p w14:paraId="16B6A33D" w14:textId="77777777" w:rsidR="00375D32" w:rsidRPr="00D278C8" w:rsidRDefault="00375D32" w:rsidP="00422719">
      <w:pPr>
        <w:spacing w:before="100" w:beforeAutospacing="1" w:after="100" w:afterAutospacing="1" w:line="276" w:lineRule="auto"/>
        <w:jc w:val="both"/>
        <w:rPr>
          <w:rFonts w:ascii="Tahoma" w:hAnsi="Tahoma" w:cs="Tahoma"/>
          <w:color w:val="333333"/>
          <w:lang w:val="en"/>
        </w:rPr>
      </w:pPr>
      <w:r w:rsidRPr="00D278C8">
        <w:rPr>
          <w:rFonts w:ascii="Tahoma" w:hAnsi="Tahoma" w:cs="Tahoma"/>
          <w:color w:val="333333"/>
          <w:lang w:val="en"/>
        </w:rPr>
        <w:t>For example, if the height of the viewport was smaller than the width, then 1vmin would be 1% of the viewport height.</w:t>
      </w:r>
    </w:p>
    <w:p w14:paraId="4ACF7C56" w14:textId="77777777" w:rsidR="00EC0551" w:rsidRPr="00D278C8" w:rsidRDefault="00EC0551" w:rsidP="00422719">
      <w:pPr>
        <w:spacing w:before="100" w:beforeAutospacing="1" w:after="100" w:afterAutospacing="1" w:line="276" w:lineRule="auto"/>
        <w:jc w:val="both"/>
        <w:rPr>
          <w:rFonts w:ascii="Tahoma" w:hAnsi="Tahoma" w:cs="Tahoma"/>
          <w:b/>
          <w:color w:val="333333"/>
          <w:lang w:val="en"/>
        </w:rPr>
      </w:pPr>
      <w:r w:rsidRPr="00D278C8">
        <w:rPr>
          <w:rFonts w:ascii="Tahoma" w:hAnsi="Tahoma" w:cs="Tahoma"/>
          <w:b/>
          <w:color w:val="333333"/>
          <w:lang w:val="en"/>
        </w:rPr>
        <w:t>This unit is useful for avoiding compounding in width calculations, just as rem avoids font-size multiplier compounding.</w:t>
      </w:r>
    </w:p>
    <w:p w14:paraId="45210657" w14:textId="77777777" w:rsidR="00F5380E" w:rsidRDefault="00F5380E" w:rsidP="03139260">
      <w:pPr>
        <w:spacing w:after="300" w:line="276" w:lineRule="auto"/>
        <w:jc w:val="both"/>
        <w:rPr>
          <w:rFonts w:ascii="Tahoma" w:hAnsi="Tahoma" w:cs="Tahoma"/>
          <w:color w:val="333333"/>
          <w:lang w:val="en-US"/>
        </w:rPr>
      </w:pPr>
      <w:r w:rsidRPr="03139260">
        <w:rPr>
          <w:rFonts w:ascii="Tahoma" w:hAnsi="Tahoma" w:cs="Tahoma"/>
          <w:color w:val="333333"/>
          <w:lang w:val="en-US"/>
        </w:rPr>
        <w:t>The new units will revolutionize responsive design — text on mobile devices often appears a little large because you’re holding the device closer than a monitor.</w:t>
      </w:r>
    </w:p>
    <w:p w14:paraId="67E03CAD" w14:textId="77777777" w:rsidR="00B01359" w:rsidRPr="00D278C8" w:rsidRDefault="00B01359" w:rsidP="03139260">
      <w:pPr>
        <w:spacing w:after="300" w:line="276" w:lineRule="auto"/>
        <w:jc w:val="both"/>
        <w:rPr>
          <w:rFonts w:ascii="Tahoma" w:hAnsi="Tahoma" w:cs="Tahoma"/>
          <w:color w:val="333333"/>
          <w:lang w:val="en-US"/>
        </w:rPr>
      </w:pPr>
    </w:p>
    <w:p w14:paraId="08423271" w14:textId="77777777" w:rsidR="00F5380E" w:rsidRPr="00422719" w:rsidRDefault="00F5380E" w:rsidP="001C4566">
      <w:pPr>
        <w:spacing w:before="100" w:beforeAutospacing="1" w:after="100" w:afterAutospacing="1"/>
        <w:rPr>
          <w:rFonts w:ascii="Tahoma" w:hAnsi="Tahoma" w:cs="Tahoma"/>
          <w:b/>
          <w:bCs/>
          <w:color w:val="333333"/>
          <w:sz w:val="28"/>
          <w:szCs w:val="28"/>
          <w:lang w:val="en"/>
        </w:rPr>
      </w:pPr>
      <w:r w:rsidRPr="00422719">
        <w:rPr>
          <w:rFonts w:ascii="Tahoma" w:hAnsi="Tahoma" w:cs="Tahoma"/>
          <w:b/>
          <w:bCs/>
          <w:color w:val="262626"/>
          <w:spacing w:val="-12"/>
          <w:sz w:val="28"/>
          <w:szCs w:val="28"/>
          <w:lang w:val="en-US"/>
        </w:rPr>
        <w:lastRenderedPageBreak/>
        <w:t>Summary</w:t>
      </w:r>
    </w:p>
    <w:p w14:paraId="60B8519C" w14:textId="77777777" w:rsidR="001C4566" w:rsidRPr="00D278C8" w:rsidRDefault="001C4566" w:rsidP="001C4566">
      <w:pPr>
        <w:spacing w:before="100" w:beforeAutospacing="1" w:after="100" w:afterAutospacing="1"/>
        <w:rPr>
          <w:rFonts w:ascii="Tahoma" w:hAnsi="Tahoma" w:cs="Tahoma"/>
          <w:color w:val="333333"/>
          <w:lang w:val="en"/>
        </w:rPr>
      </w:pPr>
      <w:r w:rsidRPr="00D278C8">
        <w:rPr>
          <w:rFonts w:ascii="Tahoma" w:hAnsi="Tahoma" w:cs="Tahoma"/>
          <w:color w:val="333333"/>
          <w:lang w:val="en"/>
        </w:rPr>
        <w:t>What follows is a list of suggestions, not absolute rules</w:t>
      </w:r>
      <w:r w:rsidR="00A54A84" w:rsidRPr="00D278C8">
        <w:rPr>
          <w:rFonts w:ascii="Tahoma" w:hAnsi="Tahoma" w:cs="Tahoma"/>
          <w:color w:val="333333"/>
          <w:lang w:val="en"/>
        </w:rPr>
        <w:t>:</w:t>
      </w:r>
    </w:p>
    <w:p w14:paraId="35490B6F" w14:textId="77777777" w:rsidR="001C4566" w:rsidRPr="00D278C8" w:rsidRDefault="001C4566" w:rsidP="03139260">
      <w:pPr>
        <w:rPr>
          <w:rFonts w:ascii="Tahoma" w:hAnsi="Tahoma" w:cs="Tahoma"/>
          <w:color w:val="333333"/>
          <w:lang w:val="en-US"/>
        </w:rPr>
      </w:pPr>
      <w:r w:rsidRPr="03139260">
        <w:rPr>
          <w:rFonts w:ascii="Tahoma" w:hAnsi="Tahoma" w:cs="Tahoma"/>
          <w:color w:val="333333"/>
          <w:lang w:val="en-US"/>
        </w:rPr>
        <w:t>Pixels (</w:t>
      </w:r>
      <w:proofErr w:type="spellStart"/>
      <w:r w:rsidRPr="03139260">
        <w:rPr>
          <w:rFonts w:ascii="Tahoma" w:hAnsi="Tahoma" w:cs="Tahoma"/>
          <w:color w:val="333333"/>
          <w:lang w:val="en-US"/>
        </w:rPr>
        <w:t>px</w:t>
      </w:r>
      <w:proofErr w:type="spellEnd"/>
      <w:r w:rsidRPr="03139260">
        <w:rPr>
          <w:rFonts w:ascii="Tahoma" w:hAnsi="Tahoma" w:cs="Tahoma"/>
          <w:color w:val="333333"/>
          <w:lang w:val="en-US"/>
        </w:rPr>
        <w:t xml:space="preserve">) </w:t>
      </w:r>
    </w:p>
    <w:p w14:paraId="2F88F6D6" w14:textId="77777777" w:rsidR="001C4566" w:rsidRPr="00D278C8" w:rsidRDefault="001C4566" w:rsidP="03139260">
      <w:pPr>
        <w:spacing w:line="276" w:lineRule="auto"/>
        <w:ind w:left="720"/>
        <w:jc w:val="both"/>
        <w:rPr>
          <w:rFonts w:ascii="Tahoma" w:hAnsi="Tahoma" w:cs="Tahoma"/>
          <w:color w:val="333333"/>
          <w:lang w:val="en-US"/>
        </w:rPr>
      </w:pPr>
      <w:r w:rsidRPr="03139260">
        <w:rPr>
          <w:rFonts w:ascii="Tahoma" w:hAnsi="Tahoma" w:cs="Tahoma"/>
          <w:b/>
          <w:bCs/>
          <w:color w:val="333333"/>
          <w:lang w:val="en-US"/>
        </w:rPr>
        <w:t>Use for:</w:t>
      </w:r>
      <w:r w:rsidRPr="03139260">
        <w:rPr>
          <w:rFonts w:ascii="Tahoma" w:hAnsi="Tahoma" w:cs="Tahoma"/>
          <w:color w:val="333333"/>
          <w:lang w:val="en-US"/>
        </w:rPr>
        <w:t xml:space="preserve"> hairline borders and general elements when creating fixed-width designs; values for </w:t>
      </w:r>
      <w:hyperlink r:id="rId20">
        <w:r w:rsidRPr="03139260">
          <w:rPr>
            <w:rFonts w:ascii="Tahoma" w:hAnsi="Tahoma" w:cs="Tahoma"/>
            <w:color w:val="333333"/>
            <w:lang w:val="en-US"/>
          </w:rPr>
          <w:t>CSS shadow</w:t>
        </w:r>
      </w:hyperlink>
      <w:r w:rsidRPr="03139260">
        <w:rPr>
          <w:rFonts w:ascii="Tahoma" w:hAnsi="Tahoma" w:cs="Tahoma"/>
          <w:color w:val="333333"/>
          <w:lang w:val="en-US"/>
        </w:rPr>
        <w:t xml:space="preserve"> displacement. Avoid using in </w:t>
      </w:r>
      <w:hyperlink r:id="rId21">
        <w:r w:rsidRPr="03139260">
          <w:rPr>
            <w:rFonts w:ascii="Tahoma" w:hAnsi="Tahoma" w:cs="Tahoma"/>
            <w:color w:val="333333"/>
            <w:lang w:val="en-US"/>
          </w:rPr>
          <w:t>@media</w:t>
        </w:r>
      </w:hyperlink>
      <w:r w:rsidRPr="03139260">
        <w:rPr>
          <w:rFonts w:ascii="Tahoma" w:hAnsi="Tahoma" w:cs="Tahoma"/>
          <w:color w:val="333333"/>
          <w:lang w:val="en-US"/>
        </w:rPr>
        <w:t xml:space="preserve"> breakpoints, as doing so </w:t>
      </w:r>
      <w:hyperlink r:id="rId22">
        <w:r w:rsidRPr="03139260">
          <w:rPr>
            <w:rFonts w:ascii="Tahoma" w:hAnsi="Tahoma" w:cs="Tahoma"/>
            <w:color w:val="333333"/>
            <w:lang w:val="en-US"/>
          </w:rPr>
          <w:t>breaks pages when they are zoomed</w:t>
        </w:r>
      </w:hyperlink>
      <w:r w:rsidRPr="03139260">
        <w:rPr>
          <w:rFonts w:ascii="Tahoma" w:hAnsi="Tahoma" w:cs="Tahoma"/>
          <w:color w:val="333333"/>
          <w:lang w:val="en-US"/>
        </w:rPr>
        <w:t xml:space="preserve">: use rem or </w:t>
      </w:r>
      <w:proofErr w:type="spellStart"/>
      <w:r w:rsidRPr="03139260">
        <w:rPr>
          <w:rFonts w:ascii="Tahoma" w:hAnsi="Tahoma" w:cs="Tahoma"/>
          <w:color w:val="333333"/>
          <w:lang w:val="en-US"/>
        </w:rPr>
        <w:t>em</w:t>
      </w:r>
      <w:proofErr w:type="spellEnd"/>
      <w:r w:rsidRPr="03139260">
        <w:rPr>
          <w:rFonts w:ascii="Tahoma" w:hAnsi="Tahoma" w:cs="Tahoma"/>
          <w:color w:val="333333"/>
          <w:lang w:val="en-US"/>
        </w:rPr>
        <w:t xml:space="preserve"> instead. </w:t>
      </w:r>
    </w:p>
    <w:p w14:paraId="3218B2F4" w14:textId="77777777" w:rsidR="001C4566" w:rsidRPr="00D278C8" w:rsidRDefault="001C4566" w:rsidP="03139260">
      <w:pPr>
        <w:ind w:left="720"/>
        <w:jc w:val="both"/>
        <w:rPr>
          <w:rFonts w:ascii="Tahoma" w:hAnsi="Tahoma" w:cs="Tahoma"/>
          <w:color w:val="333333"/>
          <w:lang w:val="en-US"/>
        </w:rPr>
      </w:pPr>
      <w:r w:rsidRPr="03139260">
        <w:rPr>
          <w:rFonts w:ascii="Tahoma" w:hAnsi="Tahoma" w:cs="Tahoma"/>
          <w:b/>
          <w:bCs/>
          <w:color w:val="333333"/>
          <w:lang w:val="en-US"/>
        </w:rPr>
        <w:t>Don’t use for:</w:t>
      </w:r>
      <w:r w:rsidRPr="03139260">
        <w:rPr>
          <w:rFonts w:ascii="Tahoma" w:hAnsi="Tahoma" w:cs="Tahoma"/>
          <w:color w:val="333333"/>
          <w:lang w:val="en-US"/>
        </w:rPr>
        <w:t xml:space="preserve"> typography. </w:t>
      </w:r>
    </w:p>
    <w:p w14:paraId="4B99056E" w14:textId="77777777" w:rsidR="0076258B" w:rsidRPr="00D278C8" w:rsidRDefault="0076258B" w:rsidP="007973E5">
      <w:pPr>
        <w:ind w:left="720"/>
        <w:jc w:val="both"/>
        <w:rPr>
          <w:rFonts w:ascii="Tahoma" w:hAnsi="Tahoma" w:cs="Tahoma"/>
          <w:color w:val="333333"/>
          <w:lang w:val="en"/>
        </w:rPr>
      </w:pPr>
    </w:p>
    <w:p w14:paraId="1E48F802" w14:textId="77777777" w:rsidR="001C4566" w:rsidRPr="00D278C8" w:rsidRDefault="001C4566" w:rsidP="007973E5">
      <w:pPr>
        <w:jc w:val="both"/>
        <w:rPr>
          <w:rFonts w:ascii="Tahoma" w:hAnsi="Tahoma" w:cs="Tahoma"/>
          <w:color w:val="333333"/>
          <w:lang w:val="en"/>
        </w:rPr>
      </w:pPr>
      <w:r w:rsidRPr="00D278C8">
        <w:rPr>
          <w:rFonts w:ascii="Tahoma" w:hAnsi="Tahoma" w:cs="Tahoma"/>
          <w:color w:val="333333"/>
          <w:lang w:val="en"/>
        </w:rPr>
        <w:t xml:space="preserve">Percentage (%) </w:t>
      </w:r>
    </w:p>
    <w:p w14:paraId="403FA1B5" w14:textId="77777777" w:rsidR="001C4566" w:rsidRPr="00D278C8" w:rsidRDefault="001C4566" w:rsidP="00422719">
      <w:pPr>
        <w:spacing w:line="276" w:lineRule="auto"/>
        <w:ind w:left="720"/>
        <w:jc w:val="both"/>
        <w:rPr>
          <w:rFonts w:ascii="Tahoma" w:hAnsi="Tahoma" w:cs="Tahoma"/>
          <w:color w:val="333333"/>
          <w:lang w:val="en"/>
        </w:rPr>
      </w:pPr>
      <w:r w:rsidRPr="00D278C8">
        <w:rPr>
          <w:rFonts w:ascii="Tahoma" w:hAnsi="Tahoma" w:cs="Tahoma"/>
          <w:b/>
          <w:color w:val="333333"/>
          <w:lang w:val="en"/>
        </w:rPr>
        <w:t>Use for:</w:t>
      </w:r>
      <w:r w:rsidRPr="00D278C8">
        <w:rPr>
          <w:rFonts w:ascii="Tahoma" w:hAnsi="Tahoma" w:cs="Tahoma"/>
          <w:color w:val="333333"/>
          <w:lang w:val="en"/>
        </w:rPr>
        <w:t xml:space="preserve"> making </w:t>
      </w:r>
      <w:hyperlink r:id="rId23" w:history="1">
        <w:r w:rsidRPr="00D278C8">
          <w:rPr>
            <w:rFonts w:ascii="Tahoma" w:hAnsi="Tahoma" w:cs="Tahoma"/>
            <w:color w:val="333333"/>
            <w:lang w:val="en"/>
          </w:rPr>
          <w:t>responsive images</w:t>
        </w:r>
      </w:hyperlink>
      <w:r w:rsidRPr="00D278C8">
        <w:rPr>
          <w:rFonts w:ascii="Tahoma" w:hAnsi="Tahoma" w:cs="Tahoma"/>
          <w:color w:val="333333"/>
          <w:lang w:val="en"/>
        </w:rPr>
        <w:t xml:space="preserve"> and </w:t>
      </w:r>
      <w:hyperlink r:id="rId24" w:history="1">
        <w:r w:rsidRPr="00D278C8">
          <w:rPr>
            <w:rFonts w:ascii="Tahoma" w:hAnsi="Tahoma" w:cs="Tahoma"/>
            <w:color w:val="333333"/>
            <w:lang w:val="en"/>
          </w:rPr>
          <w:t>containers</w:t>
        </w:r>
      </w:hyperlink>
      <w:r w:rsidRPr="00D278C8">
        <w:rPr>
          <w:rFonts w:ascii="Tahoma" w:hAnsi="Tahoma" w:cs="Tahoma"/>
          <w:color w:val="333333"/>
          <w:lang w:val="en"/>
        </w:rPr>
        <w:t xml:space="preserve">; setting height on the body in some cases. </w:t>
      </w:r>
      <w:r w:rsidR="0076258B" w:rsidRPr="00D278C8">
        <w:rPr>
          <w:rFonts w:ascii="Tahoma" w:hAnsi="Tahoma" w:cs="Tahoma"/>
          <w:color w:val="333333"/>
          <w:lang w:val="en"/>
        </w:rPr>
        <w:t>HTML</w:t>
      </w:r>
      <w:r w:rsidR="007F57C0" w:rsidRPr="00D278C8">
        <w:rPr>
          <w:rFonts w:ascii="Tahoma" w:hAnsi="Tahoma" w:cs="Tahoma"/>
          <w:color w:val="333333"/>
          <w:lang w:val="en"/>
        </w:rPr>
        <w:t xml:space="preserve"> base font-size.</w:t>
      </w:r>
    </w:p>
    <w:p w14:paraId="1299C43A" w14:textId="77777777" w:rsidR="001C4566" w:rsidRPr="00D278C8" w:rsidRDefault="001C4566" w:rsidP="007973E5">
      <w:pPr>
        <w:ind w:left="720"/>
        <w:jc w:val="both"/>
        <w:rPr>
          <w:rFonts w:ascii="Tahoma" w:hAnsi="Tahoma" w:cs="Tahoma"/>
          <w:color w:val="333333"/>
          <w:lang w:val="en"/>
        </w:rPr>
      </w:pPr>
    </w:p>
    <w:p w14:paraId="0E13EF21" w14:textId="77777777" w:rsidR="001C4566" w:rsidRPr="00D278C8" w:rsidRDefault="001C4566" w:rsidP="03139260">
      <w:pPr>
        <w:jc w:val="both"/>
        <w:rPr>
          <w:rFonts w:ascii="Tahoma" w:hAnsi="Tahoma" w:cs="Tahoma"/>
          <w:color w:val="333333"/>
          <w:lang w:val="en-US"/>
        </w:rPr>
      </w:pPr>
      <w:proofErr w:type="spellStart"/>
      <w:r w:rsidRPr="03139260">
        <w:rPr>
          <w:rFonts w:ascii="Tahoma" w:hAnsi="Tahoma" w:cs="Tahoma"/>
          <w:color w:val="333333"/>
          <w:lang w:val="en-US"/>
        </w:rPr>
        <w:t>em</w:t>
      </w:r>
      <w:proofErr w:type="spellEnd"/>
      <w:r w:rsidRPr="03139260">
        <w:rPr>
          <w:rFonts w:ascii="Tahoma" w:hAnsi="Tahoma" w:cs="Tahoma"/>
          <w:color w:val="333333"/>
          <w:lang w:val="en-US"/>
        </w:rPr>
        <w:t xml:space="preserve">, ex </w:t>
      </w:r>
    </w:p>
    <w:p w14:paraId="5D78C4DD" w14:textId="5F09F4B2" w:rsidR="001C4566" w:rsidRPr="00D278C8" w:rsidRDefault="001C4566" w:rsidP="00422719">
      <w:pPr>
        <w:spacing w:line="276" w:lineRule="auto"/>
        <w:ind w:left="720"/>
        <w:jc w:val="both"/>
        <w:rPr>
          <w:rFonts w:ascii="Tahoma" w:hAnsi="Tahoma" w:cs="Tahoma"/>
          <w:color w:val="1F2328"/>
          <w:shd w:val="clear" w:color="auto" w:fill="FFFFFF"/>
        </w:rPr>
      </w:pPr>
      <w:r w:rsidRPr="00D278C8">
        <w:rPr>
          <w:rFonts w:ascii="Tahoma" w:hAnsi="Tahoma" w:cs="Tahoma"/>
          <w:b/>
          <w:color w:val="333333"/>
          <w:lang w:val="en"/>
        </w:rPr>
        <w:t>Use for:</w:t>
      </w:r>
      <w:r w:rsidRPr="00D278C8">
        <w:rPr>
          <w:rFonts w:ascii="Tahoma" w:hAnsi="Tahoma" w:cs="Tahoma"/>
          <w:color w:val="333333"/>
          <w:lang w:val="en"/>
        </w:rPr>
        <w:t xml:space="preserve"> typography, and elements related to typography (</w:t>
      </w:r>
      <w:r w:rsidR="00E609F9" w:rsidRPr="00D278C8">
        <w:rPr>
          <w:rFonts w:ascii="Tahoma" w:hAnsi="Tahoma" w:cs="Tahoma"/>
          <w:color w:val="333333"/>
          <w:lang w:val="en"/>
        </w:rPr>
        <w:t>paddings</w:t>
      </w:r>
      <w:r w:rsidRPr="00D278C8">
        <w:rPr>
          <w:rFonts w:ascii="Tahoma" w:hAnsi="Tahoma" w:cs="Tahoma"/>
          <w:color w:val="333333"/>
          <w:lang w:val="en"/>
        </w:rPr>
        <w:t xml:space="preserve">, for example), with the understanding that </w:t>
      </w:r>
      <w:proofErr w:type="spellStart"/>
      <w:r w:rsidRPr="00D278C8">
        <w:rPr>
          <w:rFonts w:ascii="Tahoma" w:hAnsi="Tahoma" w:cs="Tahoma"/>
          <w:color w:val="333333"/>
          <w:lang w:val="en"/>
        </w:rPr>
        <w:t>em</w:t>
      </w:r>
      <w:proofErr w:type="spellEnd"/>
      <w:r w:rsidR="007F57C0" w:rsidRPr="00D278C8">
        <w:rPr>
          <w:rFonts w:ascii="Tahoma" w:hAnsi="Tahoma" w:cs="Tahoma"/>
          <w:color w:val="333333"/>
          <w:lang w:val="en"/>
        </w:rPr>
        <w:t xml:space="preserve"> has </w:t>
      </w:r>
      <w:r w:rsidRPr="00D278C8">
        <w:rPr>
          <w:rFonts w:ascii="Tahoma" w:hAnsi="Tahoma" w:cs="Tahoma"/>
          <w:color w:val="333333"/>
          <w:lang w:val="en"/>
        </w:rPr>
        <w:t xml:space="preserve">subtle “gotchas” when used in complex layouts. </w:t>
      </w:r>
      <w:r w:rsidR="00EB2C1A" w:rsidRPr="00D278C8">
        <w:rPr>
          <w:rFonts w:ascii="Tahoma" w:hAnsi="Tahoma" w:cs="Tahoma"/>
          <w:color w:val="333333"/>
          <w:lang w:val="en"/>
        </w:rPr>
        <w:t xml:space="preserve">Consider using </w:t>
      </w:r>
      <w:hyperlink r:id="rId25" w:history="1">
        <w:r w:rsidR="00EB2C1A" w:rsidRPr="00D278C8">
          <w:rPr>
            <w:rFonts w:ascii="Tahoma" w:hAnsi="Tahoma" w:cs="Tahoma"/>
            <w:color w:val="333333"/>
            <w:lang w:val="en"/>
          </w:rPr>
          <w:t>rem</w:t>
        </w:r>
      </w:hyperlink>
      <w:r w:rsidR="00EB2C1A" w:rsidRPr="00D278C8">
        <w:rPr>
          <w:rFonts w:ascii="Tahoma" w:hAnsi="Tahoma" w:cs="Tahoma"/>
          <w:color w:val="333333"/>
          <w:lang w:val="en"/>
        </w:rPr>
        <w:t xml:space="preserve"> as an alternative. </w:t>
      </w:r>
      <w:r w:rsidR="00EB2C1A" w:rsidRPr="00D278C8">
        <w:rPr>
          <w:rFonts w:ascii="Tahoma" w:hAnsi="Tahoma" w:cs="Tahoma"/>
          <w:color w:val="1F2328"/>
          <w:shd w:val="clear" w:color="auto" w:fill="FFFFFF"/>
        </w:rPr>
        <w:t>The general advice is to avoid </w:t>
      </w:r>
      <w:proofErr w:type="spellStart"/>
      <w:r w:rsidR="00EB2C1A" w:rsidRPr="00D278C8">
        <w:rPr>
          <w:rFonts w:ascii="Tahoma" w:hAnsi="Tahoma" w:cs="Tahoma"/>
          <w:color w:val="1F2328"/>
        </w:rPr>
        <w:t>em</w:t>
      </w:r>
      <w:proofErr w:type="spellEnd"/>
      <w:r w:rsidR="00EB2C1A" w:rsidRPr="00D278C8">
        <w:rPr>
          <w:rFonts w:ascii="Tahoma" w:hAnsi="Tahoma" w:cs="Tahoma"/>
          <w:color w:val="1F2328"/>
          <w:shd w:val="clear" w:color="auto" w:fill="FFFFFF"/>
        </w:rPr>
        <w:t xml:space="preserve"> if the element you're styling doesn't have an explicit font size. </w:t>
      </w:r>
    </w:p>
    <w:p w14:paraId="4DDBEF00" w14:textId="77777777" w:rsidR="001C4566" w:rsidRPr="00D278C8" w:rsidRDefault="001C4566" w:rsidP="007973E5">
      <w:pPr>
        <w:ind w:left="720"/>
        <w:jc w:val="both"/>
        <w:rPr>
          <w:rFonts w:ascii="Tahoma" w:hAnsi="Tahoma" w:cs="Tahoma"/>
          <w:color w:val="333333"/>
          <w:lang w:val="en"/>
        </w:rPr>
      </w:pPr>
    </w:p>
    <w:p w14:paraId="31C34495" w14:textId="77777777" w:rsidR="001C4566" w:rsidRPr="00D278C8" w:rsidRDefault="001C4566" w:rsidP="007973E5">
      <w:pPr>
        <w:jc w:val="both"/>
        <w:rPr>
          <w:rFonts w:ascii="Tahoma" w:hAnsi="Tahoma" w:cs="Tahoma"/>
          <w:color w:val="333333"/>
          <w:lang w:val="en"/>
        </w:rPr>
      </w:pPr>
      <w:r w:rsidRPr="00D278C8">
        <w:rPr>
          <w:rFonts w:ascii="Tahoma" w:hAnsi="Tahoma" w:cs="Tahoma"/>
          <w:color w:val="333333"/>
          <w:lang w:val="en"/>
        </w:rPr>
        <w:t xml:space="preserve">Points and picas </w:t>
      </w:r>
    </w:p>
    <w:p w14:paraId="067C05A2" w14:textId="77777777" w:rsidR="001C4566" w:rsidRPr="00D278C8" w:rsidRDefault="001C4566" w:rsidP="00422719">
      <w:pPr>
        <w:spacing w:line="276" w:lineRule="auto"/>
        <w:ind w:left="720"/>
        <w:jc w:val="both"/>
        <w:rPr>
          <w:rFonts w:ascii="Tahoma" w:hAnsi="Tahoma" w:cs="Tahoma"/>
          <w:color w:val="333333"/>
          <w:lang w:val="en"/>
        </w:rPr>
      </w:pPr>
      <w:r w:rsidRPr="00D278C8">
        <w:rPr>
          <w:rFonts w:ascii="Tahoma" w:hAnsi="Tahoma" w:cs="Tahoma"/>
          <w:b/>
          <w:color w:val="333333"/>
          <w:lang w:val="en"/>
        </w:rPr>
        <w:t xml:space="preserve">Use for: </w:t>
      </w:r>
      <w:hyperlink r:id="rId26" w:history="1">
        <w:r w:rsidRPr="00D278C8">
          <w:rPr>
            <w:rFonts w:ascii="Tahoma" w:hAnsi="Tahoma" w:cs="Tahoma"/>
            <w:color w:val="333333"/>
            <w:lang w:val="en"/>
          </w:rPr>
          <w:t>print stylesheets</w:t>
        </w:r>
      </w:hyperlink>
      <w:r w:rsidRPr="00D278C8">
        <w:rPr>
          <w:rFonts w:ascii="Tahoma" w:hAnsi="Tahoma" w:cs="Tahoma"/>
          <w:color w:val="333333"/>
          <w:lang w:val="en"/>
        </w:rPr>
        <w:t xml:space="preserve">. </w:t>
      </w:r>
    </w:p>
    <w:p w14:paraId="70AE0FAB" w14:textId="77777777" w:rsidR="001C4566" w:rsidRDefault="001C4566" w:rsidP="03139260">
      <w:pPr>
        <w:spacing w:line="276" w:lineRule="auto"/>
        <w:ind w:left="720"/>
        <w:jc w:val="both"/>
        <w:rPr>
          <w:rFonts w:ascii="Tahoma" w:hAnsi="Tahoma" w:cs="Tahoma"/>
          <w:color w:val="333333"/>
          <w:lang w:val="en-US"/>
        </w:rPr>
      </w:pPr>
      <w:r w:rsidRPr="03139260">
        <w:rPr>
          <w:rFonts w:ascii="Tahoma" w:hAnsi="Tahoma" w:cs="Tahoma"/>
          <w:b/>
          <w:bCs/>
          <w:color w:val="333333"/>
          <w:lang w:val="en-US"/>
        </w:rPr>
        <w:t>Don’t use for:</w:t>
      </w:r>
      <w:r w:rsidRPr="03139260">
        <w:rPr>
          <w:rFonts w:ascii="Tahoma" w:hAnsi="Tahoma" w:cs="Tahoma"/>
          <w:color w:val="333333"/>
          <w:lang w:val="en-US"/>
        </w:rPr>
        <w:t xml:space="preserve"> anything else. </w:t>
      </w:r>
    </w:p>
    <w:p w14:paraId="7F96F558" w14:textId="77777777" w:rsidR="00802DC3" w:rsidRPr="00D278C8" w:rsidRDefault="00802DC3" w:rsidP="00422719">
      <w:pPr>
        <w:spacing w:line="276" w:lineRule="auto"/>
        <w:ind w:left="720"/>
        <w:jc w:val="both"/>
        <w:rPr>
          <w:rFonts w:ascii="Tahoma" w:hAnsi="Tahoma" w:cs="Tahoma"/>
          <w:color w:val="333333"/>
          <w:lang w:val="en"/>
        </w:rPr>
      </w:pPr>
    </w:p>
    <w:p w14:paraId="3D534BAA" w14:textId="77777777" w:rsidR="001C4566" w:rsidRPr="00D278C8" w:rsidRDefault="001C4566" w:rsidP="007973E5">
      <w:pPr>
        <w:jc w:val="both"/>
        <w:rPr>
          <w:rFonts w:ascii="Tahoma" w:hAnsi="Tahoma" w:cs="Tahoma"/>
          <w:color w:val="333333"/>
          <w:lang w:val="en"/>
        </w:rPr>
      </w:pPr>
      <w:r w:rsidRPr="00D278C8">
        <w:rPr>
          <w:rFonts w:ascii="Tahoma" w:hAnsi="Tahoma" w:cs="Tahoma"/>
          <w:color w:val="333333"/>
          <w:lang w:val="en"/>
        </w:rPr>
        <w:t xml:space="preserve">rem </w:t>
      </w:r>
    </w:p>
    <w:p w14:paraId="4AB5D841" w14:textId="522D5CAD" w:rsidR="001451ED" w:rsidRPr="00D278C8" w:rsidRDefault="001C4566" w:rsidP="03139260">
      <w:pPr>
        <w:spacing w:line="276" w:lineRule="auto"/>
        <w:ind w:left="720"/>
        <w:jc w:val="both"/>
        <w:rPr>
          <w:rFonts w:ascii="Tahoma" w:hAnsi="Tahoma" w:cs="Tahoma"/>
          <w:color w:val="333333"/>
          <w:lang w:val="en-US"/>
        </w:rPr>
      </w:pPr>
      <w:r w:rsidRPr="03139260">
        <w:rPr>
          <w:rFonts w:ascii="Tahoma" w:hAnsi="Tahoma" w:cs="Tahoma"/>
          <w:b/>
          <w:bCs/>
          <w:color w:val="333333"/>
          <w:lang w:val="en-US"/>
        </w:rPr>
        <w:t>Used as:</w:t>
      </w:r>
      <w:r w:rsidRPr="03139260">
        <w:rPr>
          <w:rFonts w:ascii="Tahoma" w:hAnsi="Tahoma" w:cs="Tahoma"/>
          <w:color w:val="333333"/>
          <w:lang w:val="en-US"/>
        </w:rPr>
        <w:t xml:space="preserve"> a more robust and predictable alternative to </w:t>
      </w:r>
      <w:proofErr w:type="spellStart"/>
      <w:r w:rsidRPr="03139260">
        <w:rPr>
          <w:rFonts w:ascii="Tahoma" w:hAnsi="Tahoma" w:cs="Tahoma"/>
          <w:color w:val="333333"/>
          <w:lang w:val="en-US"/>
        </w:rPr>
        <w:t>em</w:t>
      </w:r>
      <w:proofErr w:type="spellEnd"/>
      <w:r w:rsidRPr="03139260">
        <w:rPr>
          <w:rFonts w:ascii="Tahoma" w:hAnsi="Tahoma" w:cs="Tahoma"/>
          <w:color w:val="333333"/>
          <w:lang w:val="en-US"/>
        </w:rPr>
        <w:t xml:space="preserve"> and ex, and employed for the same purposes, </w:t>
      </w:r>
      <w:proofErr w:type="gramStart"/>
      <w:r w:rsidRPr="03139260">
        <w:rPr>
          <w:rFonts w:ascii="Tahoma" w:hAnsi="Tahoma" w:cs="Tahoma"/>
          <w:color w:val="333333"/>
          <w:lang w:val="en-US"/>
        </w:rPr>
        <w:t>including @</w:t>
      </w:r>
      <w:proofErr w:type="gramEnd"/>
      <w:r w:rsidRPr="03139260">
        <w:rPr>
          <w:rFonts w:ascii="Tahoma" w:hAnsi="Tahoma" w:cs="Tahoma"/>
          <w:color w:val="333333"/>
          <w:lang w:val="en-US"/>
        </w:rPr>
        <w:t xml:space="preserve">media query breakpoints. </w:t>
      </w:r>
    </w:p>
    <w:p w14:paraId="3461D779" w14:textId="77777777" w:rsidR="00D63069" w:rsidRPr="00D278C8" w:rsidRDefault="00D63069" w:rsidP="007973E5">
      <w:pPr>
        <w:ind w:left="720"/>
        <w:jc w:val="both"/>
        <w:rPr>
          <w:rFonts w:ascii="Tahoma" w:hAnsi="Tahoma" w:cs="Tahoma"/>
          <w:color w:val="333333"/>
          <w:lang w:val="en"/>
        </w:rPr>
      </w:pPr>
    </w:p>
    <w:p w14:paraId="394AD855" w14:textId="77777777" w:rsidR="001C4566" w:rsidRPr="00D278C8" w:rsidRDefault="001C4566" w:rsidP="03139260">
      <w:pPr>
        <w:jc w:val="both"/>
        <w:rPr>
          <w:rFonts w:ascii="Tahoma" w:hAnsi="Tahoma" w:cs="Tahoma"/>
          <w:color w:val="333333"/>
          <w:lang w:val="en-US"/>
        </w:rPr>
      </w:pPr>
      <w:r w:rsidRPr="03139260">
        <w:rPr>
          <w:rFonts w:ascii="Tahoma" w:hAnsi="Tahoma" w:cs="Tahoma"/>
          <w:color w:val="333333"/>
          <w:lang w:val="en-US"/>
        </w:rPr>
        <w:t>Viewport units (</w:t>
      </w:r>
      <w:proofErr w:type="spellStart"/>
      <w:r w:rsidRPr="03139260">
        <w:rPr>
          <w:rFonts w:ascii="Tahoma" w:hAnsi="Tahoma" w:cs="Tahoma"/>
          <w:color w:val="333333"/>
          <w:lang w:val="en-US"/>
        </w:rPr>
        <w:t>vh</w:t>
      </w:r>
      <w:proofErr w:type="spellEnd"/>
      <w:r w:rsidRPr="03139260">
        <w:rPr>
          <w:rFonts w:ascii="Tahoma" w:hAnsi="Tahoma" w:cs="Tahoma"/>
          <w:color w:val="333333"/>
          <w:lang w:val="en-US"/>
        </w:rPr>
        <w:t xml:space="preserve"> &amp; </w:t>
      </w:r>
      <w:proofErr w:type="spellStart"/>
      <w:r w:rsidRPr="03139260">
        <w:rPr>
          <w:rFonts w:ascii="Tahoma" w:hAnsi="Tahoma" w:cs="Tahoma"/>
          <w:color w:val="333333"/>
          <w:lang w:val="en-US"/>
        </w:rPr>
        <w:t>vw</w:t>
      </w:r>
      <w:proofErr w:type="spellEnd"/>
      <w:r w:rsidRPr="03139260">
        <w:rPr>
          <w:rFonts w:ascii="Tahoma" w:hAnsi="Tahoma" w:cs="Tahoma"/>
          <w:color w:val="333333"/>
          <w:lang w:val="en-US"/>
        </w:rPr>
        <w:t xml:space="preserve">) </w:t>
      </w:r>
    </w:p>
    <w:p w14:paraId="226C0D6E" w14:textId="3463DB69" w:rsidR="001C4566" w:rsidRPr="00D278C8" w:rsidRDefault="001C4566" w:rsidP="66D2E3CC">
      <w:pPr>
        <w:ind w:left="720"/>
        <w:jc w:val="both"/>
        <w:rPr>
          <w:rFonts w:ascii="Tahoma" w:hAnsi="Tahoma" w:cs="Tahoma"/>
          <w:color w:val="333333"/>
          <w:lang w:val="en"/>
        </w:rPr>
      </w:pPr>
      <w:r w:rsidRPr="00D278C8">
        <w:rPr>
          <w:rFonts w:ascii="Tahoma" w:hAnsi="Tahoma" w:cs="Tahoma"/>
          <w:b/>
          <w:bCs/>
          <w:color w:val="333333"/>
          <w:lang w:val="en"/>
        </w:rPr>
        <w:t>Use for:</w:t>
      </w:r>
      <w:r w:rsidRPr="00D278C8">
        <w:rPr>
          <w:rFonts w:ascii="Tahoma" w:hAnsi="Tahoma" w:cs="Tahoma"/>
          <w:color w:val="333333"/>
          <w:lang w:val="en"/>
        </w:rPr>
        <w:t xml:space="preserve"> </w:t>
      </w:r>
      <w:hyperlink r:id="rId27">
        <w:r w:rsidRPr="00D278C8">
          <w:rPr>
            <w:rFonts w:ascii="Tahoma" w:hAnsi="Tahoma" w:cs="Tahoma"/>
            <w:color w:val="333333"/>
            <w:lang w:val="en"/>
          </w:rPr>
          <w:t>responsive typography</w:t>
        </w:r>
      </w:hyperlink>
      <w:r w:rsidRPr="00D278C8">
        <w:rPr>
          <w:rFonts w:ascii="Tahoma" w:hAnsi="Tahoma" w:cs="Tahoma"/>
          <w:color w:val="333333"/>
          <w:lang w:val="en"/>
        </w:rPr>
        <w:t xml:space="preserve">; “perfect” responsive containers. </w:t>
      </w:r>
    </w:p>
    <w:p w14:paraId="3CF2D8B6" w14:textId="77777777" w:rsidR="009747CF" w:rsidRPr="00D278C8" w:rsidRDefault="009747CF" w:rsidP="007973E5">
      <w:pPr>
        <w:ind w:left="720"/>
        <w:jc w:val="both"/>
        <w:rPr>
          <w:rFonts w:ascii="Tahoma" w:hAnsi="Tahoma" w:cs="Tahoma"/>
          <w:color w:val="333333"/>
          <w:lang w:val="en"/>
        </w:rPr>
      </w:pPr>
    </w:p>
    <w:p w14:paraId="5EC7FB04" w14:textId="77777777" w:rsidR="001C4566" w:rsidRPr="00D278C8" w:rsidRDefault="001C4566" w:rsidP="001C4566">
      <w:pPr>
        <w:rPr>
          <w:rFonts w:ascii="Tahoma" w:hAnsi="Tahoma" w:cs="Tahoma"/>
          <w:color w:val="333333"/>
          <w:lang w:val="en"/>
        </w:rPr>
      </w:pPr>
      <w:r w:rsidRPr="00D278C8">
        <w:rPr>
          <w:rFonts w:ascii="Tahoma" w:hAnsi="Tahoma" w:cs="Tahoma"/>
          <w:color w:val="333333"/>
          <w:lang w:val="en"/>
        </w:rPr>
        <w:t xml:space="preserve">Inches (in) and Centimeters (cm) </w:t>
      </w:r>
    </w:p>
    <w:p w14:paraId="08128886" w14:textId="77777777" w:rsidR="001C4566" w:rsidRPr="00D278C8" w:rsidRDefault="001C4566" w:rsidP="03139260">
      <w:pPr>
        <w:spacing w:line="276" w:lineRule="auto"/>
        <w:ind w:left="720"/>
        <w:rPr>
          <w:rFonts w:ascii="Tahoma" w:hAnsi="Tahoma" w:cs="Tahoma"/>
          <w:color w:val="333333"/>
          <w:lang w:val="en-US"/>
        </w:rPr>
      </w:pPr>
      <w:r w:rsidRPr="03139260">
        <w:rPr>
          <w:rFonts w:ascii="Tahoma" w:hAnsi="Tahoma" w:cs="Tahoma"/>
          <w:b/>
          <w:bCs/>
          <w:color w:val="333333"/>
          <w:lang w:val="en-US"/>
        </w:rPr>
        <w:t xml:space="preserve">Use </w:t>
      </w:r>
      <w:proofErr w:type="gramStart"/>
      <w:r w:rsidRPr="03139260">
        <w:rPr>
          <w:rFonts w:ascii="Tahoma" w:hAnsi="Tahoma" w:cs="Tahoma"/>
          <w:b/>
          <w:bCs/>
          <w:color w:val="333333"/>
          <w:lang w:val="en-US"/>
        </w:rPr>
        <w:t>with:</w:t>
      </w:r>
      <w:proofErr w:type="gramEnd"/>
      <w:r w:rsidRPr="03139260">
        <w:rPr>
          <w:rFonts w:ascii="Tahoma" w:hAnsi="Tahoma" w:cs="Tahoma"/>
          <w:color w:val="333333"/>
          <w:lang w:val="en-US"/>
        </w:rPr>
        <w:t xml:space="preserve"> print stylesheets, especially page margins </w:t>
      </w:r>
    </w:p>
    <w:p w14:paraId="4133930F" w14:textId="77777777" w:rsidR="001C4566" w:rsidRPr="00D278C8" w:rsidRDefault="001C4566" w:rsidP="03139260">
      <w:pPr>
        <w:spacing w:line="276" w:lineRule="auto"/>
        <w:ind w:left="720"/>
        <w:jc w:val="both"/>
        <w:rPr>
          <w:rFonts w:ascii="Tahoma" w:hAnsi="Tahoma" w:cs="Tahoma"/>
          <w:color w:val="333333"/>
          <w:lang w:val="en-US"/>
        </w:rPr>
      </w:pPr>
      <w:r w:rsidRPr="03139260">
        <w:rPr>
          <w:rFonts w:ascii="Tahoma" w:hAnsi="Tahoma" w:cs="Tahoma"/>
          <w:b/>
          <w:bCs/>
          <w:color w:val="333333"/>
          <w:lang w:val="en-US"/>
        </w:rPr>
        <w:t>Don’t use for:</w:t>
      </w:r>
      <w:r w:rsidRPr="03139260">
        <w:rPr>
          <w:rFonts w:ascii="Tahoma" w:hAnsi="Tahoma" w:cs="Tahoma"/>
          <w:color w:val="333333"/>
          <w:lang w:val="en-US"/>
        </w:rPr>
        <w:t xml:space="preserve"> anything else. </w:t>
      </w:r>
    </w:p>
    <w:p w14:paraId="0FB78278" w14:textId="77777777" w:rsidR="001C4566" w:rsidRDefault="001C4566" w:rsidP="007973E5">
      <w:pPr>
        <w:jc w:val="both"/>
        <w:rPr>
          <w:rFonts w:ascii="Tahoma" w:hAnsi="Tahoma" w:cs="Tahoma"/>
          <w:color w:val="333333"/>
          <w:lang w:val="en"/>
        </w:rPr>
      </w:pPr>
    </w:p>
    <w:p w14:paraId="1E3A9F37" w14:textId="77777777" w:rsidR="00B01359" w:rsidRDefault="00B01359" w:rsidP="007973E5">
      <w:pPr>
        <w:jc w:val="both"/>
        <w:rPr>
          <w:rFonts w:ascii="Tahoma" w:hAnsi="Tahoma" w:cs="Tahoma"/>
          <w:color w:val="333333"/>
          <w:lang w:val="en"/>
        </w:rPr>
      </w:pPr>
    </w:p>
    <w:p w14:paraId="36A3E7BB" w14:textId="77777777" w:rsidR="00B01359" w:rsidRDefault="00B01359" w:rsidP="007973E5">
      <w:pPr>
        <w:jc w:val="both"/>
        <w:rPr>
          <w:rFonts w:ascii="Tahoma" w:hAnsi="Tahoma" w:cs="Tahoma"/>
          <w:color w:val="333333"/>
          <w:lang w:val="en"/>
        </w:rPr>
      </w:pPr>
    </w:p>
    <w:p w14:paraId="49FD0F40" w14:textId="77777777" w:rsidR="00B01359" w:rsidRDefault="00B01359" w:rsidP="007973E5">
      <w:pPr>
        <w:jc w:val="both"/>
        <w:rPr>
          <w:rFonts w:ascii="Tahoma" w:hAnsi="Tahoma" w:cs="Tahoma"/>
          <w:color w:val="333333"/>
          <w:lang w:val="en"/>
        </w:rPr>
      </w:pPr>
    </w:p>
    <w:p w14:paraId="63ACF8EE" w14:textId="77777777" w:rsidR="00B01359" w:rsidRDefault="00B01359" w:rsidP="007973E5">
      <w:pPr>
        <w:jc w:val="both"/>
        <w:rPr>
          <w:rFonts w:ascii="Tahoma" w:hAnsi="Tahoma" w:cs="Tahoma"/>
          <w:color w:val="333333"/>
          <w:lang w:val="en"/>
        </w:rPr>
      </w:pPr>
    </w:p>
    <w:p w14:paraId="317876A2" w14:textId="77777777" w:rsidR="00B01359" w:rsidRDefault="00B01359" w:rsidP="007973E5">
      <w:pPr>
        <w:jc w:val="both"/>
        <w:rPr>
          <w:rFonts w:ascii="Tahoma" w:hAnsi="Tahoma" w:cs="Tahoma"/>
          <w:color w:val="333333"/>
          <w:lang w:val="en"/>
        </w:rPr>
      </w:pPr>
    </w:p>
    <w:p w14:paraId="46EF0DD3" w14:textId="77777777" w:rsidR="00B01359" w:rsidRDefault="00B01359" w:rsidP="007973E5">
      <w:pPr>
        <w:jc w:val="both"/>
        <w:rPr>
          <w:rFonts w:ascii="Tahoma" w:hAnsi="Tahoma" w:cs="Tahoma"/>
          <w:color w:val="333333"/>
          <w:lang w:val="en"/>
        </w:rPr>
      </w:pPr>
    </w:p>
    <w:p w14:paraId="73DA9208" w14:textId="77777777" w:rsidR="00B01359" w:rsidRDefault="00B01359" w:rsidP="007973E5">
      <w:pPr>
        <w:jc w:val="both"/>
        <w:rPr>
          <w:rFonts w:ascii="Tahoma" w:hAnsi="Tahoma" w:cs="Tahoma"/>
          <w:color w:val="333333"/>
          <w:lang w:val="en"/>
        </w:rPr>
      </w:pPr>
    </w:p>
    <w:p w14:paraId="4AE2078F" w14:textId="77777777" w:rsidR="00B01359" w:rsidRPr="00D278C8" w:rsidRDefault="00B01359" w:rsidP="007973E5">
      <w:pPr>
        <w:jc w:val="both"/>
        <w:rPr>
          <w:rFonts w:ascii="Tahoma" w:hAnsi="Tahoma" w:cs="Tahoma"/>
          <w:color w:val="333333"/>
          <w:lang w:val="en"/>
        </w:rPr>
      </w:pPr>
    </w:p>
    <w:p w14:paraId="466F83D2" w14:textId="77777777" w:rsidR="00612AFD" w:rsidRPr="00802DC3" w:rsidRDefault="00612AFD" w:rsidP="005F6EBE">
      <w:pPr>
        <w:spacing w:before="100" w:beforeAutospacing="1" w:after="100" w:afterAutospacing="1"/>
        <w:rPr>
          <w:rFonts w:ascii="Tahoma" w:hAnsi="Tahoma" w:cs="Tahoma"/>
          <w:b/>
          <w:bCs/>
          <w:color w:val="262626"/>
          <w:spacing w:val="-12"/>
          <w:sz w:val="28"/>
          <w:szCs w:val="28"/>
          <w:lang w:val="en-US"/>
        </w:rPr>
      </w:pPr>
      <w:r w:rsidRPr="00802DC3">
        <w:rPr>
          <w:rFonts w:ascii="Tahoma" w:hAnsi="Tahoma" w:cs="Tahoma"/>
          <w:b/>
          <w:bCs/>
          <w:color w:val="262626"/>
          <w:spacing w:val="-12"/>
          <w:sz w:val="28"/>
          <w:szCs w:val="28"/>
          <w:lang w:val="en-US"/>
        </w:rPr>
        <w:lastRenderedPageBreak/>
        <w:t>Absolute Font Sizing Keywords</w:t>
      </w:r>
    </w:p>
    <w:p w14:paraId="392958BA" w14:textId="77777777" w:rsidR="00CA1B08" w:rsidRDefault="00612AFD" w:rsidP="03139260">
      <w:pPr>
        <w:spacing w:line="276" w:lineRule="auto"/>
        <w:jc w:val="both"/>
        <w:rPr>
          <w:rFonts w:ascii="Tahoma" w:hAnsi="Tahoma" w:cs="Tahoma"/>
          <w:color w:val="333333"/>
          <w:lang w:val="en-US"/>
        </w:rPr>
      </w:pPr>
      <w:r w:rsidRPr="03139260">
        <w:rPr>
          <w:rFonts w:ascii="Tahoma" w:hAnsi="Tahoma" w:cs="Tahoma"/>
          <w:color w:val="333333"/>
          <w:lang w:val="en-US"/>
        </w:rPr>
        <w:t xml:space="preserve">Several absolute font-sizing keywords are available. The font size is determined from a browser </w:t>
      </w:r>
      <w:proofErr w:type="gramStart"/>
      <w:r w:rsidRPr="03139260">
        <w:rPr>
          <w:rFonts w:ascii="Tahoma" w:hAnsi="Tahoma" w:cs="Tahoma"/>
          <w:color w:val="333333"/>
          <w:lang w:val="en-US"/>
        </w:rPr>
        <w:t>preset</w:t>
      </w:r>
      <w:proofErr w:type="gramEnd"/>
      <w:r w:rsidRPr="03139260">
        <w:rPr>
          <w:rFonts w:ascii="Tahoma" w:hAnsi="Tahoma" w:cs="Tahoma"/>
          <w:color w:val="333333"/>
          <w:lang w:val="en-US"/>
        </w:rPr>
        <w:t xml:space="preserve"> and the element will not inherit its parent’s size.</w:t>
      </w:r>
      <w:r w:rsidR="00CA1B08" w:rsidRPr="03139260">
        <w:rPr>
          <w:rFonts w:ascii="Tahoma" w:hAnsi="Tahoma" w:cs="Tahoma"/>
          <w:color w:val="333333"/>
          <w:lang w:val="en-US"/>
        </w:rPr>
        <w:t xml:space="preserve"> Each </w:t>
      </w:r>
    </w:p>
    <w:p w14:paraId="3FCB039A" w14:textId="15FA29FC" w:rsidR="00CA1B08" w:rsidRDefault="00CA1B08" w:rsidP="03139260">
      <w:pPr>
        <w:spacing w:line="276" w:lineRule="auto"/>
        <w:jc w:val="both"/>
        <w:rPr>
          <w:rFonts w:ascii="Tahoma" w:hAnsi="Tahoma" w:cs="Tahoma"/>
          <w:color w:val="333333"/>
          <w:lang w:val="en-US"/>
        </w:rPr>
      </w:pPr>
      <w:r w:rsidRPr="03139260">
        <w:rPr>
          <w:rFonts w:ascii="Tahoma" w:hAnsi="Tahoma" w:cs="Tahoma"/>
          <w:color w:val="333333"/>
          <w:lang w:val="en-US"/>
        </w:rPr>
        <w:t>&lt;</w:t>
      </w:r>
      <w:proofErr w:type="gramStart"/>
      <w:r w:rsidRPr="03139260">
        <w:rPr>
          <w:rFonts w:ascii="Tahoma" w:hAnsi="Tahoma" w:cs="Tahoma"/>
          <w:color w:val="333333"/>
          <w:lang w:val="en-US"/>
        </w:rPr>
        <w:t>absolute-size</w:t>
      </w:r>
      <w:proofErr w:type="gramEnd"/>
      <w:r w:rsidRPr="03139260">
        <w:rPr>
          <w:rFonts w:ascii="Tahoma" w:hAnsi="Tahoma" w:cs="Tahoma"/>
          <w:color w:val="333333"/>
          <w:lang w:val="en-US"/>
        </w:rPr>
        <w:t>&gt; keyword value is sized relative to the medium size and the individual device's characteristics, such as device resolution.</w:t>
      </w:r>
    </w:p>
    <w:p w14:paraId="129E0866" w14:textId="77777777" w:rsidR="00CA1B08" w:rsidRPr="00CA1B08" w:rsidRDefault="00CA1B08" w:rsidP="00CA1B08">
      <w:pPr>
        <w:spacing w:line="276" w:lineRule="auto"/>
        <w:jc w:val="both"/>
        <w:rPr>
          <w:rFonts w:ascii="Tahoma" w:hAnsi="Tahoma" w:cs="Tahoma"/>
          <w:color w:val="333333"/>
          <w:lang w:val="en"/>
        </w:rPr>
      </w:pPr>
    </w:p>
    <w:p w14:paraId="005E8C11" w14:textId="0303F45D" w:rsidR="00CA1B08" w:rsidRPr="00CA1B08" w:rsidRDefault="00CA1B08" w:rsidP="00CA1B08">
      <w:pPr>
        <w:pStyle w:val="ListParagraph"/>
        <w:numPr>
          <w:ilvl w:val="0"/>
          <w:numId w:val="10"/>
        </w:numPr>
        <w:shd w:val="clear" w:color="auto" w:fill="FFFFFF"/>
        <w:spacing w:before="100" w:beforeAutospacing="1" w:after="100" w:afterAutospacing="1"/>
        <w:jc w:val="both"/>
        <w:rPr>
          <w:rFonts w:ascii="Tahoma" w:hAnsi="Tahoma" w:cs="Tahoma"/>
          <w:color w:val="1B1B1B"/>
        </w:rPr>
      </w:pPr>
      <w:hyperlink r:id="rId28" w:anchor="xx-small" w:history="1">
        <w:r w:rsidRPr="00CA1B08">
          <w:rPr>
            <w:rFonts w:ascii="Tahoma" w:hAnsi="Tahoma" w:cs="Tahoma"/>
            <w:color w:val="0000FF"/>
          </w:rPr>
          <w:t>xx-small</w:t>
        </w:r>
      </w:hyperlink>
      <w:r w:rsidRPr="00CA1B08">
        <w:rPr>
          <w:rFonts w:ascii="Tahoma" w:hAnsi="Tahoma" w:cs="Tahoma"/>
          <w:color w:val="1B1B1B"/>
        </w:rPr>
        <w:t xml:space="preserve"> An absolute size 60% the size of medium. </w:t>
      </w:r>
    </w:p>
    <w:p w14:paraId="3F457FF8" w14:textId="724EC7E4" w:rsidR="00CA1B08" w:rsidRPr="00CA1B08" w:rsidRDefault="00CA1B08" w:rsidP="00CA1B08">
      <w:pPr>
        <w:pStyle w:val="ListParagraph"/>
        <w:numPr>
          <w:ilvl w:val="0"/>
          <w:numId w:val="10"/>
        </w:numPr>
        <w:shd w:val="clear" w:color="auto" w:fill="FFFFFF"/>
        <w:spacing w:before="100" w:beforeAutospacing="1" w:after="100" w:afterAutospacing="1"/>
        <w:jc w:val="both"/>
        <w:rPr>
          <w:rFonts w:ascii="Tahoma" w:hAnsi="Tahoma" w:cs="Tahoma"/>
          <w:color w:val="1B1B1B"/>
        </w:rPr>
      </w:pPr>
      <w:hyperlink r:id="rId29" w:anchor="x-small" w:history="1">
        <w:r w:rsidRPr="00CA1B08">
          <w:rPr>
            <w:rFonts w:ascii="Tahoma" w:hAnsi="Tahoma" w:cs="Tahoma"/>
            <w:color w:val="0000FF"/>
          </w:rPr>
          <w:t>x-small</w:t>
        </w:r>
      </w:hyperlink>
      <w:r w:rsidRPr="00CA1B08">
        <w:rPr>
          <w:rFonts w:ascii="Tahoma" w:hAnsi="Tahoma" w:cs="Tahoma"/>
          <w:color w:val="1B1B1B"/>
        </w:rPr>
        <w:t xml:space="preserve"> An absolute size 75% the size of medium.</w:t>
      </w:r>
    </w:p>
    <w:p w14:paraId="27830097" w14:textId="42162B98" w:rsidR="00CA1B08" w:rsidRPr="00CA1B08" w:rsidRDefault="00CA1B08" w:rsidP="00CA1B08">
      <w:pPr>
        <w:pStyle w:val="ListParagraph"/>
        <w:numPr>
          <w:ilvl w:val="0"/>
          <w:numId w:val="10"/>
        </w:numPr>
        <w:shd w:val="clear" w:color="auto" w:fill="FFFFFF"/>
        <w:spacing w:before="100" w:beforeAutospacing="1" w:after="100" w:afterAutospacing="1"/>
        <w:jc w:val="both"/>
        <w:rPr>
          <w:rFonts w:ascii="Tahoma" w:hAnsi="Tahoma" w:cs="Tahoma"/>
          <w:color w:val="1B1B1B"/>
        </w:rPr>
      </w:pPr>
      <w:hyperlink r:id="rId30" w:anchor="small" w:history="1">
        <w:r w:rsidRPr="00CA1B08">
          <w:rPr>
            <w:rFonts w:ascii="Tahoma" w:hAnsi="Tahoma" w:cs="Tahoma"/>
            <w:color w:val="0000FF"/>
          </w:rPr>
          <w:t>small</w:t>
        </w:r>
      </w:hyperlink>
      <w:r w:rsidRPr="00CA1B08">
        <w:rPr>
          <w:rFonts w:ascii="Tahoma" w:hAnsi="Tahoma" w:cs="Tahoma"/>
          <w:color w:val="1B1B1B"/>
        </w:rPr>
        <w:t xml:space="preserve"> An absolute size 89% the size of medium. </w:t>
      </w:r>
    </w:p>
    <w:p w14:paraId="76B73F35" w14:textId="2E36A983" w:rsidR="00CA1B08" w:rsidRPr="00CA1B08" w:rsidRDefault="00CA1B08" w:rsidP="00CA1B08">
      <w:pPr>
        <w:pStyle w:val="ListParagraph"/>
        <w:numPr>
          <w:ilvl w:val="0"/>
          <w:numId w:val="10"/>
        </w:numPr>
        <w:shd w:val="clear" w:color="auto" w:fill="FFFFFF"/>
        <w:spacing w:before="100" w:beforeAutospacing="1" w:after="100" w:afterAutospacing="1"/>
        <w:jc w:val="both"/>
        <w:rPr>
          <w:rFonts w:ascii="Tahoma" w:hAnsi="Tahoma" w:cs="Tahoma"/>
          <w:color w:val="1B1B1B"/>
        </w:rPr>
      </w:pPr>
      <w:hyperlink r:id="rId31" w:anchor="medium" w:history="1">
        <w:r w:rsidRPr="00CA1B08">
          <w:rPr>
            <w:rFonts w:ascii="Tahoma" w:hAnsi="Tahoma" w:cs="Tahoma"/>
            <w:color w:val="0000FF"/>
          </w:rPr>
          <w:t>medium</w:t>
        </w:r>
      </w:hyperlink>
      <w:r w:rsidRPr="00CA1B08">
        <w:rPr>
          <w:rFonts w:ascii="Tahoma" w:hAnsi="Tahoma" w:cs="Tahoma"/>
          <w:color w:val="1B1B1B"/>
        </w:rPr>
        <w:t xml:space="preserve"> A user's preferred font size. This value is used as the reference middle value. </w:t>
      </w:r>
    </w:p>
    <w:p w14:paraId="0A1AA9E9" w14:textId="32DEAAB3" w:rsidR="00CA1B08" w:rsidRPr="00CA1B08" w:rsidRDefault="00CA1B08" w:rsidP="00CA1B08">
      <w:pPr>
        <w:pStyle w:val="ListParagraph"/>
        <w:numPr>
          <w:ilvl w:val="0"/>
          <w:numId w:val="10"/>
        </w:numPr>
        <w:shd w:val="clear" w:color="auto" w:fill="FFFFFF"/>
        <w:spacing w:before="100" w:beforeAutospacing="1" w:after="100" w:afterAutospacing="1"/>
        <w:jc w:val="both"/>
        <w:rPr>
          <w:rFonts w:ascii="Tahoma" w:hAnsi="Tahoma" w:cs="Tahoma"/>
          <w:color w:val="1B1B1B"/>
        </w:rPr>
      </w:pPr>
      <w:hyperlink r:id="rId32" w:anchor="large" w:history="1">
        <w:r w:rsidRPr="00CA1B08">
          <w:rPr>
            <w:rFonts w:ascii="Tahoma" w:hAnsi="Tahoma" w:cs="Tahoma"/>
            <w:color w:val="0000FF"/>
          </w:rPr>
          <w:t>large</w:t>
        </w:r>
      </w:hyperlink>
      <w:r w:rsidRPr="00CA1B08">
        <w:rPr>
          <w:rFonts w:ascii="Tahoma" w:hAnsi="Tahoma" w:cs="Tahoma"/>
          <w:color w:val="1B1B1B"/>
        </w:rPr>
        <w:t xml:space="preserve"> An absolute size 20% larger than medium</w:t>
      </w:r>
    </w:p>
    <w:p w14:paraId="44B5E934" w14:textId="1B4663C9" w:rsidR="00CA1B08" w:rsidRPr="00CA1B08" w:rsidRDefault="00CA1B08" w:rsidP="00CA1B08">
      <w:pPr>
        <w:pStyle w:val="ListParagraph"/>
        <w:numPr>
          <w:ilvl w:val="0"/>
          <w:numId w:val="10"/>
        </w:numPr>
        <w:shd w:val="clear" w:color="auto" w:fill="FFFFFF"/>
        <w:spacing w:before="100" w:beforeAutospacing="1" w:after="100" w:afterAutospacing="1"/>
        <w:jc w:val="both"/>
        <w:rPr>
          <w:rFonts w:ascii="Tahoma" w:hAnsi="Tahoma" w:cs="Tahoma"/>
          <w:color w:val="1B1B1B"/>
        </w:rPr>
      </w:pPr>
      <w:hyperlink r:id="rId33" w:anchor="x-large" w:history="1">
        <w:r w:rsidRPr="00CA1B08">
          <w:rPr>
            <w:rFonts w:ascii="Tahoma" w:hAnsi="Tahoma" w:cs="Tahoma"/>
            <w:color w:val="0000FF"/>
          </w:rPr>
          <w:t>x-large</w:t>
        </w:r>
      </w:hyperlink>
      <w:r w:rsidRPr="00CA1B08">
        <w:rPr>
          <w:rFonts w:ascii="Tahoma" w:hAnsi="Tahoma" w:cs="Tahoma"/>
          <w:color w:val="1B1B1B"/>
        </w:rPr>
        <w:t xml:space="preserve"> An absolute size 50% larger than medium. </w:t>
      </w:r>
    </w:p>
    <w:p w14:paraId="1B9C7CCB" w14:textId="56087E9E" w:rsidR="00CA1B08" w:rsidRPr="00CA1B08" w:rsidRDefault="00CA1B08" w:rsidP="00CA1B08">
      <w:pPr>
        <w:pStyle w:val="ListParagraph"/>
        <w:numPr>
          <w:ilvl w:val="0"/>
          <w:numId w:val="10"/>
        </w:numPr>
        <w:shd w:val="clear" w:color="auto" w:fill="FFFFFF"/>
        <w:spacing w:before="100" w:beforeAutospacing="1" w:after="100" w:afterAutospacing="1"/>
        <w:jc w:val="both"/>
        <w:rPr>
          <w:rFonts w:ascii="Tahoma" w:hAnsi="Tahoma" w:cs="Tahoma"/>
          <w:color w:val="1B1B1B"/>
        </w:rPr>
      </w:pPr>
      <w:hyperlink r:id="rId34" w:anchor="xx-large" w:history="1">
        <w:r w:rsidRPr="00CA1B08">
          <w:rPr>
            <w:rFonts w:ascii="Tahoma" w:hAnsi="Tahoma" w:cs="Tahoma"/>
            <w:color w:val="0000FF"/>
          </w:rPr>
          <w:t>xx-large</w:t>
        </w:r>
      </w:hyperlink>
      <w:r w:rsidRPr="00CA1B08">
        <w:rPr>
          <w:rFonts w:ascii="Tahoma" w:hAnsi="Tahoma" w:cs="Tahoma"/>
          <w:color w:val="1B1B1B"/>
        </w:rPr>
        <w:t xml:space="preserve"> An absolute size twice the size of medium.</w:t>
      </w:r>
    </w:p>
    <w:p w14:paraId="1CFED623" w14:textId="3F3FB9E4" w:rsidR="00CA1B08" w:rsidRPr="00CA1B08" w:rsidRDefault="00CA1B08" w:rsidP="00CA1B08">
      <w:pPr>
        <w:pStyle w:val="ListParagraph"/>
        <w:numPr>
          <w:ilvl w:val="0"/>
          <w:numId w:val="10"/>
        </w:numPr>
        <w:shd w:val="clear" w:color="auto" w:fill="FFFFFF"/>
        <w:spacing w:before="100" w:beforeAutospacing="1" w:after="100" w:afterAutospacing="1"/>
        <w:jc w:val="both"/>
        <w:rPr>
          <w:rFonts w:ascii="Tahoma" w:hAnsi="Tahoma" w:cs="Tahoma"/>
          <w:color w:val="1B1B1B"/>
        </w:rPr>
      </w:pPr>
      <w:hyperlink r:id="rId35" w:anchor="xxx-large" w:history="1">
        <w:r w:rsidRPr="00CA1B08">
          <w:rPr>
            <w:rFonts w:ascii="Tahoma" w:hAnsi="Tahoma" w:cs="Tahoma"/>
            <w:color w:val="0000FF"/>
          </w:rPr>
          <w:t>xxx-large</w:t>
        </w:r>
      </w:hyperlink>
      <w:r w:rsidRPr="00CA1B08">
        <w:rPr>
          <w:rFonts w:ascii="Tahoma" w:hAnsi="Tahoma" w:cs="Tahoma"/>
          <w:color w:val="1B1B1B"/>
        </w:rPr>
        <w:t xml:space="preserve"> An absolute size three times the size of medium. </w:t>
      </w:r>
    </w:p>
    <w:p w14:paraId="5770BF17" w14:textId="77777777" w:rsidR="00802DC3" w:rsidRPr="00802DC3" w:rsidRDefault="00802DC3" w:rsidP="00802DC3">
      <w:pPr>
        <w:spacing w:line="276" w:lineRule="auto"/>
        <w:jc w:val="both"/>
        <w:rPr>
          <w:rFonts w:ascii="Tahoma" w:hAnsi="Tahoma" w:cs="Tahoma"/>
          <w:color w:val="333333"/>
          <w:lang w:val="en"/>
        </w:rPr>
      </w:pPr>
    </w:p>
    <w:p w14:paraId="2508BC44" w14:textId="77777777" w:rsidR="00612AFD" w:rsidRPr="00802DC3" w:rsidRDefault="00612AFD" w:rsidP="00612AFD">
      <w:pPr>
        <w:numPr>
          <w:ilvl w:val="0"/>
          <w:numId w:val="10"/>
        </w:numPr>
        <w:ind w:left="360"/>
        <w:rPr>
          <w:rFonts w:ascii="Tahoma" w:hAnsi="Tahoma" w:cs="Tahoma"/>
          <w:color w:val="262626"/>
          <w:sz w:val="15"/>
          <w:szCs w:val="15"/>
          <w:lang w:val="en"/>
        </w:rPr>
      </w:pPr>
      <w:r w:rsidRPr="00802DC3">
        <w:rPr>
          <w:rFonts w:ascii="Tahoma" w:hAnsi="Tahoma" w:cs="Tahoma"/>
          <w:color w:val="262626"/>
          <w:sz w:val="15"/>
          <w:szCs w:val="15"/>
          <w:lang w:val="en"/>
        </w:rPr>
        <w:t>font-size: xx-</w:t>
      </w:r>
      <w:proofErr w:type="gramStart"/>
      <w:r w:rsidRPr="00802DC3">
        <w:rPr>
          <w:rFonts w:ascii="Tahoma" w:hAnsi="Tahoma" w:cs="Tahoma"/>
          <w:color w:val="262626"/>
          <w:sz w:val="15"/>
          <w:szCs w:val="15"/>
          <w:lang w:val="en"/>
        </w:rPr>
        <w:t>small;</w:t>
      </w:r>
      <w:proofErr w:type="gramEnd"/>
    </w:p>
    <w:p w14:paraId="38576EA0" w14:textId="77777777" w:rsidR="00612AFD" w:rsidRPr="00802DC3" w:rsidRDefault="00612AFD" w:rsidP="00612AFD">
      <w:pPr>
        <w:numPr>
          <w:ilvl w:val="0"/>
          <w:numId w:val="10"/>
        </w:numPr>
        <w:ind w:left="360"/>
        <w:rPr>
          <w:rFonts w:ascii="Tahoma" w:hAnsi="Tahoma" w:cs="Tahoma"/>
          <w:color w:val="262626"/>
          <w:sz w:val="20"/>
          <w:szCs w:val="20"/>
          <w:lang w:val="en"/>
        </w:rPr>
      </w:pPr>
      <w:r w:rsidRPr="00802DC3">
        <w:rPr>
          <w:rFonts w:ascii="Tahoma" w:hAnsi="Tahoma" w:cs="Tahoma"/>
          <w:color w:val="262626"/>
          <w:sz w:val="20"/>
          <w:szCs w:val="20"/>
          <w:lang w:val="en"/>
        </w:rPr>
        <w:t>font-size: x-</w:t>
      </w:r>
      <w:proofErr w:type="gramStart"/>
      <w:r w:rsidRPr="00802DC3">
        <w:rPr>
          <w:rFonts w:ascii="Tahoma" w:hAnsi="Tahoma" w:cs="Tahoma"/>
          <w:color w:val="262626"/>
          <w:sz w:val="20"/>
          <w:szCs w:val="20"/>
          <w:lang w:val="en"/>
        </w:rPr>
        <w:t>small;</w:t>
      </w:r>
      <w:proofErr w:type="gramEnd"/>
    </w:p>
    <w:p w14:paraId="2D8ECB50" w14:textId="77777777" w:rsidR="00612AFD" w:rsidRPr="00802DC3" w:rsidRDefault="00612AFD" w:rsidP="00612AFD">
      <w:pPr>
        <w:numPr>
          <w:ilvl w:val="0"/>
          <w:numId w:val="10"/>
        </w:numPr>
        <w:ind w:left="360"/>
        <w:rPr>
          <w:rFonts w:ascii="Tahoma" w:hAnsi="Tahoma" w:cs="Tahoma"/>
          <w:color w:val="262626"/>
          <w:lang w:val="en"/>
        </w:rPr>
      </w:pPr>
      <w:r w:rsidRPr="00802DC3">
        <w:rPr>
          <w:rFonts w:ascii="Tahoma" w:hAnsi="Tahoma" w:cs="Tahoma"/>
          <w:color w:val="262626"/>
          <w:lang w:val="en"/>
        </w:rPr>
        <w:t xml:space="preserve">font-size: </w:t>
      </w:r>
      <w:proofErr w:type="gramStart"/>
      <w:r w:rsidRPr="00802DC3">
        <w:rPr>
          <w:rFonts w:ascii="Tahoma" w:hAnsi="Tahoma" w:cs="Tahoma"/>
          <w:color w:val="262626"/>
          <w:lang w:val="en"/>
        </w:rPr>
        <w:t>small;</w:t>
      </w:r>
      <w:proofErr w:type="gramEnd"/>
    </w:p>
    <w:p w14:paraId="2F5C39F5" w14:textId="77777777" w:rsidR="00612AFD" w:rsidRPr="00802DC3" w:rsidRDefault="00612AFD" w:rsidP="00612AFD">
      <w:pPr>
        <w:numPr>
          <w:ilvl w:val="0"/>
          <w:numId w:val="10"/>
        </w:numPr>
        <w:ind w:left="360"/>
        <w:rPr>
          <w:rFonts w:ascii="Tahoma" w:hAnsi="Tahoma" w:cs="Tahoma"/>
          <w:color w:val="262626"/>
          <w:sz w:val="27"/>
          <w:szCs w:val="27"/>
          <w:lang w:val="en"/>
        </w:rPr>
      </w:pPr>
      <w:r w:rsidRPr="00802DC3">
        <w:rPr>
          <w:rFonts w:ascii="Tahoma" w:hAnsi="Tahoma" w:cs="Tahoma"/>
          <w:color w:val="262626"/>
          <w:sz w:val="27"/>
          <w:szCs w:val="27"/>
          <w:lang w:val="en"/>
        </w:rPr>
        <w:t xml:space="preserve">font-size: </w:t>
      </w:r>
      <w:proofErr w:type="gramStart"/>
      <w:r w:rsidRPr="00802DC3">
        <w:rPr>
          <w:rFonts w:ascii="Tahoma" w:hAnsi="Tahoma" w:cs="Tahoma"/>
          <w:color w:val="262626"/>
          <w:sz w:val="27"/>
          <w:szCs w:val="27"/>
          <w:lang w:val="en"/>
        </w:rPr>
        <w:t>medium;</w:t>
      </w:r>
      <w:proofErr w:type="gramEnd"/>
    </w:p>
    <w:p w14:paraId="0FC6610B" w14:textId="77777777" w:rsidR="00612AFD" w:rsidRPr="00802DC3" w:rsidRDefault="00612AFD" w:rsidP="00612AFD">
      <w:pPr>
        <w:numPr>
          <w:ilvl w:val="0"/>
          <w:numId w:val="10"/>
        </w:numPr>
        <w:ind w:left="360"/>
        <w:rPr>
          <w:rFonts w:ascii="Tahoma" w:hAnsi="Tahoma" w:cs="Tahoma"/>
          <w:color w:val="262626"/>
          <w:sz w:val="36"/>
          <w:szCs w:val="36"/>
          <w:lang w:val="en"/>
        </w:rPr>
      </w:pPr>
      <w:r w:rsidRPr="00802DC3">
        <w:rPr>
          <w:rFonts w:ascii="Tahoma" w:hAnsi="Tahoma" w:cs="Tahoma"/>
          <w:color w:val="262626"/>
          <w:sz w:val="36"/>
          <w:szCs w:val="36"/>
          <w:lang w:val="en"/>
        </w:rPr>
        <w:t xml:space="preserve">font-size: </w:t>
      </w:r>
      <w:proofErr w:type="gramStart"/>
      <w:r w:rsidRPr="00802DC3">
        <w:rPr>
          <w:rFonts w:ascii="Tahoma" w:hAnsi="Tahoma" w:cs="Tahoma"/>
          <w:color w:val="262626"/>
          <w:sz w:val="36"/>
          <w:szCs w:val="36"/>
          <w:lang w:val="en"/>
        </w:rPr>
        <w:t>large;</w:t>
      </w:r>
      <w:proofErr w:type="gramEnd"/>
    </w:p>
    <w:p w14:paraId="418882CA" w14:textId="77777777" w:rsidR="00612AFD" w:rsidRPr="00802DC3" w:rsidRDefault="00612AFD" w:rsidP="00612AFD">
      <w:pPr>
        <w:numPr>
          <w:ilvl w:val="0"/>
          <w:numId w:val="10"/>
        </w:numPr>
        <w:ind w:left="360"/>
        <w:rPr>
          <w:rFonts w:ascii="Tahoma" w:hAnsi="Tahoma" w:cs="Tahoma"/>
          <w:color w:val="262626"/>
          <w:sz w:val="48"/>
          <w:szCs w:val="48"/>
          <w:lang w:val="en"/>
        </w:rPr>
      </w:pPr>
      <w:r w:rsidRPr="00802DC3">
        <w:rPr>
          <w:rFonts w:ascii="Tahoma" w:hAnsi="Tahoma" w:cs="Tahoma"/>
          <w:color w:val="262626"/>
          <w:sz w:val="48"/>
          <w:szCs w:val="48"/>
          <w:lang w:val="en"/>
        </w:rPr>
        <w:t>font-size: x-</w:t>
      </w:r>
      <w:proofErr w:type="gramStart"/>
      <w:r w:rsidRPr="00802DC3">
        <w:rPr>
          <w:rFonts w:ascii="Tahoma" w:hAnsi="Tahoma" w:cs="Tahoma"/>
          <w:color w:val="262626"/>
          <w:sz w:val="48"/>
          <w:szCs w:val="48"/>
          <w:lang w:val="en"/>
        </w:rPr>
        <w:t>large;</w:t>
      </w:r>
      <w:proofErr w:type="gramEnd"/>
    </w:p>
    <w:p w14:paraId="5AAD9F46" w14:textId="77777777" w:rsidR="00612AFD" w:rsidRDefault="00612AFD" w:rsidP="00612AFD">
      <w:pPr>
        <w:numPr>
          <w:ilvl w:val="0"/>
          <w:numId w:val="10"/>
        </w:numPr>
        <w:ind w:left="360"/>
        <w:rPr>
          <w:rFonts w:ascii="Tahoma" w:hAnsi="Tahoma" w:cs="Tahoma"/>
          <w:color w:val="262626"/>
          <w:sz w:val="72"/>
          <w:szCs w:val="72"/>
          <w:lang w:val="en"/>
        </w:rPr>
      </w:pPr>
      <w:r w:rsidRPr="00802DC3">
        <w:rPr>
          <w:rFonts w:ascii="Tahoma" w:hAnsi="Tahoma" w:cs="Tahoma"/>
          <w:color w:val="262626"/>
          <w:sz w:val="72"/>
          <w:szCs w:val="72"/>
          <w:lang w:val="en"/>
        </w:rPr>
        <w:t>font-size: xx-</w:t>
      </w:r>
      <w:proofErr w:type="gramStart"/>
      <w:r w:rsidRPr="00802DC3">
        <w:rPr>
          <w:rFonts w:ascii="Tahoma" w:hAnsi="Tahoma" w:cs="Tahoma"/>
          <w:color w:val="262626"/>
          <w:sz w:val="72"/>
          <w:szCs w:val="72"/>
          <w:lang w:val="en"/>
        </w:rPr>
        <w:t>large;</w:t>
      </w:r>
      <w:proofErr w:type="gramEnd"/>
    </w:p>
    <w:p w14:paraId="53F52887" w14:textId="77777777" w:rsidR="00CA1B08" w:rsidRDefault="00CA1B08" w:rsidP="00CA1B08">
      <w:pPr>
        <w:rPr>
          <w:rFonts w:ascii="Tahoma" w:hAnsi="Tahoma" w:cs="Tahoma"/>
          <w:color w:val="262626"/>
          <w:sz w:val="72"/>
          <w:szCs w:val="72"/>
          <w:lang w:val="en"/>
        </w:rPr>
      </w:pPr>
    </w:p>
    <w:p w14:paraId="41FD53FF" w14:textId="2297A426" w:rsidR="00612AFD" w:rsidRPr="00802DC3" w:rsidRDefault="00612AFD" w:rsidP="005F6EBE">
      <w:pPr>
        <w:spacing w:before="100" w:beforeAutospacing="1" w:after="100" w:afterAutospacing="1"/>
        <w:rPr>
          <w:rFonts w:ascii="Tahoma" w:hAnsi="Tahoma" w:cs="Tahoma"/>
          <w:b/>
          <w:bCs/>
          <w:color w:val="262626"/>
          <w:spacing w:val="-12"/>
          <w:sz w:val="28"/>
          <w:szCs w:val="28"/>
          <w:lang w:val="en-US"/>
        </w:rPr>
      </w:pPr>
      <w:r w:rsidRPr="00802DC3">
        <w:rPr>
          <w:rFonts w:ascii="Tahoma" w:hAnsi="Tahoma" w:cs="Tahoma"/>
          <w:b/>
          <w:bCs/>
          <w:color w:val="262626"/>
          <w:spacing w:val="-12"/>
          <w:sz w:val="28"/>
          <w:szCs w:val="28"/>
          <w:lang w:val="en-US"/>
        </w:rPr>
        <w:t>Relative Font Sizing Keywords</w:t>
      </w:r>
    </w:p>
    <w:p w14:paraId="1164B387" w14:textId="77777777" w:rsidR="00612AFD" w:rsidRDefault="00612AFD" w:rsidP="007973E5">
      <w:pPr>
        <w:jc w:val="both"/>
        <w:rPr>
          <w:rFonts w:ascii="Tahoma" w:hAnsi="Tahoma" w:cs="Tahoma"/>
          <w:color w:val="333333"/>
          <w:lang w:val="en"/>
        </w:rPr>
      </w:pPr>
      <w:r w:rsidRPr="00802DC3">
        <w:rPr>
          <w:rFonts w:ascii="Tahoma" w:hAnsi="Tahoma" w:cs="Tahoma"/>
          <w:color w:val="333333"/>
          <w:lang w:val="en"/>
        </w:rPr>
        <w:t>Two relative font-sizing keywords are available. The font is sized according to its parent element:</w:t>
      </w:r>
    </w:p>
    <w:p w14:paraId="5E2DBE81" w14:textId="77777777" w:rsidR="00802DC3" w:rsidRPr="00802DC3" w:rsidRDefault="00802DC3" w:rsidP="007973E5">
      <w:pPr>
        <w:jc w:val="both"/>
        <w:rPr>
          <w:rFonts w:ascii="Tahoma" w:hAnsi="Tahoma" w:cs="Tahoma"/>
          <w:color w:val="333333"/>
          <w:lang w:val="en"/>
        </w:rPr>
      </w:pPr>
    </w:p>
    <w:p w14:paraId="69F01454" w14:textId="77777777" w:rsidR="00612AFD" w:rsidRPr="00802DC3" w:rsidRDefault="00612AFD" w:rsidP="00612AFD">
      <w:pPr>
        <w:numPr>
          <w:ilvl w:val="0"/>
          <w:numId w:val="11"/>
        </w:numPr>
        <w:ind w:left="360"/>
        <w:rPr>
          <w:rFonts w:ascii="Tahoma" w:hAnsi="Tahoma" w:cs="Tahoma"/>
          <w:color w:val="333333"/>
          <w:szCs w:val="22"/>
          <w:lang w:val="en"/>
        </w:rPr>
      </w:pPr>
      <w:r w:rsidRPr="00802DC3">
        <w:rPr>
          <w:rFonts w:ascii="Tahoma" w:hAnsi="Tahoma" w:cs="Tahoma"/>
          <w:color w:val="333333"/>
          <w:szCs w:val="22"/>
          <w:lang w:val="en"/>
        </w:rPr>
        <w:t xml:space="preserve">font-size: </w:t>
      </w:r>
      <w:proofErr w:type="gramStart"/>
      <w:r w:rsidRPr="00802DC3">
        <w:rPr>
          <w:rFonts w:ascii="Tahoma" w:hAnsi="Tahoma" w:cs="Tahoma"/>
          <w:color w:val="333333"/>
          <w:szCs w:val="22"/>
          <w:lang w:val="en"/>
        </w:rPr>
        <w:t>smaller;</w:t>
      </w:r>
      <w:proofErr w:type="gramEnd"/>
    </w:p>
    <w:p w14:paraId="66860AA3" w14:textId="77777777" w:rsidR="00612AFD" w:rsidRDefault="00612AFD" w:rsidP="00612AFD">
      <w:pPr>
        <w:numPr>
          <w:ilvl w:val="0"/>
          <w:numId w:val="11"/>
        </w:numPr>
        <w:ind w:left="360"/>
        <w:rPr>
          <w:rFonts w:ascii="Tahoma" w:hAnsi="Tahoma" w:cs="Tahoma"/>
          <w:color w:val="333333"/>
          <w:lang w:val="en"/>
        </w:rPr>
      </w:pPr>
      <w:r w:rsidRPr="00802DC3">
        <w:rPr>
          <w:rFonts w:ascii="Tahoma" w:hAnsi="Tahoma" w:cs="Tahoma"/>
          <w:color w:val="333333"/>
          <w:szCs w:val="22"/>
          <w:lang w:val="en"/>
        </w:rPr>
        <w:t xml:space="preserve">font-size: </w:t>
      </w:r>
      <w:proofErr w:type="gramStart"/>
      <w:r w:rsidRPr="00802DC3">
        <w:rPr>
          <w:rFonts w:ascii="Tahoma" w:hAnsi="Tahoma" w:cs="Tahoma"/>
          <w:color w:val="333333"/>
          <w:szCs w:val="22"/>
          <w:lang w:val="en"/>
        </w:rPr>
        <w:t>larger;</w:t>
      </w:r>
      <w:proofErr w:type="gramEnd"/>
    </w:p>
    <w:p w14:paraId="39D64148" w14:textId="77777777" w:rsidR="00802DC3" w:rsidRPr="00802DC3" w:rsidRDefault="00802DC3" w:rsidP="00802DC3">
      <w:pPr>
        <w:ind w:left="1080"/>
        <w:rPr>
          <w:rFonts w:ascii="Tahoma" w:hAnsi="Tahoma" w:cs="Tahoma"/>
          <w:color w:val="333333"/>
          <w:szCs w:val="22"/>
          <w:lang w:val="en"/>
        </w:rPr>
      </w:pPr>
    </w:p>
    <w:p w14:paraId="128BAFF1" w14:textId="41E22F29" w:rsidR="00612AFD" w:rsidRPr="00802DC3" w:rsidRDefault="00612AFD" w:rsidP="03139260">
      <w:pPr>
        <w:spacing w:line="276" w:lineRule="auto"/>
        <w:jc w:val="both"/>
        <w:rPr>
          <w:rFonts w:ascii="Tahoma" w:hAnsi="Tahoma" w:cs="Tahoma"/>
          <w:color w:val="333333"/>
          <w:lang w:val="en-US"/>
        </w:rPr>
      </w:pPr>
      <w:r w:rsidRPr="03139260">
        <w:rPr>
          <w:rFonts w:ascii="Tahoma" w:hAnsi="Tahoma" w:cs="Tahoma"/>
          <w:color w:val="333333"/>
          <w:lang w:val="en-US"/>
        </w:rPr>
        <w:t xml:space="preserve">For example, if the parent has a font size of ‘medium’, a value </w:t>
      </w:r>
      <w:proofErr w:type="gramStart"/>
      <w:r w:rsidRPr="03139260">
        <w:rPr>
          <w:rFonts w:ascii="Tahoma" w:hAnsi="Tahoma" w:cs="Tahoma"/>
          <w:color w:val="333333"/>
          <w:lang w:val="en-US"/>
        </w:rPr>
        <w:t>of ‘larger</w:t>
      </w:r>
      <w:proofErr w:type="gramEnd"/>
      <w:r w:rsidRPr="03139260">
        <w:rPr>
          <w:rFonts w:ascii="Tahoma" w:hAnsi="Tahoma" w:cs="Tahoma"/>
          <w:color w:val="333333"/>
          <w:lang w:val="en-US"/>
        </w:rPr>
        <w:t xml:space="preserve">’ will set the element to ‘large’. </w:t>
      </w:r>
    </w:p>
    <w:p w14:paraId="6D98A12B" w14:textId="77777777" w:rsidR="009C398B" w:rsidRDefault="009C398B">
      <w:pPr>
        <w:rPr>
          <w:rFonts w:ascii="Tahoma" w:hAnsi="Tahoma" w:cs="Tahoma"/>
          <w:color w:val="333333"/>
          <w:lang w:val="en"/>
        </w:rPr>
      </w:pPr>
    </w:p>
    <w:p w14:paraId="72832D44" w14:textId="77777777" w:rsidR="00B01359" w:rsidRDefault="00B01359">
      <w:pPr>
        <w:rPr>
          <w:rFonts w:ascii="Tahoma" w:hAnsi="Tahoma" w:cs="Tahoma"/>
          <w:color w:val="333333"/>
          <w:lang w:val="en"/>
        </w:rPr>
      </w:pPr>
    </w:p>
    <w:p w14:paraId="356118B8" w14:textId="77777777" w:rsidR="00B01359" w:rsidRPr="00802DC3" w:rsidRDefault="00B01359">
      <w:pPr>
        <w:rPr>
          <w:rFonts w:ascii="Tahoma" w:hAnsi="Tahoma" w:cs="Tahoma"/>
          <w:color w:val="333333"/>
          <w:lang w:val="en"/>
        </w:rPr>
      </w:pPr>
    </w:p>
    <w:p w14:paraId="4DA5FFBD" w14:textId="77777777" w:rsidR="009C398B" w:rsidRPr="00802DC3" w:rsidRDefault="009C398B" w:rsidP="005F6EBE">
      <w:pPr>
        <w:spacing w:before="100" w:beforeAutospacing="1" w:after="100" w:afterAutospacing="1"/>
        <w:rPr>
          <w:rFonts w:ascii="Tahoma" w:hAnsi="Tahoma" w:cs="Tahoma"/>
          <w:b/>
          <w:bCs/>
          <w:color w:val="262626"/>
          <w:spacing w:val="-12"/>
          <w:sz w:val="32"/>
          <w:szCs w:val="32"/>
          <w:lang w:val="en-US"/>
        </w:rPr>
      </w:pPr>
      <w:r w:rsidRPr="00802DC3">
        <w:rPr>
          <w:rFonts w:ascii="Tahoma" w:hAnsi="Tahoma" w:cs="Tahoma"/>
          <w:b/>
          <w:bCs/>
          <w:color w:val="262626"/>
          <w:spacing w:val="-12"/>
          <w:sz w:val="32"/>
          <w:szCs w:val="32"/>
          <w:lang w:val="en-US"/>
        </w:rPr>
        <w:lastRenderedPageBreak/>
        <w:t xml:space="preserve">CSS Typography Conversion Reference </w:t>
      </w:r>
    </w:p>
    <w:p w14:paraId="6CB05EEE" w14:textId="442667A4" w:rsidR="009C398B" w:rsidRPr="00802DC3" w:rsidRDefault="009C398B" w:rsidP="03139260">
      <w:pPr>
        <w:spacing w:line="276" w:lineRule="auto"/>
        <w:rPr>
          <w:rFonts w:ascii="Tahoma" w:hAnsi="Tahoma" w:cs="Tahoma"/>
          <w:color w:val="333333"/>
          <w:lang w:val="en-US"/>
        </w:rPr>
      </w:pPr>
      <w:r w:rsidRPr="03139260">
        <w:rPr>
          <w:rFonts w:ascii="Tahoma" w:hAnsi="Tahoma" w:cs="Tahoma"/>
          <w:color w:val="333333"/>
          <w:lang w:val="en-US"/>
        </w:rPr>
        <w:t xml:space="preserve">It’s an approximation, which will depend on font, </w:t>
      </w:r>
      <w:r w:rsidR="00CA1B08" w:rsidRPr="03139260">
        <w:rPr>
          <w:rFonts w:ascii="Tahoma" w:hAnsi="Tahoma" w:cs="Tahoma"/>
          <w:color w:val="333333"/>
          <w:lang w:val="en-US"/>
        </w:rPr>
        <w:t>browser,</w:t>
      </w:r>
      <w:r w:rsidRPr="03139260">
        <w:rPr>
          <w:rFonts w:ascii="Tahoma" w:hAnsi="Tahoma" w:cs="Tahoma"/>
          <w:color w:val="333333"/>
          <w:lang w:val="en-US"/>
        </w:rPr>
        <w:t xml:space="preserve"> and OS, but it’s a good starting point.</w:t>
      </w:r>
    </w:p>
    <w:tbl>
      <w:tblPr>
        <w:tblW w:w="5000" w:type="pct"/>
        <w:jc w:val="center"/>
        <w:tblCellSpacing w:w="0" w:type="dxa"/>
        <w:tblCellMar>
          <w:left w:w="0" w:type="dxa"/>
          <w:right w:w="0" w:type="dxa"/>
        </w:tblCellMar>
        <w:tblLook w:val="04A0" w:firstRow="1" w:lastRow="0" w:firstColumn="1" w:lastColumn="0" w:noHBand="0" w:noVBand="1"/>
      </w:tblPr>
      <w:tblGrid>
        <w:gridCol w:w="1196"/>
        <w:gridCol w:w="1241"/>
        <w:gridCol w:w="1804"/>
        <w:gridCol w:w="1741"/>
        <w:gridCol w:w="851"/>
        <w:gridCol w:w="2193"/>
      </w:tblGrid>
      <w:tr w:rsidR="009C398B" w:rsidRPr="009C398B" w14:paraId="55390702" w14:textId="77777777" w:rsidTr="009C398B">
        <w:trPr>
          <w:tblCellSpacing w:w="0" w:type="dxa"/>
          <w:jc w:val="center"/>
        </w:trPr>
        <w:tc>
          <w:tcPr>
            <w:tcW w:w="0" w:type="auto"/>
            <w:gridSpan w:val="6"/>
            <w:tcBorders>
              <w:top w:val="nil"/>
              <w:left w:val="nil"/>
              <w:bottom w:val="nil"/>
              <w:right w:val="nil"/>
            </w:tcBorders>
            <w:shd w:val="clear" w:color="auto" w:fill="301D00"/>
            <w:tcMar>
              <w:top w:w="30" w:type="dxa"/>
              <w:left w:w="30" w:type="dxa"/>
              <w:bottom w:w="30" w:type="dxa"/>
              <w:right w:w="30" w:type="dxa"/>
            </w:tcMar>
            <w:vAlign w:val="center"/>
            <w:hideMark/>
          </w:tcPr>
          <w:p w14:paraId="48F7E0E3" w14:textId="77777777" w:rsidR="009C398B" w:rsidRPr="009C398B" w:rsidRDefault="009C398B" w:rsidP="009C398B">
            <w:pPr>
              <w:shd w:val="clear" w:color="auto" w:fill="CCCCCC"/>
              <w:jc w:val="center"/>
              <w:rPr>
                <w:rFonts w:ascii="Arial" w:hAnsi="Arial" w:cs="Arial"/>
                <w:b/>
                <w:bCs/>
                <w:color w:val="301D00"/>
                <w:sz w:val="27"/>
                <w:szCs w:val="27"/>
              </w:rPr>
            </w:pPr>
            <w:r w:rsidRPr="009C398B">
              <w:rPr>
                <w:rFonts w:ascii="Arial" w:hAnsi="Arial" w:cs="Arial"/>
                <w:b/>
                <w:bCs/>
                <w:color w:val="301D00"/>
                <w:sz w:val="27"/>
                <w:szCs w:val="27"/>
              </w:rPr>
              <w:t xml:space="preserve">Conversion Table </w:t>
            </w:r>
          </w:p>
        </w:tc>
      </w:tr>
      <w:tr w:rsidR="009C398B" w:rsidRPr="009C398B" w14:paraId="3A68018A" w14:textId="77777777" w:rsidTr="009C398B">
        <w:trPr>
          <w:tblCellSpacing w:w="0" w:type="dxa"/>
          <w:jc w:val="center"/>
        </w:trPr>
        <w:tc>
          <w:tcPr>
            <w:tcW w:w="0" w:type="auto"/>
            <w:tcBorders>
              <w:top w:val="single" w:sz="6" w:space="0" w:color="FFFFCC"/>
              <w:left w:val="single" w:sz="6" w:space="0" w:color="FFFFCC"/>
              <w:bottom w:val="single" w:sz="6" w:space="0" w:color="FFFFCC"/>
              <w:right w:val="single" w:sz="6" w:space="0" w:color="FFFFCC"/>
            </w:tcBorders>
            <w:shd w:val="clear" w:color="auto" w:fill="301D00"/>
            <w:tcMar>
              <w:top w:w="30" w:type="dxa"/>
              <w:left w:w="30" w:type="dxa"/>
              <w:bottom w:w="30" w:type="dxa"/>
              <w:right w:w="30" w:type="dxa"/>
            </w:tcMar>
            <w:vAlign w:val="center"/>
            <w:hideMark/>
          </w:tcPr>
          <w:p w14:paraId="11FC0207" w14:textId="77777777" w:rsidR="009C398B" w:rsidRPr="009C398B" w:rsidRDefault="009C398B" w:rsidP="009C398B">
            <w:pPr>
              <w:jc w:val="center"/>
              <w:rPr>
                <w:rFonts w:ascii="Arial" w:hAnsi="Arial" w:cs="Arial"/>
                <w:b/>
                <w:bCs/>
                <w:color w:val="FFFFCC"/>
                <w:sz w:val="18"/>
                <w:szCs w:val="18"/>
              </w:rPr>
            </w:pPr>
            <w:r w:rsidRPr="009C398B">
              <w:rPr>
                <w:rFonts w:ascii="Arial" w:hAnsi="Arial" w:cs="Arial"/>
                <w:b/>
                <w:bCs/>
                <w:color w:val="FFFFCC"/>
                <w:sz w:val="18"/>
                <w:szCs w:val="18"/>
              </w:rPr>
              <w:t xml:space="preserve">Points </w:t>
            </w:r>
            <w:r w:rsidRPr="009C398B">
              <w:rPr>
                <w:rFonts w:ascii="Arial" w:hAnsi="Arial" w:cs="Arial"/>
                <w:b/>
                <w:bCs/>
                <w:color w:val="FFFFCC"/>
                <w:sz w:val="18"/>
                <w:szCs w:val="18"/>
              </w:rPr>
              <w:br/>
              <w:t xml:space="preserve">(for print </w:t>
            </w:r>
            <w:proofErr w:type="spellStart"/>
            <w:r w:rsidRPr="009C398B">
              <w:rPr>
                <w:rFonts w:ascii="Arial" w:hAnsi="Arial" w:cs="Arial"/>
                <w:b/>
                <w:bCs/>
                <w:color w:val="FFFFCC"/>
                <w:sz w:val="18"/>
                <w:szCs w:val="18"/>
              </w:rPr>
              <w:t>css</w:t>
            </w:r>
            <w:proofErr w:type="spellEnd"/>
            <w:r w:rsidRPr="009C398B">
              <w:rPr>
                <w:rFonts w:ascii="Arial" w:hAnsi="Arial" w:cs="Arial"/>
                <w:b/>
                <w:bCs/>
                <w:color w:val="FFFFCC"/>
                <w:sz w:val="18"/>
                <w:szCs w:val="18"/>
              </w:rPr>
              <w:t>)</w:t>
            </w:r>
          </w:p>
        </w:tc>
        <w:tc>
          <w:tcPr>
            <w:tcW w:w="0" w:type="auto"/>
            <w:tcBorders>
              <w:top w:val="single" w:sz="6" w:space="0" w:color="FFFFCC"/>
              <w:left w:val="single" w:sz="6" w:space="0" w:color="FFFFCC"/>
              <w:bottom w:val="single" w:sz="6" w:space="0" w:color="FFFFCC"/>
              <w:right w:val="single" w:sz="6" w:space="0" w:color="FFFFCC"/>
            </w:tcBorders>
            <w:shd w:val="clear" w:color="auto" w:fill="301D00"/>
            <w:tcMar>
              <w:top w:w="30" w:type="dxa"/>
              <w:left w:w="30" w:type="dxa"/>
              <w:bottom w:w="30" w:type="dxa"/>
              <w:right w:w="30" w:type="dxa"/>
            </w:tcMar>
            <w:vAlign w:val="center"/>
            <w:hideMark/>
          </w:tcPr>
          <w:p w14:paraId="126C7E9E" w14:textId="77777777" w:rsidR="009C398B" w:rsidRPr="009C398B" w:rsidRDefault="009C398B" w:rsidP="009C398B">
            <w:pPr>
              <w:jc w:val="center"/>
              <w:rPr>
                <w:rFonts w:ascii="Arial" w:hAnsi="Arial" w:cs="Arial"/>
                <w:b/>
                <w:bCs/>
                <w:color w:val="FFFFCC"/>
                <w:sz w:val="18"/>
                <w:szCs w:val="18"/>
              </w:rPr>
            </w:pPr>
            <w:r w:rsidRPr="009C398B">
              <w:rPr>
                <w:rFonts w:ascii="Arial" w:hAnsi="Arial" w:cs="Arial"/>
                <w:b/>
                <w:bCs/>
                <w:color w:val="FFFFCC"/>
                <w:sz w:val="18"/>
                <w:szCs w:val="18"/>
              </w:rPr>
              <w:t>Pixels</w:t>
            </w:r>
          </w:p>
        </w:tc>
        <w:tc>
          <w:tcPr>
            <w:tcW w:w="0" w:type="auto"/>
            <w:tcBorders>
              <w:top w:val="single" w:sz="6" w:space="0" w:color="FFFFCC"/>
              <w:left w:val="single" w:sz="6" w:space="0" w:color="FFFFCC"/>
              <w:bottom w:val="single" w:sz="6" w:space="0" w:color="FFFFCC"/>
              <w:right w:val="single" w:sz="6" w:space="0" w:color="FFFFCC"/>
            </w:tcBorders>
            <w:shd w:val="clear" w:color="auto" w:fill="301D00"/>
            <w:tcMar>
              <w:top w:w="30" w:type="dxa"/>
              <w:left w:w="30" w:type="dxa"/>
              <w:bottom w:w="30" w:type="dxa"/>
              <w:right w:w="30" w:type="dxa"/>
            </w:tcMar>
            <w:vAlign w:val="center"/>
            <w:hideMark/>
          </w:tcPr>
          <w:p w14:paraId="163E22B7" w14:textId="77777777" w:rsidR="009C398B" w:rsidRPr="009C398B" w:rsidRDefault="009C398B" w:rsidP="009C398B">
            <w:pPr>
              <w:jc w:val="center"/>
              <w:rPr>
                <w:rFonts w:ascii="Arial" w:hAnsi="Arial" w:cs="Arial"/>
                <w:b/>
                <w:bCs/>
                <w:color w:val="FFFFCC"/>
                <w:sz w:val="18"/>
                <w:szCs w:val="18"/>
              </w:rPr>
            </w:pPr>
            <w:r w:rsidRPr="009C398B">
              <w:rPr>
                <w:rFonts w:ascii="Arial" w:hAnsi="Arial" w:cs="Arial"/>
                <w:b/>
                <w:bCs/>
                <w:color w:val="FFFFCC"/>
                <w:sz w:val="18"/>
                <w:szCs w:val="18"/>
              </w:rPr>
              <w:t>Ems</w:t>
            </w:r>
          </w:p>
        </w:tc>
        <w:tc>
          <w:tcPr>
            <w:tcW w:w="0" w:type="auto"/>
            <w:tcBorders>
              <w:top w:val="single" w:sz="6" w:space="0" w:color="FFFFCC"/>
              <w:left w:val="single" w:sz="6" w:space="0" w:color="FFFFCC"/>
              <w:bottom w:val="single" w:sz="6" w:space="0" w:color="FFFFCC"/>
              <w:right w:val="single" w:sz="6" w:space="0" w:color="FFFFCC"/>
            </w:tcBorders>
            <w:shd w:val="clear" w:color="auto" w:fill="301D00"/>
            <w:tcMar>
              <w:top w:w="30" w:type="dxa"/>
              <w:left w:w="30" w:type="dxa"/>
              <w:bottom w:w="30" w:type="dxa"/>
              <w:right w:w="30" w:type="dxa"/>
            </w:tcMar>
            <w:vAlign w:val="center"/>
            <w:hideMark/>
          </w:tcPr>
          <w:p w14:paraId="3284B4A6" w14:textId="77777777" w:rsidR="009C398B" w:rsidRPr="009C398B" w:rsidRDefault="009C398B" w:rsidP="009C398B">
            <w:pPr>
              <w:jc w:val="center"/>
              <w:rPr>
                <w:rFonts w:ascii="Arial" w:hAnsi="Arial" w:cs="Arial"/>
                <w:b/>
                <w:bCs/>
                <w:color w:val="FFFFCC"/>
                <w:sz w:val="18"/>
                <w:szCs w:val="18"/>
              </w:rPr>
            </w:pPr>
            <w:r w:rsidRPr="009C398B">
              <w:rPr>
                <w:rFonts w:ascii="Arial" w:hAnsi="Arial" w:cs="Arial"/>
                <w:b/>
                <w:bCs/>
                <w:color w:val="FFFFCC"/>
                <w:sz w:val="18"/>
                <w:szCs w:val="18"/>
              </w:rPr>
              <w:t>Percent</w:t>
            </w:r>
          </w:p>
        </w:tc>
        <w:tc>
          <w:tcPr>
            <w:tcW w:w="0" w:type="auto"/>
            <w:tcBorders>
              <w:top w:val="single" w:sz="6" w:space="0" w:color="FFFFCC"/>
              <w:left w:val="single" w:sz="6" w:space="0" w:color="FFFFCC"/>
              <w:bottom w:val="single" w:sz="6" w:space="0" w:color="FFFFCC"/>
              <w:right w:val="single" w:sz="6" w:space="0" w:color="FFFFCC"/>
            </w:tcBorders>
            <w:shd w:val="clear" w:color="auto" w:fill="301D00"/>
            <w:tcMar>
              <w:top w:w="30" w:type="dxa"/>
              <w:left w:w="30" w:type="dxa"/>
              <w:bottom w:w="30" w:type="dxa"/>
              <w:right w:w="30" w:type="dxa"/>
            </w:tcMar>
            <w:vAlign w:val="center"/>
            <w:hideMark/>
          </w:tcPr>
          <w:p w14:paraId="526D0595" w14:textId="77777777" w:rsidR="009C398B" w:rsidRPr="009C398B" w:rsidRDefault="009C398B" w:rsidP="009C398B">
            <w:pPr>
              <w:jc w:val="center"/>
              <w:rPr>
                <w:rFonts w:ascii="Arial" w:hAnsi="Arial" w:cs="Arial"/>
                <w:b/>
                <w:bCs/>
                <w:color w:val="FFFFCC"/>
                <w:sz w:val="18"/>
                <w:szCs w:val="18"/>
              </w:rPr>
            </w:pPr>
            <w:r w:rsidRPr="009C398B">
              <w:rPr>
                <w:rFonts w:ascii="Arial" w:hAnsi="Arial" w:cs="Arial"/>
                <w:b/>
                <w:bCs/>
                <w:color w:val="FFFFCC"/>
                <w:sz w:val="18"/>
                <w:szCs w:val="18"/>
              </w:rPr>
              <w:t>HTML Size</w:t>
            </w:r>
          </w:p>
        </w:tc>
        <w:tc>
          <w:tcPr>
            <w:tcW w:w="0" w:type="auto"/>
            <w:tcBorders>
              <w:top w:val="single" w:sz="6" w:space="0" w:color="FFFFCC"/>
              <w:left w:val="single" w:sz="6" w:space="0" w:color="FFFFCC"/>
              <w:bottom w:val="single" w:sz="6" w:space="0" w:color="FFFFCC"/>
              <w:right w:val="single" w:sz="6" w:space="0" w:color="FFFFCC"/>
            </w:tcBorders>
            <w:shd w:val="clear" w:color="auto" w:fill="301D00"/>
            <w:tcMar>
              <w:top w:w="30" w:type="dxa"/>
              <w:left w:w="30" w:type="dxa"/>
              <w:bottom w:w="30" w:type="dxa"/>
              <w:right w:w="30" w:type="dxa"/>
            </w:tcMar>
            <w:vAlign w:val="center"/>
            <w:hideMark/>
          </w:tcPr>
          <w:p w14:paraId="3C57C1D1" w14:textId="77777777" w:rsidR="009C398B" w:rsidRPr="009C398B" w:rsidRDefault="009C398B" w:rsidP="009C398B">
            <w:pPr>
              <w:jc w:val="center"/>
              <w:rPr>
                <w:rFonts w:ascii="Arial" w:hAnsi="Arial" w:cs="Arial"/>
                <w:b/>
                <w:bCs/>
                <w:color w:val="FFFFCC"/>
                <w:sz w:val="18"/>
                <w:szCs w:val="18"/>
              </w:rPr>
            </w:pPr>
            <w:r w:rsidRPr="009C398B">
              <w:rPr>
                <w:rFonts w:ascii="Arial" w:hAnsi="Arial" w:cs="Arial"/>
                <w:b/>
                <w:bCs/>
                <w:color w:val="FFFFCC"/>
                <w:sz w:val="18"/>
                <w:szCs w:val="18"/>
              </w:rPr>
              <w:t>Keyword</w:t>
            </w:r>
          </w:p>
        </w:tc>
      </w:tr>
      <w:tr w:rsidR="009C398B" w:rsidRPr="009C398B" w14:paraId="4ADAF2E1"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C086CC5" w14:textId="77777777" w:rsidR="009C398B" w:rsidRPr="009C398B" w:rsidRDefault="009C398B" w:rsidP="009C398B">
            <w:pPr>
              <w:jc w:val="center"/>
              <w:rPr>
                <w:rFonts w:ascii="Arial" w:hAnsi="Arial" w:cs="Arial"/>
                <w:color w:val="301D00"/>
                <w:sz w:val="12"/>
                <w:szCs w:val="12"/>
              </w:rPr>
            </w:pPr>
            <w:r w:rsidRPr="009C398B">
              <w:rPr>
                <w:rFonts w:ascii="Arial" w:hAnsi="Arial" w:cs="Arial"/>
                <w:color w:val="301D00"/>
                <w:sz w:val="12"/>
                <w:szCs w:val="12"/>
              </w:rPr>
              <w:t>6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46ACB30" w14:textId="77777777" w:rsidR="009C398B" w:rsidRPr="009C398B" w:rsidRDefault="009C398B" w:rsidP="009C398B">
            <w:pPr>
              <w:jc w:val="center"/>
              <w:rPr>
                <w:rFonts w:ascii="Arial" w:hAnsi="Arial" w:cs="Arial"/>
                <w:color w:val="301D00"/>
                <w:sz w:val="12"/>
                <w:szCs w:val="12"/>
              </w:rPr>
            </w:pPr>
            <w:r w:rsidRPr="009C398B">
              <w:rPr>
                <w:rFonts w:ascii="Arial" w:hAnsi="Arial" w:cs="Arial"/>
                <w:color w:val="301D00"/>
                <w:sz w:val="12"/>
                <w:szCs w:val="12"/>
              </w:rPr>
              <w:t xml:space="preserve">8 </w:t>
            </w:r>
            <w:proofErr w:type="spellStart"/>
            <w:r w:rsidRPr="009C398B">
              <w:rPr>
                <w:rFonts w:ascii="Arial" w:hAnsi="Arial" w:cs="Arial"/>
                <w:color w:val="301D00"/>
                <w:sz w:val="12"/>
                <w:szCs w:val="12"/>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54274B6" w14:textId="77777777" w:rsidR="009C398B" w:rsidRPr="009C398B" w:rsidRDefault="009C398B" w:rsidP="009C398B">
            <w:pPr>
              <w:jc w:val="center"/>
              <w:rPr>
                <w:rFonts w:ascii="Arial" w:hAnsi="Arial" w:cs="Arial"/>
                <w:color w:val="301D00"/>
                <w:sz w:val="12"/>
                <w:szCs w:val="12"/>
              </w:rPr>
            </w:pPr>
            <w:r w:rsidRPr="009C398B">
              <w:rPr>
                <w:rFonts w:ascii="Arial" w:hAnsi="Arial" w:cs="Arial"/>
                <w:color w:val="301D00"/>
                <w:sz w:val="12"/>
                <w:szCs w:val="12"/>
              </w:rPr>
              <w:t xml:space="preserve">0.5 </w:t>
            </w:r>
            <w:proofErr w:type="spellStart"/>
            <w:r w:rsidRPr="009C398B">
              <w:rPr>
                <w:rFonts w:ascii="Arial" w:hAnsi="Arial" w:cs="Arial"/>
                <w:color w:val="301D00"/>
                <w:sz w:val="12"/>
                <w:szCs w:val="12"/>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A174C5D" w14:textId="77777777" w:rsidR="009C398B" w:rsidRPr="009C398B" w:rsidRDefault="009C398B" w:rsidP="009C398B">
            <w:pPr>
              <w:jc w:val="center"/>
              <w:rPr>
                <w:rFonts w:ascii="Arial" w:hAnsi="Arial" w:cs="Arial"/>
                <w:color w:val="301D00"/>
                <w:sz w:val="12"/>
                <w:szCs w:val="12"/>
              </w:rPr>
            </w:pPr>
            <w:r w:rsidRPr="009C398B">
              <w:rPr>
                <w:rFonts w:ascii="Arial" w:hAnsi="Arial" w:cs="Arial"/>
                <w:color w:val="301D00"/>
                <w:sz w:val="12"/>
                <w:szCs w:val="12"/>
              </w:rPr>
              <w:t>50%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E7BEAA2"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3E4A9CD"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4CC80F37"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A2954A3" w14:textId="77777777" w:rsidR="009C398B" w:rsidRPr="009C398B" w:rsidRDefault="009C398B" w:rsidP="009C398B">
            <w:pPr>
              <w:jc w:val="center"/>
              <w:rPr>
                <w:rFonts w:ascii="Arial" w:hAnsi="Arial" w:cs="Arial"/>
                <w:color w:val="301D00"/>
                <w:sz w:val="14"/>
                <w:szCs w:val="14"/>
              </w:rPr>
            </w:pPr>
            <w:r w:rsidRPr="009C398B">
              <w:rPr>
                <w:rFonts w:ascii="Arial" w:hAnsi="Arial" w:cs="Arial"/>
                <w:color w:val="301D00"/>
                <w:sz w:val="14"/>
                <w:szCs w:val="14"/>
              </w:rPr>
              <w:t>7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53CB6B6" w14:textId="77777777" w:rsidR="009C398B" w:rsidRPr="009C398B" w:rsidRDefault="009C398B" w:rsidP="009C398B">
            <w:pPr>
              <w:jc w:val="center"/>
              <w:rPr>
                <w:rFonts w:ascii="Arial" w:hAnsi="Arial" w:cs="Arial"/>
                <w:color w:val="301D00"/>
                <w:sz w:val="14"/>
                <w:szCs w:val="14"/>
              </w:rPr>
            </w:pPr>
            <w:r w:rsidRPr="009C398B">
              <w:rPr>
                <w:rFonts w:ascii="Arial" w:hAnsi="Arial" w:cs="Arial"/>
                <w:color w:val="301D00"/>
                <w:sz w:val="14"/>
                <w:szCs w:val="14"/>
              </w:rPr>
              <w:t xml:space="preserve">9 </w:t>
            </w:r>
            <w:proofErr w:type="spellStart"/>
            <w:r w:rsidRPr="009C398B">
              <w:rPr>
                <w:rFonts w:ascii="Arial" w:hAnsi="Arial" w:cs="Arial"/>
                <w:color w:val="301D00"/>
                <w:sz w:val="14"/>
                <w:szCs w:val="14"/>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47EFB5C" w14:textId="77777777" w:rsidR="009C398B" w:rsidRPr="009C398B" w:rsidRDefault="009C398B" w:rsidP="009C398B">
            <w:pPr>
              <w:jc w:val="center"/>
              <w:rPr>
                <w:rFonts w:ascii="Arial" w:hAnsi="Arial" w:cs="Arial"/>
                <w:color w:val="301D00"/>
                <w:sz w:val="13"/>
                <w:szCs w:val="13"/>
              </w:rPr>
            </w:pPr>
            <w:r w:rsidRPr="009C398B">
              <w:rPr>
                <w:rFonts w:ascii="Arial" w:hAnsi="Arial" w:cs="Arial"/>
                <w:color w:val="301D00"/>
                <w:sz w:val="13"/>
                <w:szCs w:val="13"/>
              </w:rPr>
              <w:t xml:space="preserve">0.55 </w:t>
            </w:r>
            <w:proofErr w:type="spellStart"/>
            <w:r w:rsidRPr="009C398B">
              <w:rPr>
                <w:rFonts w:ascii="Arial" w:hAnsi="Arial" w:cs="Arial"/>
                <w:color w:val="301D00"/>
                <w:sz w:val="13"/>
                <w:szCs w:val="13"/>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52A8AFF" w14:textId="77777777" w:rsidR="009C398B" w:rsidRPr="009C398B" w:rsidRDefault="009C398B" w:rsidP="009C398B">
            <w:pPr>
              <w:jc w:val="center"/>
              <w:rPr>
                <w:rFonts w:ascii="Arial" w:hAnsi="Arial" w:cs="Arial"/>
                <w:color w:val="301D00"/>
                <w:sz w:val="13"/>
                <w:szCs w:val="13"/>
              </w:rPr>
            </w:pPr>
            <w:r w:rsidRPr="009C398B">
              <w:rPr>
                <w:rFonts w:ascii="Arial" w:hAnsi="Arial" w:cs="Arial"/>
                <w:color w:val="301D00"/>
                <w:sz w:val="13"/>
                <w:szCs w:val="13"/>
              </w:rPr>
              <w:t>55%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F6584BE"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CCD5A80" w14:textId="77777777" w:rsidR="009C398B" w:rsidRPr="009C398B" w:rsidRDefault="009C398B" w:rsidP="009C398B">
            <w:pPr>
              <w:jc w:val="center"/>
              <w:rPr>
                <w:rFonts w:ascii="Arial" w:hAnsi="Arial" w:cs="Arial"/>
                <w:color w:val="301D00"/>
                <w:sz w:val="15"/>
                <w:szCs w:val="15"/>
              </w:rPr>
            </w:pPr>
            <w:r w:rsidRPr="009C398B">
              <w:rPr>
                <w:rFonts w:ascii="Arial" w:hAnsi="Arial" w:cs="Arial"/>
                <w:color w:val="301D00"/>
                <w:sz w:val="15"/>
                <w:szCs w:val="15"/>
              </w:rPr>
              <w:t>xx-</w:t>
            </w:r>
            <w:proofErr w:type="spellStart"/>
            <w:r w:rsidRPr="009C398B">
              <w:rPr>
                <w:rFonts w:ascii="Arial" w:hAnsi="Arial" w:cs="Arial"/>
                <w:color w:val="301D00"/>
                <w:sz w:val="15"/>
                <w:szCs w:val="15"/>
              </w:rPr>
              <w:t>smal</w:t>
            </w:r>
            <w:proofErr w:type="spellEnd"/>
          </w:p>
        </w:tc>
      </w:tr>
      <w:tr w:rsidR="009C398B" w:rsidRPr="009C398B" w14:paraId="66CFB94C"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1F7EA21" w14:textId="77777777" w:rsidR="009C398B" w:rsidRPr="009C398B" w:rsidRDefault="009C398B" w:rsidP="009C398B">
            <w:pPr>
              <w:jc w:val="center"/>
              <w:rPr>
                <w:rFonts w:ascii="Arial" w:hAnsi="Arial" w:cs="Arial"/>
                <w:color w:val="301D00"/>
                <w:sz w:val="15"/>
                <w:szCs w:val="15"/>
              </w:rPr>
            </w:pPr>
            <w:r w:rsidRPr="009C398B">
              <w:rPr>
                <w:rFonts w:ascii="Arial" w:hAnsi="Arial" w:cs="Arial"/>
                <w:color w:val="301D00"/>
                <w:sz w:val="15"/>
                <w:szCs w:val="15"/>
              </w:rPr>
              <w:t>7.5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AC6AB51" w14:textId="77777777" w:rsidR="009C398B" w:rsidRPr="009C398B" w:rsidRDefault="009C398B" w:rsidP="009C398B">
            <w:pPr>
              <w:jc w:val="center"/>
              <w:rPr>
                <w:rFonts w:ascii="Arial" w:hAnsi="Arial" w:cs="Arial"/>
                <w:color w:val="301D00"/>
                <w:sz w:val="15"/>
                <w:szCs w:val="15"/>
              </w:rPr>
            </w:pPr>
            <w:r w:rsidRPr="009C398B">
              <w:rPr>
                <w:rFonts w:ascii="Arial" w:hAnsi="Arial" w:cs="Arial"/>
                <w:color w:val="301D00"/>
                <w:sz w:val="15"/>
                <w:szCs w:val="15"/>
              </w:rPr>
              <w:t xml:space="preserve">10 </w:t>
            </w:r>
            <w:proofErr w:type="spellStart"/>
            <w:r w:rsidRPr="009C398B">
              <w:rPr>
                <w:rFonts w:ascii="Arial" w:hAnsi="Arial" w:cs="Arial"/>
                <w:color w:val="301D00"/>
                <w:sz w:val="15"/>
                <w:szCs w:val="15"/>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228BEC6" w14:textId="77777777" w:rsidR="009C398B" w:rsidRPr="009C398B" w:rsidRDefault="009C398B" w:rsidP="009C398B">
            <w:pPr>
              <w:jc w:val="center"/>
              <w:rPr>
                <w:rFonts w:ascii="Arial" w:hAnsi="Arial" w:cs="Arial"/>
                <w:color w:val="301D00"/>
                <w:sz w:val="15"/>
                <w:szCs w:val="15"/>
              </w:rPr>
            </w:pPr>
            <w:r w:rsidRPr="009C398B">
              <w:rPr>
                <w:rFonts w:ascii="Arial" w:hAnsi="Arial" w:cs="Arial"/>
                <w:color w:val="301D00"/>
                <w:sz w:val="15"/>
                <w:szCs w:val="15"/>
              </w:rPr>
              <w:t xml:space="preserve">0.625 </w:t>
            </w:r>
            <w:proofErr w:type="spellStart"/>
            <w:r w:rsidRPr="009C398B">
              <w:rPr>
                <w:rFonts w:ascii="Arial" w:hAnsi="Arial" w:cs="Arial"/>
                <w:color w:val="301D00"/>
                <w:sz w:val="15"/>
                <w:szCs w:val="15"/>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231F37C" w14:textId="77777777" w:rsidR="009C398B" w:rsidRPr="009C398B" w:rsidRDefault="009C398B" w:rsidP="009C398B">
            <w:pPr>
              <w:jc w:val="center"/>
              <w:rPr>
                <w:rFonts w:ascii="Arial" w:hAnsi="Arial" w:cs="Arial"/>
                <w:color w:val="301D00"/>
                <w:sz w:val="15"/>
                <w:szCs w:val="15"/>
              </w:rPr>
            </w:pPr>
            <w:r w:rsidRPr="009C398B">
              <w:rPr>
                <w:rFonts w:ascii="Arial" w:hAnsi="Arial" w:cs="Arial"/>
                <w:color w:val="301D00"/>
                <w:sz w:val="15"/>
                <w:szCs w:val="15"/>
              </w:rPr>
              <w:t>62.5%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605B8A2" w14:textId="77777777" w:rsidR="009C398B" w:rsidRPr="009C398B" w:rsidRDefault="009C398B" w:rsidP="009C398B">
            <w:pPr>
              <w:jc w:val="center"/>
              <w:rPr>
                <w:rFonts w:ascii="Arial" w:hAnsi="Arial" w:cs="Arial"/>
                <w:color w:val="301D00"/>
              </w:rPr>
            </w:pPr>
            <w:r w:rsidRPr="009C398B">
              <w:rPr>
                <w:rFonts w:ascii="Arial" w:hAnsi="Arial" w:cs="Arial"/>
                <w:color w:val="301D00"/>
                <w:sz w:val="15"/>
                <w:szCs w:val="15"/>
              </w:rPr>
              <w:t xml:space="preserve">1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E0C4DCD" w14:textId="77777777" w:rsidR="009C398B" w:rsidRPr="009C398B" w:rsidRDefault="009C398B" w:rsidP="009C398B">
            <w:pPr>
              <w:jc w:val="center"/>
              <w:rPr>
                <w:rFonts w:ascii="Arial" w:hAnsi="Arial" w:cs="Arial"/>
                <w:color w:val="301D00"/>
                <w:sz w:val="20"/>
                <w:szCs w:val="20"/>
              </w:rPr>
            </w:pPr>
            <w:r w:rsidRPr="009C398B">
              <w:rPr>
                <w:rFonts w:ascii="Arial" w:hAnsi="Arial" w:cs="Arial"/>
                <w:color w:val="301D00"/>
                <w:sz w:val="20"/>
                <w:szCs w:val="20"/>
              </w:rPr>
              <w:t>x-small</w:t>
            </w:r>
          </w:p>
        </w:tc>
      </w:tr>
      <w:tr w:rsidR="009C398B" w:rsidRPr="009C398B" w14:paraId="4671FEDE"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9084690" w14:textId="77777777" w:rsidR="009C398B" w:rsidRPr="009C398B" w:rsidRDefault="009C398B" w:rsidP="009C398B">
            <w:pPr>
              <w:jc w:val="center"/>
              <w:rPr>
                <w:rFonts w:ascii="Arial" w:hAnsi="Arial" w:cs="Arial"/>
                <w:color w:val="301D00"/>
                <w:sz w:val="16"/>
                <w:szCs w:val="16"/>
              </w:rPr>
            </w:pPr>
            <w:r w:rsidRPr="009C398B">
              <w:rPr>
                <w:rFonts w:ascii="Arial" w:hAnsi="Arial" w:cs="Arial"/>
                <w:color w:val="301D00"/>
                <w:sz w:val="16"/>
                <w:szCs w:val="16"/>
              </w:rPr>
              <w:t>8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28CCF69" w14:textId="77777777" w:rsidR="009C398B" w:rsidRPr="009C398B" w:rsidRDefault="009C398B" w:rsidP="009C398B">
            <w:pPr>
              <w:jc w:val="center"/>
              <w:rPr>
                <w:rFonts w:ascii="Arial" w:hAnsi="Arial" w:cs="Arial"/>
                <w:color w:val="301D00"/>
                <w:sz w:val="17"/>
                <w:szCs w:val="17"/>
              </w:rPr>
            </w:pPr>
            <w:r w:rsidRPr="009C398B">
              <w:rPr>
                <w:rFonts w:ascii="Arial" w:hAnsi="Arial" w:cs="Arial"/>
                <w:color w:val="301D00"/>
                <w:sz w:val="17"/>
                <w:szCs w:val="17"/>
              </w:rPr>
              <w:t xml:space="preserve">11 </w:t>
            </w:r>
            <w:proofErr w:type="spellStart"/>
            <w:r w:rsidRPr="009C398B">
              <w:rPr>
                <w:rFonts w:ascii="Arial" w:hAnsi="Arial" w:cs="Arial"/>
                <w:color w:val="301D00"/>
                <w:sz w:val="17"/>
                <w:szCs w:val="17"/>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BBAEB6E" w14:textId="77777777" w:rsidR="009C398B" w:rsidRPr="009C398B" w:rsidRDefault="009C398B" w:rsidP="009C398B">
            <w:pPr>
              <w:jc w:val="center"/>
              <w:rPr>
                <w:rFonts w:ascii="Arial" w:hAnsi="Arial" w:cs="Arial"/>
                <w:color w:val="301D00"/>
                <w:sz w:val="17"/>
                <w:szCs w:val="17"/>
              </w:rPr>
            </w:pPr>
            <w:r w:rsidRPr="009C398B">
              <w:rPr>
                <w:rFonts w:ascii="Arial" w:hAnsi="Arial" w:cs="Arial"/>
                <w:color w:val="301D00"/>
                <w:sz w:val="17"/>
                <w:szCs w:val="17"/>
              </w:rPr>
              <w:t xml:space="preserve">0.7 </w:t>
            </w:r>
            <w:proofErr w:type="spellStart"/>
            <w:r w:rsidRPr="009C398B">
              <w:rPr>
                <w:rFonts w:ascii="Arial" w:hAnsi="Arial" w:cs="Arial"/>
                <w:color w:val="301D00"/>
                <w:sz w:val="17"/>
                <w:szCs w:val="17"/>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0697F6D" w14:textId="77777777" w:rsidR="009C398B" w:rsidRPr="009C398B" w:rsidRDefault="009C398B" w:rsidP="009C398B">
            <w:pPr>
              <w:jc w:val="center"/>
              <w:rPr>
                <w:rFonts w:ascii="Arial" w:hAnsi="Arial" w:cs="Arial"/>
                <w:color w:val="301D00"/>
                <w:sz w:val="17"/>
                <w:szCs w:val="17"/>
              </w:rPr>
            </w:pPr>
            <w:r w:rsidRPr="009C398B">
              <w:rPr>
                <w:rFonts w:ascii="Arial" w:hAnsi="Arial" w:cs="Arial"/>
                <w:color w:val="301D00"/>
                <w:sz w:val="17"/>
                <w:szCs w:val="17"/>
              </w:rPr>
              <w:t>70%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1EAEA64" w14:textId="77777777" w:rsidR="009C398B" w:rsidRPr="009C398B" w:rsidRDefault="009C398B" w:rsidP="009C398B">
            <w:pPr>
              <w:jc w:val="center"/>
              <w:outlineLvl w:val="6"/>
              <w:rPr>
                <w:rFonts w:ascii="Arial" w:hAnsi="Arial" w:cs="Arial"/>
                <w:b/>
                <w:bCs/>
                <w:color w:val="301D00"/>
                <w:sz w:val="15"/>
                <w:szCs w:val="15"/>
              </w:rPr>
            </w:pPr>
            <w:r w:rsidRPr="009C398B">
              <w:rPr>
                <w:rFonts w:ascii="Arial" w:hAnsi="Arial" w:cs="Arial"/>
                <w:b/>
                <w:bCs/>
                <w:color w:val="301D00"/>
                <w:sz w:val="15"/>
                <w:szCs w:val="15"/>
              </w:rPr>
              <w:t>H6</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9AF38FC"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6CAFBB0F"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C821966" w14:textId="77777777" w:rsidR="009C398B" w:rsidRPr="009C398B" w:rsidRDefault="009C398B" w:rsidP="009C398B">
            <w:pPr>
              <w:jc w:val="center"/>
              <w:rPr>
                <w:rFonts w:ascii="Arial" w:hAnsi="Arial" w:cs="Arial"/>
                <w:color w:val="301D00"/>
              </w:rPr>
            </w:pPr>
            <w:r w:rsidRPr="009C398B">
              <w:rPr>
                <w:rFonts w:ascii="Arial" w:hAnsi="Arial" w:cs="Arial"/>
                <w:color w:val="301D00"/>
                <w:sz w:val="18"/>
                <w:szCs w:val="18"/>
              </w:rPr>
              <w:t>9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44C51C6" w14:textId="77777777" w:rsidR="009C398B" w:rsidRPr="009C398B" w:rsidRDefault="009C398B" w:rsidP="009C398B">
            <w:pPr>
              <w:jc w:val="center"/>
              <w:rPr>
                <w:rFonts w:ascii="Arial" w:hAnsi="Arial" w:cs="Arial"/>
                <w:color w:val="301D00"/>
                <w:sz w:val="18"/>
                <w:szCs w:val="18"/>
              </w:rPr>
            </w:pPr>
            <w:r w:rsidRPr="009C398B">
              <w:rPr>
                <w:rFonts w:ascii="Arial" w:hAnsi="Arial" w:cs="Arial"/>
                <w:color w:val="301D00"/>
                <w:sz w:val="18"/>
                <w:szCs w:val="18"/>
              </w:rPr>
              <w:t xml:space="preserve">12 </w:t>
            </w:r>
            <w:proofErr w:type="spellStart"/>
            <w:r w:rsidRPr="009C398B">
              <w:rPr>
                <w:rFonts w:ascii="Arial" w:hAnsi="Arial" w:cs="Arial"/>
                <w:color w:val="301D00"/>
                <w:sz w:val="18"/>
                <w:szCs w:val="18"/>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FF02174" w14:textId="77777777" w:rsidR="009C398B" w:rsidRPr="009C398B" w:rsidRDefault="009C398B" w:rsidP="009C398B">
            <w:pPr>
              <w:jc w:val="center"/>
              <w:rPr>
                <w:rFonts w:ascii="Arial" w:hAnsi="Arial" w:cs="Arial"/>
                <w:color w:val="301D00"/>
                <w:sz w:val="18"/>
                <w:szCs w:val="18"/>
              </w:rPr>
            </w:pPr>
            <w:r w:rsidRPr="009C398B">
              <w:rPr>
                <w:rFonts w:ascii="Arial" w:hAnsi="Arial" w:cs="Arial"/>
                <w:color w:val="301D00"/>
                <w:sz w:val="18"/>
                <w:szCs w:val="18"/>
              </w:rPr>
              <w:t xml:space="preserve">0.75 </w:t>
            </w:r>
            <w:proofErr w:type="spellStart"/>
            <w:r w:rsidRPr="009C398B">
              <w:rPr>
                <w:rFonts w:ascii="Arial" w:hAnsi="Arial" w:cs="Arial"/>
                <w:color w:val="301D00"/>
                <w:sz w:val="18"/>
                <w:szCs w:val="18"/>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8DD41F2" w14:textId="77777777" w:rsidR="009C398B" w:rsidRPr="009C398B" w:rsidRDefault="009C398B" w:rsidP="009C398B">
            <w:pPr>
              <w:jc w:val="center"/>
              <w:rPr>
                <w:rFonts w:ascii="Arial" w:hAnsi="Arial" w:cs="Arial"/>
                <w:color w:val="301D00"/>
                <w:sz w:val="18"/>
                <w:szCs w:val="18"/>
              </w:rPr>
            </w:pPr>
            <w:r w:rsidRPr="009C398B">
              <w:rPr>
                <w:rFonts w:ascii="Arial" w:hAnsi="Arial" w:cs="Arial"/>
                <w:color w:val="301D00"/>
                <w:sz w:val="18"/>
                <w:szCs w:val="18"/>
              </w:rPr>
              <w:t>75%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8F999B5" w14:textId="77777777" w:rsidR="009C398B" w:rsidRPr="009C398B" w:rsidRDefault="009C398B" w:rsidP="009C398B">
            <w:pPr>
              <w:jc w:val="center"/>
              <w:rPr>
                <w:rFonts w:ascii="Arial" w:hAnsi="Arial" w:cs="Arial"/>
                <w:color w:val="301D00"/>
              </w:rPr>
            </w:pPr>
            <w:r w:rsidRPr="009C398B">
              <w:rPr>
                <w:rFonts w:ascii="Arial" w:hAnsi="Arial" w:cs="Arial"/>
                <w:color w:val="301D00"/>
                <w:sz w:val="20"/>
                <w:szCs w:val="20"/>
              </w:rPr>
              <w:t>2</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5AA318D"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06033D29"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4333480" w14:textId="77777777" w:rsidR="009C398B" w:rsidRPr="009C398B" w:rsidRDefault="009C398B" w:rsidP="009C398B">
            <w:pPr>
              <w:jc w:val="center"/>
              <w:rPr>
                <w:rFonts w:ascii="Arial" w:hAnsi="Arial" w:cs="Arial"/>
                <w:color w:val="301D00"/>
                <w:sz w:val="20"/>
                <w:szCs w:val="20"/>
              </w:rPr>
            </w:pPr>
            <w:r w:rsidRPr="009C398B">
              <w:rPr>
                <w:rFonts w:ascii="Arial" w:hAnsi="Arial" w:cs="Arial"/>
                <w:color w:val="301D00"/>
                <w:sz w:val="20"/>
                <w:szCs w:val="20"/>
              </w:rPr>
              <w:t>10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EE6B1A6" w14:textId="77777777" w:rsidR="009C398B" w:rsidRPr="009C398B" w:rsidRDefault="009C398B" w:rsidP="009C398B">
            <w:pPr>
              <w:jc w:val="center"/>
              <w:rPr>
                <w:rFonts w:ascii="Arial" w:hAnsi="Arial" w:cs="Arial"/>
                <w:color w:val="301D00"/>
                <w:sz w:val="20"/>
                <w:szCs w:val="20"/>
              </w:rPr>
            </w:pPr>
            <w:r w:rsidRPr="009C398B">
              <w:rPr>
                <w:rFonts w:ascii="Arial" w:hAnsi="Arial" w:cs="Arial"/>
                <w:color w:val="301D00"/>
                <w:sz w:val="20"/>
                <w:szCs w:val="20"/>
              </w:rPr>
              <w:t xml:space="preserve">13 </w:t>
            </w:r>
            <w:proofErr w:type="spellStart"/>
            <w:r w:rsidRPr="009C398B">
              <w:rPr>
                <w:rFonts w:ascii="Arial" w:hAnsi="Arial" w:cs="Arial"/>
                <w:color w:val="301D00"/>
                <w:sz w:val="20"/>
                <w:szCs w:val="20"/>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7736AEA" w14:textId="77777777" w:rsidR="009C398B" w:rsidRPr="009C398B" w:rsidRDefault="009C398B" w:rsidP="009C398B">
            <w:pPr>
              <w:jc w:val="center"/>
              <w:rPr>
                <w:rFonts w:ascii="Arial" w:hAnsi="Arial" w:cs="Arial"/>
                <w:color w:val="301D00"/>
                <w:sz w:val="19"/>
                <w:szCs w:val="19"/>
              </w:rPr>
            </w:pPr>
            <w:r w:rsidRPr="009C398B">
              <w:rPr>
                <w:rFonts w:ascii="Arial" w:hAnsi="Arial" w:cs="Arial"/>
                <w:color w:val="301D00"/>
                <w:sz w:val="19"/>
                <w:szCs w:val="19"/>
              </w:rPr>
              <w:t xml:space="preserve">0.8 </w:t>
            </w:r>
            <w:proofErr w:type="spellStart"/>
            <w:r w:rsidRPr="009C398B">
              <w:rPr>
                <w:rFonts w:ascii="Arial" w:hAnsi="Arial" w:cs="Arial"/>
                <w:color w:val="301D00"/>
                <w:sz w:val="19"/>
                <w:szCs w:val="19"/>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008D354" w14:textId="77777777" w:rsidR="009C398B" w:rsidRPr="009C398B" w:rsidRDefault="009C398B" w:rsidP="009C398B">
            <w:pPr>
              <w:jc w:val="center"/>
              <w:rPr>
                <w:rFonts w:ascii="Arial" w:hAnsi="Arial" w:cs="Arial"/>
                <w:color w:val="301D00"/>
                <w:sz w:val="19"/>
                <w:szCs w:val="19"/>
              </w:rPr>
            </w:pPr>
            <w:r w:rsidRPr="009C398B">
              <w:rPr>
                <w:rFonts w:ascii="Arial" w:hAnsi="Arial" w:cs="Arial"/>
                <w:color w:val="301D00"/>
                <w:sz w:val="19"/>
                <w:szCs w:val="19"/>
              </w:rPr>
              <w:t>80%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3E51745" w14:textId="77777777" w:rsidR="009C398B" w:rsidRPr="009C398B" w:rsidRDefault="009C398B" w:rsidP="009C398B">
            <w:pPr>
              <w:jc w:val="center"/>
              <w:outlineLvl w:val="5"/>
              <w:rPr>
                <w:rFonts w:ascii="Arial" w:hAnsi="Arial" w:cs="Arial"/>
                <w:b/>
                <w:bCs/>
                <w:color w:val="301D00"/>
                <w:sz w:val="20"/>
                <w:szCs w:val="20"/>
              </w:rPr>
            </w:pPr>
            <w:r w:rsidRPr="009C398B">
              <w:rPr>
                <w:rFonts w:ascii="Arial" w:hAnsi="Arial" w:cs="Arial"/>
                <w:b/>
                <w:bCs/>
                <w:color w:val="301D00"/>
                <w:sz w:val="20"/>
                <w:szCs w:val="20"/>
              </w:rPr>
              <w:t>H5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9665703" w14:textId="77777777" w:rsidR="009C398B" w:rsidRPr="009C398B" w:rsidRDefault="009C398B" w:rsidP="009C398B">
            <w:pPr>
              <w:jc w:val="center"/>
              <w:rPr>
                <w:rFonts w:ascii="Arial" w:hAnsi="Arial" w:cs="Arial"/>
                <w:color w:val="301D00"/>
              </w:rPr>
            </w:pPr>
            <w:r w:rsidRPr="009C398B">
              <w:rPr>
                <w:rFonts w:ascii="Arial" w:hAnsi="Arial" w:cs="Arial"/>
                <w:color w:val="301D00"/>
              </w:rPr>
              <w:t>small</w:t>
            </w:r>
          </w:p>
        </w:tc>
      </w:tr>
      <w:tr w:rsidR="009C398B" w:rsidRPr="009C398B" w14:paraId="669E729C"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8466980" w14:textId="77777777" w:rsidR="009C398B" w:rsidRPr="009C398B" w:rsidRDefault="009C398B" w:rsidP="009C398B">
            <w:pPr>
              <w:jc w:val="center"/>
              <w:rPr>
                <w:rFonts w:ascii="Arial" w:hAnsi="Arial" w:cs="Arial"/>
                <w:color w:val="301D00"/>
                <w:sz w:val="21"/>
                <w:szCs w:val="21"/>
              </w:rPr>
            </w:pPr>
            <w:r w:rsidRPr="009C398B">
              <w:rPr>
                <w:rFonts w:ascii="Arial" w:hAnsi="Arial" w:cs="Arial"/>
                <w:color w:val="301D00"/>
                <w:sz w:val="21"/>
                <w:szCs w:val="21"/>
              </w:rPr>
              <w:t>10.5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F95C433" w14:textId="77777777" w:rsidR="009C398B" w:rsidRPr="009C398B" w:rsidRDefault="009C398B" w:rsidP="009C398B">
            <w:pPr>
              <w:jc w:val="center"/>
              <w:rPr>
                <w:rFonts w:ascii="Arial" w:hAnsi="Arial" w:cs="Arial"/>
                <w:color w:val="301D00"/>
                <w:sz w:val="21"/>
                <w:szCs w:val="21"/>
              </w:rPr>
            </w:pPr>
            <w:r w:rsidRPr="009C398B">
              <w:rPr>
                <w:rFonts w:ascii="Arial" w:hAnsi="Arial" w:cs="Arial"/>
                <w:color w:val="301D00"/>
                <w:sz w:val="21"/>
                <w:szCs w:val="21"/>
              </w:rPr>
              <w:t xml:space="preserve">14 </w:t>
            </w:r>
            <w:proofErr w:type="spellStart"/>
            <w:r w:rsidRPr="009C398B">
              <w:rPr>
                <w:rFonts w:ascii="Arial" w:hAnsi="Arial" w:cs="Arial"/>
                <w:color w:val="301D00"/>
                <w:sz w:val="21"/>
                <w:szCs w:val="21"/>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E15147D" w14:textId="77777777" w:rsidR="009C398B" w:rsidRPr="009C398B" w:rsidRDefault="009C398B" w:rsidP="009C398B">
            <w:pPr>
              <w:jc w:val="center"/>
              <w:rPr>
                <w:rFonts w:ascii="Arial" w:hAnsi="Arial" w:cs="Arial"/>
                <w:color w:val="301D00"/>
                <w:sz w:val="21"/>
                <w:szCs w:val="21"/>
              </w:rPr>
            </w:pPr>
            <w:r w:rsidRPr="009C398B">
              <w:rPr>
                <w:rFonts w:ascii="Arial" w:hAnsi="Arial" w:cs="Arial"/>
                <w:color w:val="301D00"/>
                <w:sz w:val="21"/>
                <w:szCs w:val="21"/>
              </w:rPr>
              <w:t>0.875em</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DBAF079" w14:textId="77777777" w:rsidR="009C398B" w:rsidRPr="009C398B" w:rsidRDefault="009C398B" w:rsidP="009C398B">
            <w:pPr>
              <w:jc w:val="center"/>
              <w:rPr>
                <w:rFonts w:ascii="Arial" w:hAnsi="Arial" w:cs="Arial"/>
                <w:color w:val="301D00"/>
                <w:sz w:val="21"/>
                <w:szCs w:val="21"/>
              </w:rPr>
            </w:pPr>
            <w:r w:rsidRPr="009C398B">
              <w:rPr>
                <w:rFonts w:ascii="Arial" w:hAnsi="Arial" w:cs="Arial"/>
                <w:color w:val="301D00"/>
                <w:sz w:val="21"/>
                <w:szCs w:val="21"/>
              </w:rPr>
              <w:t>87.5%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1512BE8"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DA70637"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4B298101"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13526B6" w14:textId="77777777" w:rsidR="009C398B" w:rsidRPr="009C398B" w:rsidRDefault="009C398B" w:rsidP="009C398B">
            <w:pPr>
              <w:jc w:val="center"/>
              <w:rPr>
                <w:rFonts w:ascii="Arial" w:hAnsi="Arial" w:cs="Arial"/>
                <w:color w:val="301D00"/>
              </w:rPr>
            </w:pPr>
            <w:r w:rsidRPr="009C398B">
              <w:rPr>
                <w:rFonts w:ascii="Arial" w:hAnsi="Arial" w:cs="Arial"/>
                <w:color w:val="301D00"/>
              </w:rPr>
              <w:t>11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DBC111A" w14:textId="77777777" w:rsidR="009C398B" w:rsidRPr="009C398B" w:rsidRDefault="009C398B" w:rsidP="009C398B">
            <w:pPr>
              <w:jc w:val="center"/>
              <w:rPr>
                <w:rFonts w:ascii="Arial" w:hAnsi="Arial" w:cs="Arial"/>
                <w:color w:val="301D00"/>
                <w:sz w:val="23"/>
                <w:szCs w:val="23"/>
              </w:rPr>
            </w:pPr>
            <w:r w:rsidRPr="009C398B">
              <w:rPr>
                <w:rFonts w:ascii="Arial" w:hAnsi="Arial" w:cs="Arial"/>
                <w:color w:val="301D00"/>
                <w:sz w:val="23"/>
                <w:szCs w:val="23"/>
              </w:rPr>
              <w:t xml:space="preserve">15 </w:t>
            </w:r>
            <w:proofErr w:type="spellStart"/>
            <w:r w:rsidRPr="009C398B">
              <w:rPr>
                <w:rFonts w:ascii="Arial" w:hAnsi="Arial" w:cs="Arial"/>
                <w:color w:val="301D00"/>
                <w:sz w:val="23"/>
                <w:szCs w:val="23"/>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2DA5E3F" w14:textId="77777777" w:rsidR="009C398B" w:rsidRPr="009C398B" w:rsidRDefault="009C398B" w:rsidP="009C398B">
            <w:pPr>
              <w:jc w:val="center"/>
              <w:rPr>
                <w:rFonts w:ascii="Arial" w:hAnsi="Arial" w:cs="Arial"/>
                <w:color w:val="301D00"/>
                <w:sz w:val="23"/>
                <w:szCs w:val="23"/>
              </w:rPr>
            </w:pPr>
            <w:r w:rsidRPr="009C398B">
              <w:rPr>
                <w:rFonts w:ascii="Arial" w:hAnsi="Arial" w:cs="Arial"/>
                <w:color w:val="301D00"/>
                <w:sz w:val="23"/>
                <w:szCs w:val="23"/>
              </w:rPr>
              <w:t xml:space="preserve">0.95 </w:t>
            </w:r>
            <w:proofErr w:type="spellStart"/>
            <w:r w:rsidRPr="009C398B">
              <w:rPr>
                <w:rFonts w:ascii="Arial" w:hAnsi="Arial" w:cs="Arial"/>
                <w:color w:val="301D00"/>
                <w:sz w:val="23"/>
                <w:szCs w:val="23"/>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C14BD82" w14:textId="77777777" w:rsidR="009C398B" w:rsidRPr="009C398B" w:rsidRDefault="009C398B" w:rsidP="009C398B">
            <w:pPr>
              <w:jc w:val="center"/>
              <w:rPr>
                <w:rFonts w:ascii="Arial" w:hAnsi="Arial" w:cs="Arial"/>
                <w:color w:val="301D00"/>
                <w:sz w:val="23"/>
                <w:szCs w:val="23"/>
              </w:rPr>
            </w:pPr>
            <w:r w:rsidRPr="009C398B">
              <w:rPr>
                <w:rFonts w:ascii="Arial" w:hAnsi="Arial" w:cs="Arial"/>
                <w:color w:val="301D00"/>
                <w:sz w:val="23"/>
                <w:szCs w:val="23"/>
              </w:rPr>
              <w:t>95%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6624170"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B8484D5"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50EF052E"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C9F8377" w14:textId="77777777" w:rsidR="009C398B" w:rsidRPr="009C398B" w:rsidRDefault="009C398B" w:rsidP="009C398B">
            <w:pPr>
              <w:jc w:val="center"/>
              <w:rPr>
                <w:rFonts w:ascii="Arial" w:hAnsi="Arial" w:cs="Arial"/>
                <w:color w:val="301D00"/>
              </w:rPr>
            </w:pPr>
            <w:r w:rsidRPr="009C398B">
              <w:rPr>
                <w:rFonts w:ascii="Arial" w:hAnsi="Arial" w:cs="Arial"/>
                <w:b/>
                <w:bCs/>
                <w:color w:val="301D00"/>
              </w:rPr>
              <w:t>12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1E251EA" w14:textId="77777777" w:rsidR="009C398B" w:rsidRPr="009C398B" w:rsidRDefault="009C398B" w:rsidP="009C398B">
            <w:pPr>
              <w:jc w:val="center"/>
              <w:rPr>
                <w:rFonts w:ascii="Arial" w:hAnsi="Arial" w:cs="Arial"/>
                <w:color w:val="301D00"/>
              </w:rPr>
            </w:pPr>
            <w:r w:rsidRPr="009C398B">
              <w:rPr>
                <w:rFonts w:ascii="Arial" w:hAnsi="Arial" w:cs="Arial"/>
                <w:b/>
                <w:bCs/>
                <w:color w:val="301D00"/>
              </w:rPr>
              <w:t xml:space="preserve">16 </w:t>
            </w:r>
            <w:proofErr w:type="spellStart"/>
            <w:r w:rsidRPr="009C398B">
              <w:rPr>
                <w:rFonts w:ascii="Arial" w:hAnsi="Arial" w:cs="Arial"/>
                <w:b/>
                <w:bCs/>
                <w:color w:val="301D00"/>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260BF33" w14:textId="77777777" w:rsidR="009C398B" w:rsidRPr="009C398B" w:rsidRDefault="009C398B" w:rsidP="009C398B">
            <w:pPr>
              <w:jc w:val="center"/>
              <w:rPr>
                <w:rFonts w:ascii="Arial" w:hAnsi="Arial" w:cs="Arial"/>
                <w:color w:val="301D00"/>
              </w:rPr>
            </w:pPr>
            <w:r w:rsidRPr="009C398B">
              <w:rPr>
                <w:rFonts w:ascii="Arial" w:hAnsi="Arial" w:cs="Arial"/>
                <w:b/>
                <w:bCs/>
                <w:color w:val="301D00"/>
              </w:rPr>
              <w:t xml:space="preserve">1 </w:t>
            </w:r>
            <w:proofErr w:type="spellStart"/>
            <w:r w:rsidRPr="009C398B">
              <w:rPr>
                <w:rFonts w:ascii="Arial" w:hAnsi="Arial" w:cs="Arial"/>
                <w:b/>
                <w:bCs/>
                <w:color w:val="301D00"/>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35237C8" w14:textId="77777777" w:rsidR="009C398B" w:rsidRPr="009C398B" w:rsidRDefault="009C398B" w:rsidP="009C398B">
            <w:pPr>
              <w:jc w:val="center"/>
              <w:rPr>
                <w:rFonts w:ascii="Arial" w:hAnsi="Arial" w:cs="Arial"/>
                <w:color w:val="301D00"/>
              </w:rPr>
            </w:pPr>
            <w:r w:rsidRPr="009C398B">
              <w:rPr>
                <w:rFonts w:ascii="Arial" w:hAnsi="Arial" w:cs="Arial"/>
                <w:b/>
                <w:bCs/>
                <w:color w:val="301D00"/>
              </w:rPr>
              <w:t>100%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28C26E1" w14:textId="77777777" w:rsidR="009C398B" w:rsidRPr="009C398B" w:rsidRDefault="009C398B" w:rsidP="009C398B">
            <w:pPr>
              <w:jc w:val="center"/>
              <w:rPr>
                <w:rFonts w:ascii="Arial" w:hAnsi="Arial" w:cs="Arial"/>
                <w:b/>
                <w:bCs/>
                <w:color w:val="990000"/>
              </w:rPr>
            </w:pPr>
            <w:r w:rsidRPr="009C398B">
              <w:rPr>
                <w:rFonts w:ascii="Arial" w:hAnsi="Arial" w:cs="Arial"/>
                <w:b/>
                <w:bCs/>
                <w:color w:val="990000"/>
              </w:rPr>
              <w:t xml:space="preserve">3 </w:t>
            </w:r>
          </w:p>
          <w:p w14:paraId="5DD67DB1" w14:textId="77777777" w:rsidR="009C398B" w:rsidRPr="009C398B" w:rsidRDefault="009C398B" w:rsidP="009C398B">
            <w:pPr>
              <w:jc w:val="center"/>
              <w:outlineLvl w:val="4"/>
              <w:rPr>
                <w:rFonts w:ascii="Arial" w:hAnsi="Arial" w:cs="Arial"/>
                <w:b/>
                <w:bCs/>
                <w:color w:val="990000"/>
              </w:rPr>
            </w:pPr>
            <w:r w:rsidRPr="009C398B">
              <w:rPr>
                <w:rFonts w:ascii="Arial" w:hAnsi="Arial" w:cs="Arial"/>
                <w:b/>
                <w:bCs/>
                <w:color w:val="990000"/>
              </w:rPr>
              <w:t>H4</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6E75F51" w14:textId="77777777" w:rsidR="009C398B" w:rsidRPr="009C398B" w:rsidRDefault="009C398B" w:rsidP="009C398B">
            <w:pPr>
              <w:jc w:val="center"/>
              <w:rPr>
                <w:rFonts w:ascii="Arial" w:hAnsi="Arial" w:cs="Arial"/>
                <w:color w:val="301D00"/>
                <w:sz w:val="27"/>
                <w:szCs w:val="27"/>
              </w:rPr>
            </w:pPr>
            <w:r w:rsidRPr="009C398B">
              <w:rPr>
                <w:rFonts w:ascii="Arial" w:hAnsi="Arial" w:cs="Arial"/>
                <w:color w:val="301D00"/>
                <w:sz w:val="27"/>
                <w:szCs w:val="27"/>
              </w:rPr>
              <w:t>medium</w:t>
            </w:r>
          </w:p>
        </w:tc>
      </w:tr>
      <w:tr w:rsidR="009C398B" w:rsidRPr="009C398B" w14:paraId="474D0B22"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9FD84EF" w14:textId="77777777" w:rsidR="009C398B" w:rsidRPr="009C398B" w:rsidRDefault="009C398B" w:rsidP="009C398B">
            <w:pPr>
              <w:jc w:val="center"/>
              <w:rPr>
                <w:rFonts w:ascii="Arial" w:hAnsi="Arial" w:cs="Arial"/>
                <w:color w:val="301D00"/>
                <w:sz w:val="26"/>
                <w:szCs w:val="26"/>
              </w:rPr>
            </w:pPr>
            <w:r w:rsidRPr="009C398B">
              <w:rPr>
                <w:rFonts w:ascii="Arial" w:hAnsi="Arial" w:cs="Arial"/>
                <w:color w:val="301D00"/>
                <w:sz w:val="26"/>
                <w:szCs w:val="26"/>
              </w:rPr>
              <w:t>13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1A07D0F" w14:textId="77777777" w:rsidR="009C398B" w:rsidRPr="009C398B" w:rsidRDefault="009C398B" w:rsidP="009C398B">
            <w:pPr>
              <w:jc w:val="center"/>
              <w:rPr>
                <w:rFonts w:ascii="Arial" w:hAnsi="Arial" w:cs="Arial"/>
                <w:color w:val="301D00"/>
                <w:sz w:val="26"/>
                <w:szCs w:val="26"/>
              </w:rPr>
            </w:pPr>
            <w:r w:rsidRPr="009C398B">
              <w:rPr>
                <w:rFonts w:ascii="Arial" w:hAnsi="Arial" w:cs="Arial"/>
                <w:color w:val="301D00"/>
                <w:sz w:val="26"/>
                <w:szCs w:val="26"/>
              </w:rPr>
              <w:t xml:space="preserve">17 </w:t>
            </w:r>
            <w:proofErr w:type="spellStart"/>
            <w:r w:rsidRPr="009C398B">
              <w:rPr>
                <w:rFonts w:ascii="Arial" w:hAnsi="Arial" w:cs="Arial"/>
                <w:color w:val="301D00"/>
                <w:sz w:val="26"/>
                <w:szCs w:val="26"/>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9DEEC30" w14:textId="77777777" w:rsidR="009C398B" w:rsidRPr="009C398B" w:rsidRDefault="009C398B" w:rsidP="009C398B">
            <w:pPr>
              <w:jc w:val="center"/>
              <w:rPr>
                <w:rFonts w:ascii="Arial" w:hAnsi="Arial" w:cs="Arial"/>
                <w:color w:val="301D00"/>
                <w:sz w:val="25"/>
                <w:szCs w:val="25"/>
              </w:rPr>
            </w:pPr>
            <w:r w:rsidRPr="009C398B">
              <w:rPr>
                <w:rFonts w:ascii="Arial" w:hAnsi="Arial" w:cs="Arial"/>
                <w:color w:val="301D00"/>
                <w:sz w:val="25"/>
                <w:szCs w:val="25"/>
              </w:rPr>
              <w:t xml:space="preserve">1.05 </w:t>
            </w:r>
            <w:proofErr w:type="spellStart"/>
            <w:r w:rsidRPr="009C398B">
              <w:rPr>
                <w:rFonts w:ascii="Arial" w:hAnsi="Arial" w:cs="Arial"/>
                <w:color w:val="301D00"/>
                <w:sz w:val="25"/>
                <w:szCs w:val="25"/>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C55DCF4" w14:textId="77777777" w:rsidR="009C398B" w:rsidRPr="009C398B" w:rsidRDefault="009C398B" w:rsidP="009C398B">
            <w:pPr>
              <w:jc w:val="center"/>
              <w:rPr>
                <w:rFonts w:ascii="Arial" w:hAnsi="Arial" w:cs="Arial"/>
                <w:color w:val="301D00"/>
                <w:sz w:val="25"/>
                <w:szCs w:val="25"/>
              </w:rPr>
            </w:pPr>
            <w:r w:rsidRPr="009C398B">
              <w:rPr>
                <w:rFonts w:ascii="Arial" w:hAnsi="Arial" w:cs="Arial"/>
                <w:color w:val="301D00"/>
                <w:sz w:val="25"/>
                <w:szCs w:val="25"/>
              </w:rPr>
              <w:t>105%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F8F56C0"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49CC1FA"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16CA8E9A"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E837137" w14:textId="77777777" w:rsidR="009C398B" w:rsidRPr="009C398B" w:rsidRDefault="009C398B" w:rsidP="009C398B">
            <w:pPr>
              <w:jc w:val="center"/>
              <w:rPr>
                <w:rFonts w:ascii="Arial" w:hAnsi="Arial" w:cs="Arial"/>
                <w:color w:val="301D00"/>
                <w:sz w:val="27"/>
                <w:szCs w:val="27"/>
              </w:rPr>
            </w:pPr>
            <w:r w:rsidRPr="009C398B">
              <w:rPr>
                <w:rFonts w:ascii="Arial" w:hAnsi="Arial" w:cs="Arial"/>
                <w:color w:val="301D00"/>
                <w:sz w:val="27"/>
                <w:szCs w:val="27"/>
              </w:rPr>
              <w:t>13.5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35E76F1" w14:textId="77777777" w:rsidR="009C398B" w:rsidRPr="009C398B" w:rsidRDefault="009C398B" w:rsidP="009C398B">
            <w:pPr>
              <w:jc w:val="center"/>
              <w:rPr>
                <w:rFonts w:ascii="Arial" w:hAnsi="Arial" w:cs="Arial"/>
                <w:color w:val="301D00"/>
                <w:sz w:val="27"/>
                <w:szCs w:val="27"/>
              </w:rPr>
            </w:pPr>
            <w:r w:rsidRPr="009C398B">
              <w:rPr>
                <w:rFonts w:ascii="Arial" w:hAnsi="Arial" w:cs="Arial"/>
                <w:color w:val="301D00"/>
                <w:sz w:val="27"/>
                <w:szCs w:val="27"/>
              </w:rPr>
              <w:t xml:space="preserve">18 </w:t>
            </w:r>
            <w:proofErr w:type="spellStart"/>
            <w:r w:rsidRPr="009C398B">
              <w:rPr>
                <w:rFonts w:ascii="Arial" w:hAnsi="Arial" w:cs="Arial"/>
                <w:color w:val="301D00"/>
                <w:sz w:val="27"/>
                <w:szCs w:val="27"/>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2FBD7BD" w14:textId="77777777" w:rsidR="009C398B" w:rsidRPr="009C398B" w:rsidRDefault="009C398B" w:rsidP="009C398B">
            <w:pPr>
              <w:jc w:val="center"/>
              <w:rPr>
                <w:rFonts w:ascii="Arial" w:hAnsi="Arial" w:cs="Arial"/>
                <w:color w:val="301D00"/>
                <w:sz w:val="27"/>
                <w:szCs w:val="27"/>
              </w:rPr>
            </w:pPr>
            <w:r w:rsidRPr="009C398B">
              <w:rPr>
                <w:rFonts w:ascii="Arial" w:hAnsi="Arial" w:cs="Arial"/>
                <w:color w:val="301D00"/>
                <w:sz w:val="27"/>
                <w:szCs w:val="27"/>
              </w:rPr>
              <w:t xml:space="preserve">1.125 </w:t>
            </w:r>
            <w:proofErr w:type="spellStart"/>
            <w:r w:rsidRPr="009C398B">
              <w:rPr>
                <w:rFonts w:ascii="Arial" w:hAnsi="Arial" w:cs="Arial"/>
                <w:color w:val="301D00"/>
                <w:sz w:val="27"/>
                <w:szCs w:val="27"/>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C25ADE0" w14:textId="77777777" w:rsidR="009C398B" w:rsidRPr="009C398B" w:rsidRDefault="009C398B" w:rsidP="009C398B">
            <w:pPr>
              <w:jc w:val="center"/>
              <w:rPr>
                <w:rFonts w:ascii="Arial" w:hAnsi="Arial" w:cs="Arial"/>
                <w:color w:val="301D00"/>
                <w:sz w:val="27"/>
                <w:szCs w:val="27"/>
              </w:rPr>
            </w:pPr>
            <w:r w:rsidRPr="009C398B">
              <w:rPr>
                <w:rFonts w:ascii="Arial" w:hAnsi="Arial" w:cs="Arial"/>
                <w:color w:val="301D00"/>
                <w:sz w:val="27"/>
                <w:szCs w:val="27"/>
              </w:rPr>
              <w:t>112.5%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598DEE6" w14:textId="77777777" w:rsidR="009C398B" w:rsidRPr="009C398B" w:rsidRDefault="009C398B" w:rsidP="009C398B">
            <w:pPr>
              <w:jc w:val="center"/>
              <w:rPr>
                <w:rFonts w:ascii="Arial" w:hAnsi="Arial" w:cs="Arial"/>
                <w:color w:val="301D00"/>
              </w:rPr>
            </w:pPr>
            <w:r w:rsidRPr="009C398B">
              <w:rPr>
                <w:rFonts w:ascii="Arial" w:hAnsi="Arial" w:cs="Arial"/>
                <w:color w:val="301D00"/>
                <w:sz w:val="27"/>
                <w:szCs w:val="27"/>
              </w:rPr>
              <w:t>4</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0EF996B"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5F0774C9"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54F617A" w14:textId="77777777" w:rsidR="009C398B" w:rsidRPr="009C398B" w:rsidRDefault="009C398B" w:rsidP="009C398B">
            <w:pPr>
              <w:jc w:val="center"/>
              <w:rPr>
                <w:rFonts w:ascii="Arial" w:hAnsi="Arial" w:cs="Arial"/>
                <w:color w:val="301D00"/>
                <w:sz w:val="28"/>
                <w:szCs w:val="28"/>
              </w:rPr>
            </w:pPr>
            <w:r w:rsidRPr="009C398B">
              <w:rPr>
                <w:rFonts w:ascii="Arial" w:hAnsi="Arial" w:cs="Arial"/>
                <w:color w:val="301D00"/>
                <w:sz w:val="28"/>
                <w:szCs w:val="28"/>
              </w:rPr>
              <w:t>14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6DAAC77" w14:textId="77777777" w:rsidR="009C398B" w:rsidRPr="009C398B" w:rsidRDefault="009C398B" w:rsidP="009C398B">
            <w:pPr>
              <w:jc w:val="center"/>
              <w:rPr>
                <w:rFonts w:ascii="Arial" w:hAnsi="Arial" w:cs="Arial"/>
                <w:color w:val="301D00"/>
                <w:sz w:val="29"/>
                <w:szCs w:val="29"/>
              </w:rPr>
            </w:pPr>
            <w:r w:rsidRPr="009C398B">
              <w:rPr>
                <w:rFonts w:ascii="Arial" w:hAnsi="Arial" w:cs="Arial"/>
                <w:color w:val="301D00"/>
                <w:sz w:val="29"/>
                <w:szCs w:val="29"/>
              </w:rPr>
              <w:t xml:space="preserve">19 </w:t>
            </w:r>
            <w:proofErr w:type="spellStart"/>
            <w:r w:rsidRPr="009C398B">
              <w:rPr>
                <w:rFonts w:ascii="Arial" w:hAnsi="Arial" w:cs="Arial"/>
                <w:color w:val="301D00"/>
                <w:sz w:val="29"/>
                <w:szCs w:val="29"/>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9920F56" w14:textId="77777777" w:rsidR="009C398B" w:rsidRPr="009C398B" w:rsidRDefault="009C398B" w:rsidP="009C398B">
            <w:pPr>
              <w:jc w:val="center"/>
              <w:rPr>
                <w:rFonts w:ascii="Arial" w:hAnsi="Arial" w:cs="Arial"/>
                <w:color w:val="301D00"/>
                <w:sz w:val="29"/>
                <w:szCs w:val="29"/>
              </w:rPr>
            </w:pPr>
            <w:r w:rsidRPr="009C398B">
              <w:rPr>
                <w:rFonts w:ascii="Arial" w:hAnsi="Arial" w:cs="Arial"/>
                <w:color w:val="301D00"/>
                <w:sz w:val="29"/>
                <w:szCs w:val="29"/>
              </w:rPr>
              <w:t xml:space="preserve">1.2 </w:t>
            </w:r>
            <w:proofErr w:type="spellStart"/>
            <w:r w:rsidRPr="009C398B">
              <w:rPr>
                <w:rFonts w:ascii="Arial" w:hAnsi="Arial" w:cs="Arial"/>
                <w:color w:val="301D00"/>
                <w:sz w:val="29"/>
                <w:szCs w:val="29"/>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2099219" w14:textId="77777777" w:rsidR="009C398B" w:rsidRPr="009C398B" w:rsidRDefault="009C398B" w:rsidP="009C398B">
            <w:pPr>
              <w:jc w:val="center"/>
              <w:rPr>
                <w:rFonts w:ascii="Arial" w:hAnsi="Arial" w:cs="Arial"/>
                <w:color w:val="301D00"/>
                <w:sz w:val="29"/>
                <w:szCs w:val="29"/>
              </w:rPr>
            </w:pPr>
            <w:r w:rsidRPr="009C398B">
              <w:rPr>
                <w:rFonts w:ascii="Arial" w:hAnsi="Arial" w:cs="Arial"/>
                <w:color w:val="301D00"/>
                <w:sz w:val="29"/>
                <w:szCs w:val="29"/>
              </w:rPr>
              <w:t>120%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BF9C965" w14:textId="77777777" w:rsidR="009C398B" w:rsidRPr="009C398B" w:rsidRDefault="009C398B" w:rsidP="009C398B">
            <w:pPr>
              <w:jc w:val="center"/>
              <w:outlineLvl w:val="3"/>
              <w:rPr>
                <w:rFonts w:ascii="Arial" w:hAnsi="Arial" w:cs="Arial"/>
                <w:b/>
                <w:bCs/>
                <w:color w:val="000066"/>
              </w:rPr>
            </w:pPr>
            <w:r w:rsidRPr="009C398B">
              <w:rPr>
                <w:rFonts w:ascii="Arial" w:hAnsi="Arial" w:cs="Arial"/>
                <w:b/>
                <w:bCs/>
                <w:color w:val="000066"/>
              </w:rPr>
              <w:t>H3</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EB708FA" w14:textId="77777777" w:rsidR="009C398B" w:rsidRPr="009C398B" w:rsidRDefault="009C398B" w:rsidP="009C398B">
            <w:pPr>
              <w:jc w:val="center"/>
              <w:rPr>
                <w:rFonts w:ascii="Arial" w:hAnsi="Arial" w:cs="Arial"/>
                <w:color w:val="301D00"/>
                <w:sz w:val="36"/>
                <w:szCs w:val="36"/>
              </w:rPr>
            </w:pPr>
            <w:r w:rsidRPr="009C398B">
              <w:rPr>
                <w:rFonts w:ascii="Arial" w:hAnsi="Arial" w:cs="Arial"/>
                <w:color w:val="301D00"/>
                <w:sz w:val="36"/>
                <w:szCs w:val="36"/>
              </w:rPr>
              <w:t>large</w:t>
            </w:r>
          </w:p>
        </w:tc>
      </w:tr>
      <w:tr w:rsidR="009C398B" w:rsidRPr="009C398B" w14:paraId="4FF94753"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5E7EBF5" w14:textId="77777777" w:rsidR="009C398B" w:rsidRPr="009C398B" w:rsidRDefault="009C398B" w:rsidP="009C398B">
            <w:pPr>
              <w:jc w:val="center"/>
              <w:rPr>
                <w:rFonts w:ascii="Arial" w:hAnsi="Arial" w:cs="Arial"/>
                <w:color w:val="301D00"/>
                <w:sz w:val="29"/>
                <w:szCs w:val="29"/>
              </w:rPr>
            </w:pPr>
            <w:r w:rsidRPr="009C398B">
              <w:rPr>
                <w:rFonts w:ascii="Arial" w:hAnsi="Arial" w:cs="Arial"/>
                <w:color w:val="301D00"/>
                <w:sz w:val="29"/>
                <w:szCs w:val="29"/>
              </w:rPr>
              <w:t>14.5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C615698" w14:textId="77777777" w:rsidR="009C398B" w:rsidRPr="009C398B" w:rsidRDefault="009C398B" w:rsidP="009C398B">
            <w:pPr>
              <w:jc w:val="center"/>
              <w:rPr>
                <w:rFonts w:ascii="Arial" w:hAnsi="Arial" w:cs="Arial"/>
                <w:color w:val="301D00"/>
                <w:sz w:val="30"/>
                <w:szCs w:val="30"/>
              </w:rPr>
            </w:pPr>
            <w:r w:rsidRPr="009C398B">
              <w:rPr>
                <w:rFonts w:ascii="Arial" w:hAnsi="Arial" w:cs="Arial"/>
                <w:color w:val="301D00"/>
                <w:sz w:val="30"/>
                <w:szCs w:val="30"/>
              </w:rPr>
              <w:t xml:space="preserve">20 </w:t>
            </w:r>
            <w:proofErr w:type="spellStart"/>
            <w:r w:rsidRPr="009C398B">
              <w:rPr>
                <w:rFonts w:ascii="Arial" w:hAnsi="Arial" w:cs="Arial"/>
                <w:color w:val="301D00"/>
                <w:sz w:val="30"/>
                <w:szCs w:val="30"/>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4C9AA38" w14:textId="77777777" w:rsidR="009C398B" w:rsidRPr="009C398B" w:rsidRDefault="009C398B" w:rsidP="009C398B">
            <w:pPr>
              <w:jc w:val="center"/>
              <w:rPr>
                <w:rFonts w:ascii="Arial" w:hAnsi="Arial" w:cs="Arial"/>
                <w:color w:val="301D00"/>
                <w:sz w:val="30"/>
                <w:szCs w:val="30"/>
              </w:rPr>
            </w:pPr>
            <w:r w:rsidRPr="009C398B">
              <w:rPr>
                <w:rFonts w:ascii="Arial" w:hAnsi="Arial" w:cs="Arial"/>
                <w:color w:val="301D00"/>
                <w:sz w:val="30"/>
                <w:szCs w:val="30"/>
              </w:rPr>
              <w:t xml:space="preserve">1.25 </w:t>
            </w:r>
            <w:proofErr w:type="spellStart"/>
            <w:r w:rsidRPr="009C398B">
              <w:rPr>
                <w:rFonts w:ascii="Arial" w:hAnsi="Arial" w:cs="Arial"/>
                <w:color w:val="301D00"/>
                <w:sz w:val="30"/>
                <w:szCs w:val="30"/>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4361052" w14:textId="77777777" w:rsidR="009C398B" w:rsidRPr="009C398B" w:rsidRDefault="009C398B" w:rsidP="009C398B">
            <w:pPr>
              <w:jc w:val="center"/>
              <w:rPr>
                <w:rFonts w:ascii="Arial" w:hAnsi="Arial" w:cs="Arial"/>
                <w:color w:val="301D00"/>
                <w:sz w:val="30"/>
                <w:szCs w:val="30"/>
              </w:rPr>
            </w:pPr>
            <w:r w:rsidRPr="009C398B">
              <w:rPr>
                <w:rFonts w:ascii="Arial" w:hAnsi="Arial" w:cs="Arial"/>
                <w:color w:val="301D00"/>
                <w:sz w:val="30"/>
                <w:szCs w:val="30"/>
              </w:rPr>
              <w:t>125%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E3886A4"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ECEB114"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1AD021AB"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902948E" w14:textId="77777777" w:rsidR="009C398B" w:rsidRPr="009C398B" w:rsidRDefault="009C398B" w:rsidP="009C398B">
            <w:pPr>
              <w:jc w:val="center"/>
              <w:rPr>
                <w:rFonts w:ascii="Arial" w:hAnsi="Arial" w:cs="Arial"/>
                <w:color w:val="301D00"/>
                <w:sz w:val="30"/>
                <w:szCs w:val="30"/>
              </w:rPr>
            </w:pPr>
            <w:r w:rsidRPr="009C398B">
              <w:rPr>
                <w:rFonts w:ascii="Arial" w:hAnsi="Arial" w:cs="Arial"/>
                <w:color w:val="301D00"/>
                <w:sz w:val="30"/>
                <w:szCs w:val="30"/>
              </w:rPr>
              <w:t>15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4BADA46" w14:textId="77777777" w:rsidR="009C398B" w:rsidRPr="009C398B" w:rsidRDefault="009C398B" w:rsidP="009C398B">
            <w:pPr>
              <w:jc w:val="center"/>
              <w:rPr>
                <w:rFonts w:ascii="Arial" w:hAnsi="Arial" w:cs="Arial"/>
                <w:color w:val="301D00"/>
                <w:sz w:val="32"/>
                <w:szCs w:val="32"/>
              </w:rPr>
            </w:pPr>
            <w:r w:rsidRPr="009C398B">
              <w:rPr>
                <w:rFonts w:ascii="Arial" w:hAnsi="Arial" w:cs="Arial"/>
                <w:color w:val="301D00"/>
                <w:sz w:val="32"/>
                <w:szCs w:val="32"/>
              </w:rPr>
              <w:t xml:space="preserve">21 </w:t>
            </w:r>
            <w:proofErr w:type="spellStart"/>
            <w:r w:rsidRPr="009C398B">
              <w:rPr>
                <w:rFonts w:ascii="Arial" w:hAnsi="Arial" w:cs="Arial"/>
                <w:color w:val="301D00"/>
                <w:sz w:val="32"/>
                <w:szCs w:val="32"/>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D7FEDEC" w14:textId="77777777" w:rsidR="009C398B" w:rsidRPr="009C398B" w:rsidRDefault="009C398B" w:rsidP="009C398B">
            <w:pPr>
              <w:jc w:val="center"/>
              <w:rPr>
                <w:rFonts w:ascii="Arial" w:hAnsi="Arial" w:cs="Arial"/>
                <w:color w:val="301D00"/>
                <w:sz w:val="31"/>
                <w:szCs w:val="31"/>
              </w:rPr>
            </w:pPr>
            <w:r w:rsidRPr="009C398B">
              <w:rPr>
                <w:rFonts w:ascii="Arial" w:hAnsi="Arial" w:cs="Arial"/>
                <w:color w:val="301D00"/>
                <w:sz w:val="31"/>
                <w:szCs w:val="31"/>
              </w:rPr>
              <w:t xml:space="preserve">1.3 </w:t>
            </w:r>
            <w:proofErr w:type="spellStart"/>
            <w:r w:rsidRPr="009C398B">
              <w:rPr>
                <w:rFonts w:ascii="Arial" w:hAnsi="Arial" w:cs="Arial"/>
                <w:color w:val="301D00"/>
                <w:sz w:val="31"/>
                <w:szCs w:val="31"/>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8447249" w14:textId="77777777" w:rsidR="009C398B" w:rsidRPr="009C398B" w:rsidRDefault="009C398B" w:rsidP="009C398B">
            <w:pPr>
              <w:jc w:val="center"/>
              <w:rPr>
                <w:rFonts w:ascii="Arial" w:hAnsi="Arial" w:cs="Arial"/>
                <w:color w:val="301D00"/>
                <w:sz w:val="31"/>
                <w:szCs w:val="31"/>
              </w:rPr>
            </w:pPr>
            <w:r w:rsidRPr="009C398B">
              <w:rPr>
                <w:rFonts w:ascii="Arial" w:hAnsi="Arial" w:cs="Arial"/>
                <w:color w:val="301D00"/>
                <w:sz w:val="31"/>
                <w:szCs w:val="31"/>
              </w:rPr>
              <w:t>130%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D8BF348"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EDB29A5"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067F9548"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79E7258" w14:textId="77777777" w:rsidR="009C398B" w:rsidRPr="009C398B" w:rsidRDefault="009C398B" w:rsidP="009C398B">
            <w:pPr>
              <w:jc w:val="center"/>
              <w:rPr>
                <w:rFonts w:ascii="Arial" w:hAnsi="Arial" w:cs="Arial"/>
                <w:color w:val="301D00"/>
                <w:sz w:val="32"/>
                <w:szCs w:val="32"/>
              </w:rPr>
            </w:pPr>
            <w:r w:rsidRPr="009C398B">
              <w:rPr>
                <w:rFonts w:ascii="Arial" w:hAnsi="Arial" w:cs="Arial"/>
                <w:color w:val="301D00"/>
                <w:sz w:val="32"/>
                <w:szCs w:val="32"/>
              </w:rPr>
              <w:t>16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6A822F4" w14:textId="77777777" w:rsidR="009C398B" w:rsidRPr="009C398B" w:rsidRDefault="009C398B" w:rsidP="009C398B">
            <w:pPr>
              <w:jc w:val="center"/>
              <w:rPr>
                <w:rFonts w:ascii="Arial" w:hAnsi="Arial" w:cs="Arial"/>
                <w:color w:val="301D00"/>
                <w:sz w:val="33"/>
                <w:szCs w:val="33"/>
              </w:rPr>
            </w:pPr>
            <w:r w:rsidRPr="009C398B">
              <w:rPr>
                <w:rFonts w:ascii="Arial" w:hAnsi="Arial" w:cs="Arial"/>
                <w:color w:val="301D00"/>
                <w:sz w:val="33"/>
                <w:szCs w:val="33"/>
              </w:rPr>
              <w:t xml:space="preserve">22 </w:t>
            </w:r>
            <w:proofErr w:type="spellStart"/>
            <w:r w:rsidRPr="009C398B">
              <w:rPr>
                <w:rFonts w:ascii="Arial" w:hAnsi="Arial" w:cs="Arial"/>
                <w:color w:val="301D00"/>
                <w:sz w:val="33"/>
                <w:szCs w:val="33"/>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866AC92" w14:textId="77777777" w:rsidR="009C398B" w:rsidRPr="009C398B" w:rsidRDefault="009C398B" w:rsidP="009C398B">
            <w:pPr>
              <w:jc w:val="center"/>
              <w:rPr>
                <w:rFonts w:ascii="Arial" w:hAnsi="Arial" w:cs="Arial"/>
                <w:color w:val="301D00"/>
                <w:sz w:val="34"/>
                <w:szCs w:val="34"/>
              </w:rPr>
            </w:pPr>
            <w:r w:rsidRPr="009C398B">
              <w:rPr>
                <w:rFonts w:ascii="Arial" w:hAnsi="Arial" w:cs="Arial"/>
                <w:color w:val="301D00"/>
                <w:sz w:val="34"/>
                <w:szCs w:val="34"/>
              </w:rPr>
              <w:t xml:space="preserve">1.4 </w:t>
            </w:r>
            <w:proofErr w:type="spellStart"/>
            <w:r w:rsidRPr="009C398B">
              <w:rPr>
                <w:rFonts w:ascii="Arial" w:hAnsi="Arial" w:cs="Arial"/>
                <w:color w:val="301D00"/>
                <w:sz w:val="34"/>
                <w:szCs w:val="34"/>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6065F99" w14:textId="77777777" w:rsidR="009C398B" w:rsidRPr="009C398B" w:rsidRDefault="009C398B" w:rsidP="009C398B">
            <w:pPr>
              <w:jc w:val="center"/>
              <w:rPr>
                <w:rFonts w:ascii="Arial" w:hAnsi="Arial" w:cs="Arial"/>
                <w:color w:val="301D00"/>
                <w:sz w:val="34"/>
                <w:szCs w:val="34"/>
              </w:rPr>
            </w:pPr>
            <w:r w:rsidRPr="009C398B">
              <w:rPr>
                <w:rFonts w:ascii="Arial" w:hAnsi="Arial" w:cs="Arial"/>
                <w:color w:val="301D00"/>
                <w:sz w:val="34"/>
                <w:szCs w:val="34"/>
              </w:rPr>
              <w:t>140%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474F8A0"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E6F60B5"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693F4A6E"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1DD35C7" w14:textId="77777777" w:rsidR="009C398B" w:rsidRPr="009C398B" w:rsidRDefault="009C398B" w:rsidP="009C398B">
            <w:pPr>
              <w:jc w:val="center"/>
              <w:rPr>
                <w:rFonts w:ascii="Arial" w:hAnsi="Arial" w:cs="Arial"/>
                <w:color w:val="301D00"/>
                <w:sz w:val="34"/>
                <w:szCs w:val="34"/>
              </w:rPr>
            </w:pPr>
            <w:r w:rsidRPr="009C398B">
              <w:rPr>
                <w:rFonts w:ascii="Arial" w:hAnsi="Arial" w:cs="Arial"/>
                <w:color w:val="301D00"/>
                <w:sz w:val="34"/>
                <w:szCs w:val="34"/>
              </w:rPr>
              <w:t>17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61D3DC8" w14:textId="77777777" w:rsidR="009C398B" w:rsidRPr="009C398B" w:rsidRDefault="009C398B" w:rsidP="009C398B">
            <w:pPr>
              <w:jc w:val="center"/>
              <w:rPr>
                <w:rFonts w:ascii="Arial" w:hAnsi="Arial" w:cs="Arial"/>
                <w:color w:val="301D00"/>
                <w:sz w:val="35"/>
                <w:szCs w:val="35"/>
              </w:rPr>
            </w:pPr>
            <w:r w:rsidRPr="009C398B">
              <w:rPr>
                <w:rFonts w:ascii="Arial" w:hAnsi="Arial" w:cs="Arial"/>
                <w:color w:val="301D00"/>
                <w:sz w:val="35"/>
                <w:szCs w:val="35"/>
              </w:rPr>
              <w:t xml:space="preserve">23 </w:t>
            </w:r>
            <w:proofErr w:type="spellStart"/>
            <w:r w:rsidRPr="009C398B">
              <w:rPr>
                <w:rFonts w:ascii="Arial" w:hAnsi="Arial" w:cs="Arial"/>
                <w:color w:val="301D00"/>
                <w:sz w:val="35"/>
                <w:szCs w:val="35"/>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15CD64E" w14:textId="77777777" w:rsidR="009C398B" w:rsidRPr="009C398B" w:rsidRDefault="009C398B" w:rsidP="009C398B">
            <w:pPr>
              <w:jc w:val="center"/>
              <w:rPr>
                <w:rFonts w:ascii="Arial" w:hAnsi="Arial" w:cs="Arial"/>
                <w:color w:val="301D00"/>
                <w:sz w:val="35"/>
                <w:szCs w:val="35"/>
              </w:rPr>
            </w:pPr>
            <w:r w:rsidRPr="009C398B">
              <w:rPr>
                <w:rFonts w:ascii="Arial" w:hAnsi="Arial" w:cs="Arial"/>
                <w:color w:val="301D00"/>
                <w:sz w:val="35"/>
                <w:szCs w:val="35"/>
              </w:rPr>
              <w:t xml:space="preserve">1.45 </w:t>
            </w:r>
            <w:proofErr w:type="spellStart"/>
            <w:r w:rsidRPr="009C398B">
              <w:rPr>
                <w:rFonts w:ascii="Arial" w:hAnsi="Arial" w:cs="Arial"/>
                <w:color w:val="301D00"/>
                <w:sz w:val="35"/>
                <w:szCs w:val="35"/>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628487F" w14:textId="77777777" w:rsidR="009C398B" w:rsidRPr="009C398B" w:rsidRDefault="009C398B" w:rsidP="009C398B">
            <w:pPr>
              <w:jc w:val="center"/>
              <w:rPr>
                <w:rFonts w:ascii="Arial" w:hAnsi="Arial" w:cs="Arial"/>
                <w:color w:val="301D00"/>
                <w:sz w:val="35"/>
                <w:szCs w:val="35"/>
              </w:rPr>
            </w:pPr>
            <w:r w:rsidRPr="009C398B">
              <w:rPr>
                <w:rFonts w:ascii="Arial" w:hAnsi="Arial" w:cs="Arial"/>
                <w:color w:val="301D00"/>
                <w:sz w:val="35"/>
                <w:szCs w:val="35"/>
              </w:rPr>
              <w:t>145%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DF8BA61"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65DB198"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1636C305"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EC03CEE" w14:textId="77777777" w:rsidR="009C398B" w:rsidRPr="009C398B" w:rsidRDefault="009C398B" w:rsidP="009C398B">
            <w:pPr>
              <w:jc w:val="center"/>
              <w:rPr>
                <w:rFonts w:ascii="Arial" w:hAnsi="Arial" w:cs="Arial"/>
                <w:color w:val="301D00"/>
                <w:sz w:val="36"/>
                <w:szCs w:val="36"/>
              </w:rPr>
            </w:pPr>
            <w:r w:rsidRPr="009C398B">
              <w:rPr>
                <w:rFonts w:ascii="Arial" w:hAnsi="Arial" w:cs="Arial"/>
                <w:color w:val="301D00"/>
                <w:sz w:val="36"/>
                <w:szCs w:val="36"/>
              </w:rPr>
              <w:t>18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E1BAB73" w14:textId="77777777" w:rsidR="009C398B" w:rsidRPr="009C398B" w:rsidRDefault="009C398B" w:rsidP="009C398B">
            <w:pPr>
              <w:jc w:val="center"/>
              <w:rPr>
                <w:rFonts w:ascii="Arial" w:hAnsi="Arial" w:cs="Arial"/>
                <w:color w:val="301D00"/>
                <w:sz w:val="36"/>
                <w:szCs w:val="36"/>
              </w:rPr>
            </w:pPr>
            <w:r w:rsidRPr="009C398B">
              <w:rPr>
                <w:rFonts w:ascii="Arial" w:hAnsi="Arial" w:cs="Arial"/>
                <w:color w:val="301D00"/>
                <w:sz w:val="36"/>
                <w:szCs w:val="36"/>
              </w:rPr>
              <w:t xml:space="preserve">24 </w:t>
            </w:r>
            <w:proofErr w:type="spellStart"/>
            <w:r w:rsidRPr="009C398B">
              <w:rPr>
                <w:rFonts w:ascii="Arial" w:hAnsi="Arial" w:cs="Arial"/>
                <w:color w:val="301D00"/>
                <w:sz w:val="36"/>
                <w:szCs w:val="36"/>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4230ECF" w14:textId="77777777" w:rsidR="009C398B" w:rsidRPr="009C398B" w:rsidRDefault="009C398B" w:rsidP="009C398B">
            <w:pPr>
              <w:jc w:val="center"/>
              <w:rPr>
                <w:rFonts w:ascii="Arial" w:hAnsi="Arial" w:cs="Arial"/>
                <w:color w:val="301D00"/>
                <w:sz w:val="36"/>
                <w:szCs w:val="36"/>
              </w:rPr>
            </w:pPr>
            <w:r w:rsidRPr="009C398B">
              <w:rPr>
                <w:rFonts w:ascii="Arial" w:hAnsi="Arial" w:cs="Arial"/>
                <w:color w:val="301D00"/>
                <w:sz w:val="36"/>
                <w:szCs w:val="36"/>
              </w:rPr>
              <w:t xml:space="preserve">1.5 </w:t>
            </w:r>
            <w:proofErr w:type="spellStart"/>
            <w:r w:rsidRPr="009C398B">
              <w:rPr>
                <w:rFonts w:ascii="Arial" w:hAnsi="Arial" w:cs="Arial"/>
                <w:color w:val="301D00"/>
                <w:sz w:val="36"/>
                <w:szCs w:val="36"/>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4DDB796" w14:textId="77777777" w:rsidR="009C398B" w:rsidRPr="009C398B" w:rsidRDefault="009C398B" w:rsidP="009C398B">
            <w:pPr>
              <w:jc w:val="center"/>
              <w:rPr>
                <w:rFonts w:ascii="Arial" w:hAnsi="Arial" w:cs="Arial"/>
                <w:color w:val="301D00"/>
                <w:sz w:val="36"/>
                <w:szCs w:val="36"/>
              </w:rPr>
            </w:pPr>
            <w:r w:rsidRPr="009C398B">
              <w:rPr>
                <w:rFonts w:ascii="Arial" w:hAnsi="Arial" w:cs="Arial"/>
                <w:color w:val="301D00"/>
                <w:sz w:val="36"/>
                <w:szCs w:val="36"/>
              </w:rPr>
              <w:t>150%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2D10F29" w14:textId="77777777" w:rsidR="009C398B" w:rsidRPr="009C398B" w:rsidRDefault="009C398B" w:rsidP="009C398B">
            <w:pPr>
              <w:jc w:val="center"/>
              <w:outlineLvl w:val="2"/>
              <w:rPr>
                <w:rFonts w:ascii="Arial" w:hAnsi="Arial" w:cs="Arial"/>
                <w:b/>
                <w:bCs/>
                <w:color w:val="000066"/>
              </w:rPr>
            </w:pPr>
            <w:r w:rsidRPr="009C398B">
              <w:rPr>
                <w:rFonts w:ascii="Arial" w:hAnsi="Arial" w:cs="Arial"/>
                <w:b/>
                <w:bCs/>
                <w:color w:val="000066"/>
              </w:rPr>
              <w:t>H2</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0373F3E" w14:textId="77777777" w:rsidR="009C398B" w:rsidRPr="009C398B" w:rsidRDefault="009C398B" w:rsidP="009C398B">
            <w:pPr>
              <w:jc w:val="center"/>
              <w:rPr>
                <w:rFonts w:ascii="Arial" w:hAnsi="Arial" w:cs="Arial"/>
                <w:color w:val="301D00"/>
                <w:sz w:val="48"/>
                <w:szCs w:val="48"/>
              </w:rPr>
            </w:pPr>
            <w:r w:rsidRPr="009C398B">
              <w:rPr>
                <w:rFonts w:ascii="Arial" w:hAnsi="Arial" w:cs="Arial"/>
                <w:color w:val="301D00"/>
                <w:sz w:val="48"/>
                <w:szCs w:val="48"/>
              </w:rPr>
              <w:t>x-large</w:t>
            </w:r>
          </w:p>
        </w:tc>
      </w:tr>
      <w:tr w:rsidR="009C398B" w:rsidRPr="009C398B" w14:paraId="55208BEC"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7E38518" w14:textId="77777777" w:rsidR="009C398B" w:rsidRPr="009C398B" w:rsidRDefault="009C398B" w:rsidP="009C398B">
            <w:pPr>
              <w:jc w:val="center"/>
              <w:rPr>
                <w:rFonts w:ascii="Arial" w:hAnsi="Arial" w:cs="Arial"/>
                <w:color w:val="301D00"/>
                <w:sz w:val="40"/>
                <w:szCs w:val="40"/>
              </w:rPr>
            </w:pPr>
            <w:r w:rsidRPr="009C398B">
              <w:rPr>
                <w:rFonts w:ascii="Arial" w:hAnsi="Arial" w:cs="Arial"/>
                <w:color w:val="301D00"/>
                <w:sz w:val="40"/>
                <w:szCs w:val="40"/>
              </w:rPr>
              <w:t>20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B428EB7" w14:textId="77777777" w:rsidR="009C398B" w:rsidRPr="009C398B" w:rsidRDefault="009C398B" w:rsidP="009C398B">
            <w:pPr>
              <w:jc w:val="center"/>
              <w:rPr>
                <w:rFonts w:ascii="Arial" w:hAnsi="Arial" w:cs="Arial"/>
                <w:color w:val="301D00"/>
                <w:sz w:val="39"/>
                <w:szCs w:val="39"/>
              </w:rPr>
            </w:pPr>
            <w:r w:rsidRPr="009C398B">
              <w:rPr>
                <w:rFonts w:ascii="Arial" w:hAnsi="Arial" w:cs="Arial"/>
                <w:color w:val="301D00"/>
                <w:sz w:val="39"/>
                <w:szCs w:val="39"/>
              </w:rPr>
              <w:t xml:space="preserve">26 </w:t>
            </w:r>
            <w:proofErr w:type="spellStart"/>
            <w:r w:rsidRPr="009C398B">
              <w:rPr>
                <w:rFonts w:ascii="Arial" w:hAnsi="Arial" w:cs="Arial"/>
                <w:color w:val="301D00"/>
                <w:sz w:val="39"/>
                <w:szCs w:val="39"/>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938C7E1" w14:textId="77777777" w:rsidR="009C398B" w:rsidRPr="009C398B" w:rsidRDefault="009C398B" w:rsidP="009C398B">
            <w:pPr>
              <w:jc w:val="center"/>
              <w:rPr>
                <w:rFonts w:ascii="Arial" w:hAnsi="Arial" w:cs="Arial"/>
                <w:color w:val="301D00"/>
                <w:sz w:val="38"/>
                <w:szCs w:val="38"/>
              </w:rPr>
            </w:pPr>
            <w:r w:rsidRPr="009C398B">
              <w:rPr>
                <w:rFonts w:ascii="Arial" w:hAnsi="Arial" w:cs="Arial"/>
                <w:color w:val="301D00"/>
                <w:sz w:val="38"/>
                <w:szCs w:val="38"/>
              </w:rPr>
              <w:t xml:space="preserve">1.6 </w:t>
            </w:r>
            <w:proofErr w:type="spellStart"/>
            <w:r w:rsidRPr="009C398B">
              <w:rPr>
                <w:rFonts w:ascii="Arial" w:hAnsi="Arial" w:cs="Arial"/>
                <w:color w:val="301D00"/>
                <w:sz w:val="38"/>
                <w:szCs w:val="38"/>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8E86E9F" w14:textId="77777777" w:rsidR="009C398B" w:rsidRPr="009C398B" w:rsidRDefault="009C398B" w:rsidP="009C398B">
            <w:pPr>
              <w:jc w:val="center"/>
              <w:rPr>
                <w:rFonts w:ascii="Arial" w:hAnsi="Arial" w:cs="Arial"/>
                <w:color w:val="301D00"/>
                <w:sz w:val="38"/>
                <w:szCs w:val="38"/>
              </w:rPr>
            </w:pPr>
            <w:r w:rsidRPr="009C398B">
              <w:rPr>
                <w:rFonts w:ascii="Arial" w:hAnsi="Arial" w:cs="Arial"/>
                <w:color w:val="301D00"/>
                <w:sz w:val="38"/>
                <w:szCs w:val="38"/>
              </w:rPr>
              <w:t>160%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9B4EA11" w14:textId="77777777" w:rsidR="009C398B" w:rsidRPr="009C398B" w:rsidRDefault="009C398B" w:rsidP="009C398B">
            <w:pPr>
              <w:jc w:val="center"/>
              <w:rPr>
                <w:rFonts w:ascii="Arial" w:hAnsi="Arial" w:cs="Arial"/>
                <w:color w:val="301D00"/>
              </w:rPr>
            </w:pPr>
            <w:r w:rsidRPr="009C398B">
              <w:rPr>
                <w:rFonts w:ascii="Arial" w:hAnsi="Arial" w:cs="Arial"/>
                <w:color w:val="301D00"/>
                <w:sz w:val="36"/>
                <w:szCs w:val="36"/>
              </w:rPr>
              <w:t>6</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D5BCD6B"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2253D672"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FD05DFA" w14:textId="77777777" w:rsidR="009C398B" w:rsidRPr="009C398B" w:rsidRDefault="009C398B" w:rsidP="009C398B">
            <w:pPr>
              <w:jc w:val="center"/>
              <w:rPr>
                <w:rFonts w:ascii="Arial" w:hAnsi="Arial" w:cs="Arial"/>
                <w:color w:val="301D00"/>
                <w:sz w:val="44"/>
                <w:szCs w:val="44"/>
              </w:rPr>
            </w:pPr>
            <w:r w:rsidRPr="009C398B">
              <w:rPr>
                <w:rFonts w:ascii="Arial" w:hAnsi="Arial" w:cs="Arial"/>
                <w:color w:val="301D00"/>
                <w:sz w:val="44"/>
                <w:szCs w:val="44"/>
              </w:rPr>
              <w:t>22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8E12B97" w14:textId="77777777" w:rsidR="009C398B" w:rsidRPr="009C398B" w:rsidRDefault="009C398B" w:rsidP="009C398B">
            <w:pPr>
              <w:jc w:val="center"/>
              <w:rPr>
                <w:rFonts w:ascii="Arial" w:hAnsi="Arial" w:cs="Arial"/>
                <w:color w:val="301D00"/>
                <w:sz w:val="44"/>
                <w:szCs w:val="44"/>
              </w:rPr>
            </w:pPr>
            <w:r w:rsidRPr="009C398B">
              <w:rPr>
                <w:rFonts w:ascii="Arial" w:hAnsi="Arial" w:cs="Arial"/>
                <w:color w:val="301D00"/>
                <w:sz w:val="44"/>
                <w:szCs w:val="44"/>
              </w:rPr>
              <w:t xml:space="preserve">29 </w:t>
            </w:r>
            <w:proofErr w:type="spellStart"/>
            <w:r w:rsidRPr="009C398B">
              <w:rPr>
                <w:rFonts w:ascii="Arial" w:hAnsi="Arial" w:cs="Arial"/>
                <w:color w:val="301D00"/>
                <w:sz w:val="44"/>
                <w:szCs w:val="44"/>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7C9DBEE" w14:textId="77777777" w:rsidR="009C398B" w:rsidRPr="009C398B" w:rsidRDefault="009C398B" w:rsidP="009C398B">
            <w:pPr>
              <w:jc w:val="center"/>
              <w:rPr>
                <w:rFonts w:ascii="Arial" w:hAnsi="Arial" w:cs="Arial"/>
                <w:color w:val="301D00"/>
                <w:sz w:val="43"/>
                <w:szCs w:val="43"/>
              </w:rPr>
            </w:pPr>
            <w:r w:rsidRPr="009C398B">
              <w:rPr>
                <w:rFonts w:ascii="Arial" w:hAnsi="Arial" w:cs="Arial"/>
                <w:color w:val="301D00"/>
                <w:sz w:val="43"/>
                <w:szCs w:val="43"/>
              </w:rPr>
              <w:t xml:space="preserve">1.8 </w:t>
            </w:r>
            <w:proofErr w:type="spellStart"/>
            <w:r w:rsidRPr="009C398B">
              <w:rPr>
                <w:rFonts w:ascii="Arial" w:hAnsi="Arial" w:cs="Arial"/>
                <w:color w:val="301D00"/>
                <w:sz w:val="43"/>
                <w:szCs w:val="43"/>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C180CB4" w14:textId="77777777" w:rsidR="009C398B" w:rsidRPr="009C398B" w:rsidRDefault="009C398B" w:rsidP="009C398B">
            <w:pPr>
              <w:jc w:val="center"/>
              <w:rPr>
                <w:rFonts w:ascii="Arial" w:hAnsi="Arial" w:cs="Arial"/>
                <w:color w:val="301D00"/>
                <w:sz w:val="43"/>
                <w:szCs w:val="43"/>
              </w:rPr>
            </w:pPr>
            <w:r w:rsidRPr="009C398B">
              <w:rPr>
                <w:rFonts w:ascii="Arial" w:hAnsi="Arial" w:cs="Arial"/>
                <w:color w:val="301D00"/>
                <w:sz w:val="43"/>
                <w:szCs w:val="43"/>
              </w:rPr>
              <w:t>180%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BC5EC03"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751300F"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71D55EBA"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6978D4D" w14:textId="77777777" w:rsidR="009C398B" w:rsidRPr="009C398B" w:rsidRDefault="009C398B" w:rsidP="009C398B">
            <w:pPr>
              <w:jc w:val="center"/>
              <w:rPr>
                <w:rFonts w:ascii="Arial" w:hAnsi="Arial" w:cs="Arial"/>
                <w:color w:val="301D00"/>
                <w:sz w:val="48"/>
                <w:szCs w:val="48"/>
              </w:rPr>
            </w:pPr>
            <w:r w:rsidRPr="009C398B">
              <w:rPr>
                <w:rFonts w:ascii="Arial" w:hAnsi="Arial" w:cs="Arial"/>
                <w:color w:val="301D00"/>
                <w:sz w:val="48"/>
                <w:szCs w:val="48"/>
              </w:rPr>
              <w:lastRenderedPageBreak/>
              <w:t>24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D3E8DEF" w14:textId="77777777" w:rsidR="009C398B" w:rsidRPr="009C398B" w:rsidRDefault="009C398B" w:rsidP="009C398B">
            <w:pPr>
              <w:jc w:val="center"/>
              <w:rPr>
                <w:rFonts w:ascii="Arial" w:hAnsi="Arial" w:cs="Arial"/>
                <w:color w:val="301D00"/>
                <w:sz w:val="48"/>
                <w:szCs w:val="48"/>
              </w:rPr>
            </w:pPr>
            <w:r w:rsidRPr="009C398B">
              <w:rPr>
                <w:rFonts w:ascii="Arial" w:hAnsi="Arial" w:cs="Arial"/>
                <w:color w:val="301D00"/>
                <w:sz w:val="48"/>
                <w:szCs w:val="48"/>
              </w:rPr>
              <w:t xml:space="preserve">32 </w:t>
            </w:r>
            <w:proofErr w:type="spellStart"/>
            <w:r w:rsidRPr="009C398B">
              <w:rPr>
                <w:rFonts w:ascii="Arial" w:hAnsi="Arial" w:cs="Arial"/>
                <w:color w:val="301D00"/>
                <w:sz w:val="48"/>
                <w:szCs w:val="48"/>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1DD910B" w14:textId="77777777" w:rsidR="009C398B" w:rsidRPr="009C398B" w:rsidRDefault="009C398B" w:rsidP="009C398B">
            <w:pPr>
              <w:jc w:val="center"/>
              <w:rPr>
                <w:rFonts w:ascii="Arial" w:hAnsi="Arial" w:cs="Arial"/>
                <w:color w:val="301D00"/>
                <w:sz w:val="48"/>
                <w:szCs w:val="48"/>
              </w:rPr>
            </w:pPr>
            <w:r w:rsidRPr="009C398B">
              <w:rPr>
                <w:rFonts w:ascii="Arial" w:hAnsi="Arial" w:cs="Arial"/>
                <w:color w:val="301D00"/>
                <w:sz w:val="48"/>
                <w:szCs w:val="48"/>
              </w:rPr>
              <w:t xml:space="preserve">2 </w:t>
            </w:r>
            <w:proofErr w:type="spellStart"/>
            <w:proofErr w:type="gramStart"/>
            <w:r w:rsidRPr="009C398B">
              <w:rPr>
                <w:rFonts w:ascii="Arial" w:hAnsi="Arial" w:cs="Arial"/>
                <w:color w:val="301D00"/>
                <w:sz w:val="48"/>
                <w:szCs w:val="48"/>
              </w:rPr>
              <w:t>em</w:t>
            </w:r>
            <w:proofErr w:type="spellEnd"/>
            <w:proofErr w:type="gram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DE8AD39" w14:textId="77777777" w:rsidR="009C398B" w:rsidRPr="009C398B" w:rsidRDefault="009C398B" w:rsidP="009C398B">
            <w:pPr>
              <w:jc w:val="center"/>
              <w:rPr>
                <w:rFonts w:ascii="Arial" w:hAnsi="Arial" w:cs="Arial"/>
                <w:color w:val="301D00"/>
                <w:sz w:val="48"/>
                <w:szCs w:val="48"/>
              </w:rPr>
            </w:pPr>
            <w:r w:rsidRPr="009C398B">
              <w:rPr>
                <w:rFonts w:ascii="Arial" w:hAnsi="Arial" w:cs="Arial"/>
                <w:color w:val="301D00"/>
                <w:sz w:val="48"/>
                <w:szCs w:val="48"/>
              </w:rPr>
              <w:t>200%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E7026C5" w14:textId="77777777" w:rsidR="009C398B" w:rsidRPr="009C398B" w:rsidRDefault="009C398B" w:rsidP="009C398B">
            <w:pPr>
              <w:jc w:val="center"/>
              <w:outlineLvl w:val="1"/>
              <w:rPr>
                <w:rFonts w:ascii="Verdana" w:hAnsi="Verdana" w:cs="Arial"/>
                <w:b/>
                <w:bCs/>
                <w:smallCaps/>
                <w:color w:val="500B0A"/>
                <w:kern w:val="36"/>
                <w:sz w:val="36"/>
                <w:szCs w:val="36"/>
              </w:rPr>
            </w:pPr>
            <w:r w:rsidRPr="009C398B">
              <w:rPr>
                <w:rFonts w:ascii="Verdana" w:hAnsi="Verdana" w:cs="Arial"/>
                <w:b/>
                <w:bCs/>
                <w:smallCaps/>
                <w:color w:val="500B0A"/>
                <w:kern w:val="36"/>
                <w:sz w:val="36"/>
                <w:szCs w:val="36"/>
              </w:rPr>
              <w:t>H1</w:t>
            </w:r>
          </w:p>
          <w:p w14:paraId="1B87E3DE" w14:textId="77777777" w:rsidR="009C398B" w:rsidRPr="009C398B" w:rsidRDefault="009C398B" w:rsidP="009C398B">
            <w:pPr>
              <w:jc w:val="center"/>
              <w:rPr>
                <w:rFonts w:ascii="Arial" w:hAnsi="Arial" w:cs="Arial"/>
                <w:color w:val="301D00"/>
              </w:rPr>
            </w:pPr>
            <w:r w:rsidRPr="009C398B">
              <w:rPr>
                <w:rFonts w:ascii="Arial" w:hAnsi="Arial" w:cs="Arial"/>
                <w:color w:val="301D00"/>
                <w:sz w:val="48"/>
                <w:szCs w:val="48"/>
              </w:rPr>
              <w:t>6</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5F0889A"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122E372B"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AA2D557" w14:textId="77777777" w:rsidR="009C398B" w:rsidRPr="009C398B" w:rsidRDefault="009C398B" w:rsidP="009C398B">
            <w:pPr>
              <w:jc w:val="center"/>
              <w:rPr>
                <w:rFonts w:ascii="Arial" w:hAnsi="Arial" w:cs="Arial"/>
                <w:color w:val="301D00"/>
                <w:sz w:val="52"/>
                <w:szCs w:val="52"/>
              </w:rPr>
            </w:pPr>
            <w:r w:rsidRPr="009C398B">
              <w:rPr>
                <w:rFonts w:ascii="Arial" w:hAnsi="Arial" w:cs="Arial"/>
                <w:color w:val="301D00"/>
                <w:sz w:val="52"/>
                <w:szCs w:val="52"/>
              </w:rPr>
              <w:t>26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7781F8B" w14:textId="77777777" w:rsidR="009C398B" w:rsidRPr="009C398B" w:rsidRDefault="009C398B" w:rsidP="009C398B">
            <w:pPr>
              <w:jc w:val="center"/>
              <w:rPr>
                <w:rFonts w:ascii="Arial" w:hAnsi="Arial" w:cs="Arial"/>
                <w:color w:val="301D00"/>
                <w:sz w:val="53"/>
                <w:szCs w:val="53"/>
              </w:rPr>
            </w:pPr>
            <w:r w:rsidRPr="009C398B">
              <w:rPr>
                <w:rFonts w:ascii="Arial" w:hAnsi="Arial" w:cs="Arial"/>
                <w:color w:val="301D00"/>
                <w:sz w:val="53"/>
                <w:szCs w:val="53"/>
              </w:rPr>
              <w:t xml:space="preserve">35 </w:t>
            </w:r>
            <w:proofErr w:type="spellStart"/>
            <w:r w:rsidRPr="009C398B">
              <w:rPr>
                <w:rFonts w:ascii="Arial" w:hAnsi="Arial" w:cs="Arial"/>
                <w:color w:val="301D00"/>
                <w:sz w:val="53"/>
                <w:szCs w:val="53"/>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5F62EB3" w14:textId="77777777" w:rsidR="009C398B" w:rsidRPr="009C398B" w:rsidRDefault="009C398B" w:rsidP="009C398B">
            <w:pPr>
              <w:jc w:val="center"/>
              <w:rPr>
                <w:rFonts w:ascii="Arial" w:hAnsi="Arial" w:cs="Arial"/>
                <w:color w:val="301D00"/>
                <w:sz w:val="53"/>
                <w:szCs w:val="53"/>
              </w:rPr>
            </w:pPr>
            <w:r w:rsidRPr="009C398B">
              <w:rPr>
                <w:rFonts w:ascii="Arial" w:hAnsi="Arial" w:cs="Arial"/>
                <w:color w:val="301D00"/>
                <w:sz w:val="53"/>
                <w:szCs w:val="53"/>
              </w:rPr>
              <w:t xml:space="preserve">2.2 </w:t>
            </w:r>
            <w:proofErr w:type="spellStart"/>
            <w:r w:rsidRPr="009C398B">
              <w:rPr>
                <w:rFonts w:ascii="Arial" w:hAnsi="Arial" w:cs="Arial"/>
                <w:color w:val="301D00"/>
                <w:sz w:val="53"/>
                <w:szCs w:val="53"/>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B3BD4C3" w14:textId="77777777" w:rsidR="009C398B" w:rsidRPr="009C398B" w:rsidRDefault="009C398B" w:rsidP="009C398B">
            <w:pPr>
              <w:jc w:val="center"/>
              <w:rPr>
                <w:rFonts w:ascii="Arial" w:hAnsi="Arial" w:cs="Arial"/>
                <w:color w:val="301D00"/>
                <w:sz w:val="53"/>
                <w:szCs w:val="53"/>
              </w:rPr>
            </w:pPr>
            <w:r w:rsidRPr="009C398B">
              <w:rPr>
                <w:rFonts w:ascii="Arial" w:hAnsi="Arial" w:cs="Arial"/>
                <w:color w:val="301D00"/>
                <w:sz w:val="53"/>
                <w:szCs w:val="53"/>
              </w:rPr>
              <w:t>220%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B515302"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253EF77"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75794A2F"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FA1091E" w14:textId="77777777" w:rsidR="009C398B" w:rsidRPr="009C398B" w:rsidRDefault="009C398B" w:rsidP="009C398B">
            <w:pPr>
              <w:jc w:val="center"/>
              <w:rPr>
                <w:rFonts w:ascii="Arial" w:hAnsi="Arial" w:cs="Arial"/>
                <w:color w:val="301D00"/>
                <w:sz w:val="54"/>
                <w:szCs w:val="54"/>
              </w:rPr>
            </w:pPr>
            <w:r w:rsidRPr="009C398B">
              <w:rPr>
                <w:rFonts w:ascii="Arial" w:hAnsi="Arial" w:cs="Arial"/>
                <w:color w:val="301D00"/>
                <w:sz w:val="54"/>
                <w:szCs w:val="54"/>
              </w:rPr>
              <w:t>27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2BDC7E5" w14:textId="77777777" w:rsidR="009C398B" w:rsidRPr="009C398B" w:rsidRDefault="009C398B" w:rsidP="009C398B">
            <w:pPr>
              <w:jc w:val="center"/>
              <w:rPr>
                <w:rFonts w:ascii="Arial" w:hAnsi="Arial" w:cs="Arial"/>
                <w:color w:val="301D00"/>
                <w:sz w:val="54"/>
                <w:szCs w:val="54"/>
              </w:rPr>
            </w:pPr>
            <w:r w:rsidRPr="009C398B">
              <w:rPr>
                <w:rFonts w:ascii="Arial" w:hAnsi="Arial" w:cs="Arial"/>
                <w:color w:val="301D00"/>
                <w:sz w:val="54"/>
                <w:szCs w:val="54"/>
              </w:rPr>
              <w:t xml:space="preserve">36 </w:t>
            </w:r>
            <w:proofErr w:type="spellStart"/>
            <w:r w:rsidRPr="009C398B">
              <w:rPr>
                <w:rFonts w:ascii="Arial" w:hAnsi="Arial" w:cs="Arial"/>
                <w:color w:val="301D00"/>
                <w:sz w:val="54"/>
                <w:szCs w:val="54"/>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35B4153" w14:textId="77777777" w:rsidR="009C398B" w:rsidRPr="009C398B" w:rsidRDefault="009C398B" w:rsidP="009C398B">
            <w:pPr>
              <w:jc w:val="center"/>
              <w:rPr>
                <w:rFonts w:ascii="Arial" w:hAnsi="Arial" w:cs="Arial"/>
                <w:color w:val="301D00"/>
                <w:sz w:val="54"/>
                <w:szCs w:val="54"/>
              </w:rPr>
            </w:pPr>
            <w:r w:rsidRPr="009C398B">
              <w:rPr>
                <w:rFonts w:ascii="Arial" w:hAnsi="Arial" w:cs="Arial"/>
                <w:color w:val="301D00"/>
                <w:sz w:val="54"/>
                <w:szCs w:val="54"/>
              </w:rPr>
              <w:t xml:space="preserve">2.25 </w:t>
            </w:r>
            <w:proofErr w:type="spellStart"/>
            <w:r w:rsidRPr="009C398B">
              <w:rPr>
                <w:rFonts w:ascii="Arial" w:hAnsi="Arial" w:cs="Arial"/>
                <w:color w:val="301D00"/>
                <w:sz w:val="54"/>
                <w:szCs w:val="54"/>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CA83A2A" w14:textId="77777777" w:rsidR="009C398B" w:rsidRPr="009C398B" w:rsidRDefault="009C398B" w:rsidP="009C398B">
            <w:pPr>
              <w:jc w:val="center"/>
              <w:rPr>
                <w:rFonts w:ascii="Arial" w:hAnsi="Arial" w:cs="Arial"/>
                <w:color w:val="301D00"/>
                <w:sz w:val="54"/>
                <w:szCs w:val="54"/>
              </w:rPr>
            </w:pPr>
            <w:r w:rsidRPr="009C398B">
              <w:rPr>
                <w:rFonts w:ascii="Arial" w:hAnsi="Arial" w:cs="Arial"/>
                <w:color w:val="301D00"/>
                <w:sz w:val="54"/>
                <w:szCs w:val="54"/>
              </w:rPr>
              <w:t>225%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D6473E8"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96D69FC"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7E510590"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553957B" w14:textId="77777777" w:rsidR="009C398B" w:rsidRPr="009C398B" w:rsidRDefault="009C398B" w:rsidP="009C398B">
            <w:pPr>
              <w:jc w:val="center"/>
              <w:rPr>
                <w:rFonts w:ascii="Arial" w:hAnsi="Arial" w:cs="Arial"/>
                <w:color w:val="301D00"/>
                <w:sz w:val="56"/>
                <w:szCs w:val="56"/>
              </w:rPr>
            </w:pPr>
            <w:r w:rsidRPr="009C398B">
              <w:rPr>
                <w:rFonts w:ascii="Arial" w:hAnsi="Arial" w:cs="Arial"/>
                <w:color w:val="301D00"/>
                <w:sz w:val="56"/>
                <w:szCs w:val="56"/>
              </w:rPr>
              <w:t>28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41FA5A7" w14:textId="77777777" w:rsidR="009C398B" w:rsidRPr="009C398B" w:rsidRDefault="009C398B" w:rsidP="009C398B">
            <w:pPr>
              <w:jc w:val="center"/>
              <w:rPr>
                <w:rFonts w:ascii="Arial" w:hAnsi="Arial" w:cs="Arial"/>
                <w:color w:val="301D00"/>
                <w:sz w:val="56"/>
                <w:szCs w:val="56"/>
              </w:rPr>
            </w:pPr>
            <w:r w:rsidRPr="009C398B">
              <w:rPr>
                <w:rFonts w:ascii="Arial" w:hAnsi="Arial" w:cs="Arial"/>
                <w:color w:val="301D00"/>
                <w:sz w:val="56"/>
                <w:szCs w:val="56"/>
              </w:rPr>
              <w:t xml:space="preserve">37 </w:t>
            </w:r>
            <w:proofErr w:type="spellStart"/>
            <w:r w:rsidRPr="009C398B">
              <w:rPr>
                <w:rFonts w:ascii="Arial" w:hAnsi="Arial" w:cs="Arial"/>
                <w:color w:val="301D00"/>
                <w:sz w:val="56"/>
                <w:szCs w:val="56"/>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306443E" w14:textId="77777777" w:rsidR="009C398B" w:rsidRPr="009C398B" w:rsidRDefault="009C398B" w:rsidP="009C398B">
            <w:pPr>
              <w:jc w:val="center"/>
              <w:rPr>
                <w:rFonts w:ascii="Arial" w:hAnsi="Arial" w:cs="Arial"/>
                <w:color w:val="301D00"/>
                <w:sz w:val="55"/>
                <w:szCs w:val="55"/>
              </w:rPr>
            </w:pPr>
            <w:r w:rsidRPr="009C398B">
              <w:rPr>
                <w:rFonts w:ascii="Arial" w:hAnsi="Arial" w:cs="Arial"/>
                <w:color w:val="301D00"/>
                <w:sz w:val="55"/>
                <w:szCs w:val="55"/>
              </w:rPr>
              <w:t xml:space="preserve">2.3 </w:t>
            </w:r>
            <w:proofErr w:type="spellStart"/>
            <w:r w:rsidRPr="009C398B">
              <w:rPr>
                <w:rFonts w:ascii="Arial" w:hAnsi="Arial" w:cs="Arial"/>
                <w:color w:val="301D00"/>
                <w:sz w:val="55"/>
                <w:szCs w:val="55"/>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4670E16" w14:textId="77777777" w:rsidR="009C398B" w:rsidRPr="009C398B" w:rsidRDefault="009C398B" w:rsidP="009C398B">
            <w:pPr>
              <w:jc w:val="center"/>
              <w:rPr>
                <w:rFonts w:ascii="Arial" w:hAnsi="Arial" w:cs="Arial"/>
                <w:color w:val="301D00"/>
                <w:sz w:val="55"/>
                <w:szCs w:val="55"/>
              </w:rPr>
            </w:pPr>
            <w:r w:rsidRPr="009C398B">
              <w:rPr>
                <w:rFonts w:ascii="Arial" w:hAnsi="Arial" w:cs="Arial"/>
                <w:color w:val="301D00"/>
                <w:sz w:val="55"/>
                <w:szCs w:val="55"/>
              </w:rPr>
              <w:t>230%</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2302A59"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1CBAF0D"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7B08ACE4"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068A703" w14:textId="77777777" w:rsidR="009C398B" w:rsidRPr="009C398B" w:rsidRDefault="009C398B" w:rsidP="009C398B">
            <w:pPr>
              <w:jc w:val="center"/>
              <w:rPr>
                <w:rFonts w:ascii="Arial" w:hAnsi="Arial" w:cs="Arial"/>
                <w:color w:val="301D00"/>
                <w:sz w:val="58"/>
                <w:szCs w:val="58"/>
              </w:rPr>
            </w:pPr>
            <w:r w:rsidRPr="009C398B">
              <w:rPr>
                <w:rFonts w:ascii="Arial" w:hAnsi="Arial" w:cs="Arial"/>
                <w:color w:val="301D00"/>
                <w:sz w:val="58"/>
                <w:szCs w:val="58"/>
              </w:rPr>
              <w:t>29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0AA520B" w14:textId="77777777" w:rsidR="009C398B" w:rsidRPr="009C398B" w:rsidRDefault="009C398B" w:rsidP="009C398B">
            <w:pPr>
              <w:jc w:val="center"/>
              <w:rPr>
                <w:rFonts w:ascii="Arial" w:hAnsi="Arial" w:cs="Arial"/>
                <w:color w:val="301D00"/>
                <w:sz w:val="57"/>
                <w:szCs w:val="57"/>
              </w:rPr>
            </w:pPr>
            <w:r w:rsidRPr="009C398B">
              <w:rPr>
                <w:rFonts w:ascii="Arial" w:hAnsi="Arial" w:cs="Arial"/>
                <w:color w:val="301D00"/>
                <w:sz w:val="57"/>
                <w:szCs w:val="57"/>
              </w:rPr>
              <w:t xml:space="preserve">38 </w:t>
            </w:r>
            <w:proofErr w:type="spellStart"/>
            <w:r w:rsidRPr="009C398B">
              <w:rPr>
                <w:rFonts w:ascii="Arial" w:hAnsi="Arial" w:cs="Arial"/>
                <w:color w:val="301D00"/>
                <w:sz w:val="57"/>
                <w:szCs w:val="57"/>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36E70D5" w14:textId="77777777" w:rsidR="009C398B" w:rsidRPr="009C398B" w:rsidRDefault="009C398B" w:rsidP="009C398B">
            <w:pPr>
              <w:jc w:val="center"/>
              <w:rPr>
                <w:rFonts w:ascii="Arial" w:hAnsi="Arial" w:cs="Arial"/>
                <w:color w:val="301D00"/>
                <w:sz w:val="56"/>
                <w:szCs w:val="56"/>
              </w:rPr>
            </w:pPr>
            <w:r w:rsidRPr="009C398B">
              <w:rPr>
                <w:rFonts w:ascii="Arial" w:hAnsi="Arial" w:cs="Arial"/>
                <w:color w:val="301D00"/>
                <w:sz w:val="56"/>
                <w:szCs w:val="56"/>
              </w:rPr>
              <w:t xml:space="preserve">2.35 </w:t>
            </w:r>
            <w:proofErr w:type="spellStart"/>
            <w:r w:rsidRPr="009C398B">
              <w:rPr>
                <w:rFonts w:ascii="Arial" w:hAnsi="Arial" w:cs="Arial"/>
                <w:color w:val="301D00"/>
                <w:sz w:val="56"/>
                <w:szCs w:val="56"/>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EE62630" w14:textId="77777777" w:rsidR="009C398B" w:rsidRPr="009C398B" w:rsidRDefault="009C398B" w:rsidP="009C398B">
            <w:pPr>
              <w:jc w:val="center"/>
              <w:rPr>
                <w:rFonts w:ascii="Arial" w:hAnsi="Arial" w:cs="Arial"/>
                <w:color w:val="301D00"/>
                <w:sz w:val="56"/>
                <w:szCs w:val="56"/>
              </w:rPr>
            </w:pPr>
            <w:r w:rsidRPr="009C398B">
              <w:rPr>
                <w:rFonts w:ascii="Arial" w:hAnsi="Arial" w:cs="Arial"/>
                <w:color w:val="301D00"/>
                <w:sz w:val="56"/>
                <w:szCs w:val="56"/>
              </w:rPr>
              <w:t>235%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A7717C8"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419A23A7"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0C316EA9"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F921F4F" w14:textId="77777777" w:rsidR="009C398B" w:rsidRPr="009C398B" w:rsidRDefault="009C398B" w:rsidP="009C398B">
            <w:pPr>
              <w:jc w:val="center"/>
              <w:rPr>
                <w:rFonts w:ascii="Arial" w:hAnsi="Arial" w:cs="Arial"/>
                <w:color w:val="301D00"/>
                <w:sz w:val="60"/>
                <w:szCs w:val="60"/>
              </w:rPr>
            </w:pPr>
            <w:r w:rsidRPr="009C398B">
              <w:rPr>
                <w:rFonts w:ascii="Arial" w:hAnsi="Arial" w:cs="Arial"/>
                <w:color w:val="301D00"/>
                <w:sz w:val="60"/>
                <w:szCs w:val="60"/>
              </w:rPr>
              <w:t>30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332CC095" w14:textId="77777777" w:rsidR="009C398B" w:rsidRPr="009C398B" w:rsidRDefault="009C398B" w:rsidP="009C398B">
            <w:pPr>
              <w:jc w:val="center"/>
              <w:rPr>
                <w:rFonts w:ascii="Arial" w:hAnsi="Arial" w:cs="Arial"/>
                <w:color w:val="301D00"/>
                <w:sz w:val="60"/>
                <w:szCs w:val="60"/>
              </w:rPr>
            </w:pPr>
            <w:r w:rsidRPr="009C398B">
              <w:rPr>
                <w:rFonts w:ascii="Arial" w:hAnsi="Arial" w:cs="Arial"/>
                <w:color w:val="301D00"/>
                <w:sz w:val="60"/>
                <w:szCs w:val="60"/>
              </w:rPr>
              <w:t xml:space="preserve">40 </w:t>
            </w:r>
            <w:proofErr w:type="spellStart"/>
            <w:r w:rsidRPr="009C398B">
              <w:rPr>
                <w:rFonts w:ascii="Arial" w:hAnsi="Arial" w:cs="Arial"/>
                <w:color w:val="301D00"/>
                <w:sz w:val="60"/>
                <w:szCs w:val="60"/>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90F1168" w14:textId="77777777" w:rsidR="009C398B" w:rsidRPr="009C398B" w:rsidRDefault="009C398B" w:rsidP="009C398B">
            <w:pPr>
              <w:jc w:val="center"/>
              <w:rPr>
                <w:rFonts w:ascii="Arial" w:hAnsi="Arial" w:cs="Arial"/>
                <w:color w:val="301D00"/>
                <w:sz w:val="59"/>
                <w:szCs w:val="59"/>
              </w:rPr>
            </w:pPr>
            <w:r w:rsidRPr="009C398B">
              <w:rPr>
                <w:rFonts w:ascii="Arial" w:hAnsi="Arial" w:cs="Arial"/>
                <w:color w:val="301D00"/>
                <w:sz w:val="59"/>
                <w:szCs w:val="59"/>
              </w:rPr>
              <w:t xml:space="preserve">2.45 </w:t>
            </w:r>
            <w:proofErr w:type="spellStart"/>
            <w:r w:rsidRPr="009C398B">
              <w:rPr>
                <w:rFonts w:ascii="Arial" w:hAnsi="Arial" w:cs="Arial"/>
                <w:color w:val="301D00"/>
                <w:sz w:val="59"/>
                <w:szCs w:val="59"/>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1003319" w14:textId="77777777" w:rsidR="009C398B" w:rsidRPr="009C398B" w:rsidRDefault="009C398B" w:rsidP="009C398B">
            <w:pPr>
              <w:jc w:val="center"/>
              <w:rPr>
                <w:rFonts w:ascii="Arial" w:hAnsi="Arial" w:cs="Arial"/>
                <w:color w:val="301D00"/>
                <w:sz w:val="59"/>
                <w:szCs w:val="59"/>
              </w:rPr>
            </w:pPr>
            <w:r w:rsidRPr="009C398B">
              <w:rPr>
                <w:rFonts w:ascii="Arial" w:hAnsi="Arial" w:cs="Arial"/>
                <w:color w:val="301D00"/>
                <w:sz w:val="59"/>
                <w:szCs w:val="59"/>
              </w:rPr>
              <w:t>245%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4536B0D"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7D7A3EC8"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r>
      <w:tr w:rsidR="009C398B" w:rsidRPr="009C398B" w14:paraId="70AA707D" w14:textId="77777777" w:rsidTr="009C398B">
        <w:trPr>
          <w:tblCellSpacing w:w="0" w:type="dxa"/>
          <w:jc w:val="center"/>
        </w:trPr>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2DB7BA8D" w14:textId="77777777" w:rsidR="009C398B" w:rsidRPr="009C398B" w:rsidRDefault="009C398B" w:rsidP="009C398B">
            <w:pPr>
              <w:jc w:val="center"/>
              <w:rPr>
                <w:rFonts w:ascii="Arial" w:hAnsi="Arial" w:cs="Arial"/>
                <w:color w:val="301D00"/>
                <w:sz w:val="64"/>
                <w:szCs w:val="64"/>
              </w:rPr>
            </w:pPr>
            <w:r w:rsidRPr="009C398B">
              <w:rPr>
                <w:rFonts w:ascii="Arial" w:hAnsi="Arial" w:cs="Arial"/>
                <w:color w:val="301D00"/>
                <w:sz w:val="64"/>
                <w:szCs w:val="64"/>
              </w:rPr>
              <w:t>32 pt</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5219ECC5" w14:textId="77777777" w:rsidR="009C398B" w:rsidRPr="009C398B" w:rsidRDefault="009C398B" w:rsidP="009C398B">
            <w:pPr>
              <w:jc w:val="center"/>
              <w:rPr>
                <w:rFonts w:ascii="Arial" w:hAnsi="Arial" w:cs="Arial"/>
                <w:color w:val="301D00"/>
                <w:sz w:val="63"/>
                <w:szCs w:val="63"/>
              </w:rPr>
            </w:pPr>
            <w:r w:rsidRPr="009C398B">
              <w:rPr>
                <w:rFonts w:ascii="Arial" w:hAnsi="Arial" w:cs="Arial"/>
                <w:color w:val="301D00"/>
                <w:sz w:val="63"/>
                <w:szCs w:val="63"/>
              </w:rPr>
              <w:t xml:space="preserve">42 </w:t>
            </w:r>
            <w:proofErr w:type="spellStart"/>
            <w:r w:rsidRPr="009C398B">
              <w:rPr>
                <w:rFonts w:ascii="Arial" w:hAnsi="Arial" w:cs="Arial"/>
                <w:color w:val="301D00"/>
                <w:sz w:val="63"/>
                <w:szCs w:val="63"/>
              </w:rPr>
              <w:t>px</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0CC526C6" w14:textId="77777777" w:rsidR="009C398B" w:rsidRPr="009C398B" w:rsidRDefault="009C398B" w:rsidP="009C398B">
            <w:pPr>
              <w:jc w:val="center"/>
              <w:rPr>
                <w:rFonts w:ascii="Arial" w:hAnsi="Arial" w:cs="Arial"/>
                <w:color w:val="301D00"/>
                <w:sz w:val="61"/>
                <w:szCs w:val="61"/>
              </w:rPr>
            </w:pPr>
            <w:r w:rsidRPr="009C398B">
              <w:rPr>
                <w:rFonts w:ascii="Arial" w:hAnsi="Arial" w:cs="Arial"/>
                <w:color w:val="301D00"/>
                <w:sz w:val="61"/>
                <w:szCs w:val="61"/>
              </w:rPr>
              <w:t xml:space="preserve">2.55 </w:t>
            </w:r>
            <w:proofErr w:type="spellStart"/>
            <w:r w:rsidRPr="009C398B">
              <w:rPr>
                <w:rFonts w:ascii="Arial" w:hAnsi="Arial" w:cs="Arial"/>
                <w:color w:val="301D00"/>
                <w:sz w:val="61"/>
                <w:szCs w:val="61"/>
              </w:rPr>
              <w:t>em</w:t>
            </w:r>
            <w:proofErr w:type="spellEnd"/>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57DFB5E" w14:textId="77777777" w:rsidR="009C398B" w:rsidRPr="009C398B" w:rsidRDefault="009C398B" w:rsidP="009C398B">
            <w:pPr>
              <w:jc w:val="center"/>
              <w:rPr>
                <w:rFonts w:ascii="Arial" w:hAnsi="Arial" w:cs="Arial"/>
                <w:color w:val="301D00"/>
                <w:sz w:val="61"/>
                <w:szCs w:val="61"/>
              </w:rPr>
            </w:pPr>
            <w:r w:rsidRPr="009C398B">
              <w:rPr>
                <w:rFonts w:ascii="Arial" w:hAnsi="Arial" w:cs="Arial"/>
                <w:color w:val="301D00"/>
                <w:sz w:val="61"/>
                <w:szCs w:val="61"/>
              </w:rPr>
              <w:t>255%</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129C278E" w14:textId="77777777" w:rsidR="009C398B" w:rsidRPr="009C398B" w:rsidRDefault="009C398B" w:rsidP="009C398B">
            <w:pPr>
              <w:jc w:val="center"/>
              <w:rPr>
                <w:rFonts w:ascii="Arial" w:hAnsi="Arial" w:cs="Arial"/>
                <w:color w:val="301D00"/>
              </w:rPr>
            </w:pPr>
            <w:r w:rsidRPr="009C398B">
              <w:rPr>
                <w:rFonts w:ascii="Arial" w:hAnsi="Arial" w:cs="Arial"/>
                <w:color w:val="301D00"/>
              </w:rPr>
              <w:t> </w:t>
            </w:r>
          </w:p>
        </w:tc>
        <w:tc>
          <w:tcPr>
            <w:tcW w:w="0" w:type="auto"/>
            <w:tcBorders>
              <w:top w:val="single" w:sz="6" w:space="0" w:color="330000"/>
              <w:left w:val="single" w:sz="6" w:space="0" w:color="330000"/>
              <w:bottom w:val="single" w:sz="6" w:space="0" w:color="330000"/>
              <w:right w:val="single" w:sz="6" w:space="0" w:color="330000"/>
            </w:tcBorders>
            <w:tcMar>
              <w:top w:w="75" w:type="dxa"/>
              <w:left w:w="75" w:type="dxa"/>
              <w:bottom w:w="75" w:type="dxa"/>
              <w:right w:w="75" w:type="dxa"/>
            </w:tcMar>
            <w:vAlign w:val="center"/>
            <w:hideMark/>
          </w:tcPr>
          <w:p w14:paraId="67BD477C" w14:textId="77777777" w:rsidR="009C398B" w:rsidRPr="009C398B" w:rsidRDefault="009C398B" w:rsidP="009C398B">
            <w:pPr>
              <w:jc w:val="center"/>
              <w:rPr>
                <w:rFonts w:ascii="Arial" w:hAnsi="Arial" w:cs="Arial"/>
                <w:color w:val="301D00"/>
                <w:sz w:val="72"/>
                <w:szCs w:val="72"/>
              </w:rPr>
            </w:pPr>
            <w:r w:rsidRPr="009C398B">
              <w:rPr>
                <w:rFonts w:ascii="Arial" w:hAnsi="Arial" w:cs="Arial"/>
                <w:color w:val="301D00"/>
                <w:sz w:val="72"/>
                <w:szCs w:val="72"/>
              </w:rPr>
              <w:t>xx-large</w:t>
            </w:r>
          </w:p>
        </w:tc>
      </w:tr>
    </w:tbl>
    <w:p w14:paraId="5043CB0F" w14:textId="77777777" w:rsidR="009C398B" w:rsidRDefault="009C398B"/>
    <w:p w14:paraId="07459315" w14:textId="77777777" w:rsidR="0044108F" w:rsidRDefault="0044108F"/>
    <w:p w14:paraId="460A851E" w14:textId="77777777" w:rsidR="00374DFE" w:rsidRPr="00802DC3" w:rsidRDefault="00374DFE">
      <w:pPr>
        <w:rPr>
          <w:rFonts w:ascii="Tahoma" w:hAnsi="Tahoma" w:cs="Tahoma"/>
        </w:rPr>
      </w:pPr>
      <w:hyperlink r:id="rId36" w:history="1">
        <w:r w:rsidRPr="00802DC3">
          <w:rPr>
            <w:rStyle w:val="Hyperlink"/>
            <w:rFonts w:ascii="Tahoma" w:hAnsi="Tahoma" w:cs="Tahoma"/>
          </w:rPr>
          <w:t>http://pxtoem.com/</w:t>
        </w:r>
      </w:hyperlink>
      <w:r w:rsidRPr="00802DC3">
        <w:rPr>
          <w:rFonts w:ascii="Tahoma" w:hAnsi="Tahoma" w:cs="Tahoma"/>
        </w:rPr>
        <w:t xml:space="preserve">        </w:t>
      </w:r>
      <w:hyperlink r:id="rId37" w:history="1">
        <w:r w:rsidRPr="00802DC3">
          <w:rPr>
            <w:rStyle w:val="subtitle1"/>
            <w:rFonts w:ascii="Tahoma" w:hAnsi="Tahoma" w:cs="Tahoma"/>
            <w:sz w:val="24"/>
            <w:szCs w:val="24"/>
          </w:rPr>
          <w:t>PX to EM conversion made simple.</w:t>
        </w:r>
      </w:hyperlink>
    </w:p>
    <w:p w14:paraId="685DCBE3" w14:textId="77777777" w:rsidR="00802DC3" w:rsidRDefault="00802DC3" w:rsidP="005F6EBE">
      <w:pPr>
        <w:spacing w:before="100" w:beforeAutospacing="1" w:after="100" w:afterAutospacing="1"/>
        <w:rPr>
          <w:rFonts w:ascii="Noto Sans" w:hAnsi="Noto Sans"/>
          <w:color w:val="262626"/>
          <w:spacing w:val="-12"/>
          <w:sz w:val="36"/>
          <w:szCs w:val="36"/>
          <w:lang w:val="en-US"/>
        </w:rPr>
      </w:pPr>
    </w:p>
    <w:p w14:paraId="1A4814F4" w14:textId="77777777" w:rsidR="00802DC3" w:rsidRDefault="00802DC3" w:rsidP="005F6EBE">
      <w:pPr>
        <w:spacing w:before="100" w:beforeAutospacing="1" w:after="100" w:afterAutospacing="1"/>
        <w:rPr>
          <w:rFonts w:ascii="Noto Sans" w:hAnsi="Noto Sans"/>
          <w:color w:val="262626"/>
          <w:spacing w:val="-12"/>
          <w:sz w:val="36"/>
          <w:szCs w:val="36"/>
          <w:lang w:val="en-US"/>
        </w:rPr>
      </w:pPr>
    </w:p>
    <w:p w14:paraId="3D0F4311" w14:textId="77777777" w:rsidR="00802DC3" w:rsidRDefault="00802DC3" w:rsidP="005F6EBE">
      <w:pPr>
        <w:spacing w:before="100" w:beforeAutospacing="1" w:after="100" w:afterAutospacing="1"/>
        <w:rPr>
          <w:rFonts w:ascii="Tahoma" w:hAnsi="Tahoma" w:cs="Tahoma"/>
          <w:b/>
          <w:bCs/>
          <w:color w:val="262626"/>
          <w:spacing w:val="-12"/>
          <w:sz w:val="32"/>
          <w:szCs w:val="32"/>
          <w:lang w:val="en-US"/>
        </w:rPr>
      </w:pPr>
    </w:p>
    <w:p w14:paraId="3EE1826A" w14:textId="004AACCD" w:rsidR="00AB3ED6" w:rsidRPr="00802DC3" w:rsidRDefault="00207F81" w:rsidP="005F6EBE">
      <w:pPr>
        <w:spacing w:before="100" w:beforeAutospacing="1" w:after="100" w:afterAutospacing="1"/>
        <w:rPr>
          <w:rFonts w:ascii="Tahoma" w:hAnsi="Tahoma" w:cs="Tahoma"/>
          <w:b/>
          <w:bCs/>
          <w:color w:val="262626"/>
          <w:spacing w:val="-12"/>
          <w:sz w:val="32"/>
          <w:szCs w:val="32"/>
          <w:lang w:val="en-US"/>
        </w:rPr>
      </w:pPr>
      <w:r w:rsidRPr="00802DC3">
        <w:rPr>
          <w:rFonts w:ascii="Tahoma" w:hAnsi="Tahoma" w:cs="Tahoma"/>
          <w:b/>
          <w:bCs/>
          <w:color w:val="262626"/>
          <w:spacing w:val="-12"/>
          <w:sz w:val="32"/>
          <w:szCs w:val="32"/>
          <w:lang w:val="en-US"/>
        </w:rPr>
        <w:lastRenderedPageBreak/>
        <w:t>Measurement Units</w:t>
      </w:r>
      <w:r w:rsidR="00AB3ED6" w:rsidRPr="00802DC3">
        <w:rPr>
          <w:rFonts w:ascii="Tahoma" w:hAnsi="Tahoma" w:cs="Tahoma"/>
          <w:b/>
          <w:bCs/>
          <w:color w:val="262626"/>
          <w:spacing w:val="-12"/>
          <w:sz w:val="32"/>
          <w:szCs w:val="32"/>
          <w:lang w:val="en-US"/>
        </w:rPr>
        <w:t xml:space="preserve"> for everything else</w:t>
      </w:r>
    </w:p>
    <w:p w14:paraId="1C32FD55" w14:textId="56DD4DA0" w:rsidR="00AB3ED6" w:rsidRPr="00802DC3" w:rsidRDefault="00AB3ED6" w:rsidP="00802DC3">
      <w:pPr>
        <w:spacing w:before="100" w:beforeAutospacing="1" w:after="100" w:afterAutospacing="1" w:line="276" w:lineRule="auto"/>
        <w:jc w:val="both"/>
        <w:rPr>
          <w:rFonts w:ascii="Tahoma" w:hAnsi="Tahoma" w:cs="Tahoma"/>
          <w:b/>
          <w:color w:val="333333"/>
          <w:lang w:val="en"/>
        </w:rPr>
      </w:pPr>
      <w:r w:rsidRPr="00802DC3">
        <w:rPr>
          <w:rFonts w:ascii="Tahoma" w:hAnsi="Tahoma" w:cs="Tahoma"/>
          <w:b/>
          <w:color w:val="333333"/>
          <w:lang w:val="en"/>
        </w:rPr>
        <w:t>E</w:t>
      </w:r>
      <w:r w:rsidR="00802DC3" w:rsidRPr="00802DC3">
        <w:rPr>
          <w:rFonts w:ascii="Tahoma" w:hAnsi="Tahoma" w:cs="Tahoma"/>
          <w:b/>
          <w:color w:val="333333"/>
          <w:lang w:val="en"/>
        </w:rPr>
        <w:t>M</w:t>
      </w:r>
    </w:p>
    <w:p w14:paraId="62522DC5" w14:textId="77777777" w:rsidR="00AB3ED6" w:rsidRPr="00802DC3" w:rsidRDefault="00AB3ED6" w:rsidP="00802DC3">
      <w:pPr>
        <w:spacing w:before="100" w:beforeAutospacing="1" w:after="100" w:afterAutospacing="1" w:line="276" w:lineRule="auto"/>
        <w:ind w:left="360"/>
        <w:jc w:val="both"/>
        <w:rPr>
          <w:rFonts w:ascii="Tahoma" w:hAnsi="Tahoma" w:cs="Tahoma"/>
          <w:color w:val="333333"/>
          <w:lang w:val="en"/>
        </w:rPr>
      </w:pPr>
      <w:r w:rsidRPr="00802DC3">
        <w:rPr>
          <w:rFonts w:ascii="Tahoma" w:hAnsi="Tahoma" w:cs="Tahoma"/>
          <w:color w:val="333333"/>
          <w:lang w:val="en"/>
        </w:rPr>
        <w:t>Relative unit that responds to text-size preferences.</w:t>
      </w:r>
    </w:p>
    <w:p w14:paraId="04B5069A" w14:textId="2C1BE632" w:rsidR="00AB3ED6" w:rsidRPr="00802DC3" w:rsidRDefault="00AB3ED6" w:rsidP="00802DC3">
      <w:pPr>
        <w:spacing w:line="276" w:lineRule="auto"/>
        <w:jc w:val="both"/>
        <w:rPr>
          <w:rFonts w:ascii="Tahoma" w:hAnsi="Tahoma" w:cs="Tahoma"/>
          <w:color w:val="333333"/>
          <w:lang w:val="en"/>
        </w:rPr>
      </w:pPr>
      <w:r w:rsidRPr="00802DC3">
        <w:rPr>
          <w:rFonts w:ascii="Tahoma" w:hAnsi="Tahoma" w:cs="Tahoma"/>
          <w:color w:val="333333"/>
          <w:lang w:val="en"/>
        </w:rPr>
        <w:t xml:space="preserve">Using margins as an example, the </w:t>
      </w:r>
      <w:r w:rsidR="00802DC3">
        <w:rPr>
          <w:rFonts w:ascii="Tahoma" w:hAnsi="Tahoma" w:cs="Tahoma"/>
          <w:color w:val="333333"/>
          <w:lang w:val="en"/>
        </w:rPr>
        <w:t>EM</w:t>
      </w:r>
      <w:r w:rsidRPr="00802DC3">
        <w:rPr>
          <w:rFonts w:ascii="Tahoma" w:hAnsi="Tahoma" w:cs="Tahoma"/>
          <w:color w:val="333333"/>
          <w:lang w:val="en"/>
        </w:rPr>
        <w:t xml:space="preserve"> unit scales the margins according to the size of the font of the container/ element or if the container does not have a font-size associated with it uses the nearest font-size.</w:t>
      </w:r>
    </w:p>
    <w:p w14:paraId="2AD8A47A" w14:textId="77777777" w:rsidR="00AB3ED6" w:rsidRPr="00802DC3" w:rsidRDefault="00AB3ED6" w:rsidP="03139260">
      <w:pPr>
        <w:spacing w:before="100" w:beforeAutospacing="1" w:after="100" w:afterAutospacing="1" w:line="276" w:lineRule="auto"/>
        <w:jc w:val="both"/>
        <w:rPr>
          <w:rFonts w:ascii="Tahoma" w:hAnsi="Tahoma" w:cs="Tahoma"/>
          <w:color w:val="333333"/>
          <w:lang w:val="en-US"/>
        </w:rPr>
      </w:pPr>
      <w:r w:rsidRPr="03139260">
        <w:rPr>
          <w:rFonts w:ascii="Tahoma" w:hAnsi="Tahoma" w:cs="Tahoma"/>
          <w:color w:val="333333"/>
          <w:lang w:val="en-US"/>
        </w:rPr>
        <w:t>Let's take this example:</w:t>
      </w:r>
    </w:p>
    <w:p w14:paraId="3F00DC99" w14:textId="77777777" w:rsidR="00AB3ED6" w:rsidRPr="00802DC3" w:rsidRDefault="00AB3ED6" w:rsidP="00802DC3">
      <w:pPr>
        <w:spacing w:before="100" w:beforeAutospacing="1" w:after="100" w:afterAutospacing="1" w:line="276" w:lineRule="auto"/>
        <w:ind w:firstLine="720"/>
        <w:jc w:val="both"/>
        <w:rPr>
          <w:rStyle w:val="HTMLCode"/>
          <w:rFonts w:ascii="Tahoma" w:eastAsiaTheme="minorHAnsi" w:hAnsi="Tahoma" w:cs="Tahoma"/>
          <w:bCs/>
          <w:color w:val="808080" w:themeColor="background1" w:themeShade="80"/>
          <w:sz w:val="24"/>
          <w:szCs w:val="24"/>
        </w:rPr>
      </w:pPr>
      <w:r w:rsidRPr="00802DC3">
        <w:rPr>
          <w:rStyle w:val="HTMLCode"/>
          <w:rFonts w:ascii="Tahoma" w:eastAsiaTheme="minorHAnsi" w:hAnsi="Tahoma" w:cs="Tahoma"/>
          <w:bCs/>
          <w:color w:val="808080" w:themeColor="background1" w:themeShade="80"/>
          <w:sz w:val="24"/>
          <w:szCs w:val="24"/>
        </w:rPr>
        <w:t>h1 {margin-top:2em}</w:t>
      </w:r>
    </w:p>
    <w:p w14:paraId="02B62355" w14:textId="77777777" w:rsidR="00AB3ED6" w:rsidRPr="00802DC3" w:rsidRDefault="00AB3ED6" w:rsidP="00802DC3">
      <w:pPr>
        <w:spacing w:before="100" w:beforeAutospacing="1" w:after="100" w:afterAutospacing="1" w:line="276" w:lineRule="auto"/>
        <w:jc w:val="both"/>
        <w:rPr>
          <w:rFonts w:ascii="Tahoma" w:hAnsi="Tahoma" w:cs="Tahoma"/>
          <w:color w:val="333333"/>
          <w:lang w:val="en"/>
        </w:rPr>
      </w:pPr>
      <w:r w:rsidRPr="00802DC3">
        <w:rPr>
          <w:rFonts w:ascii="Tahoma" w:hAnsi="Tahoma" w:cs="Tahoma"/>
          <w:color w:val="333333"/>
          <w:lang w:val="en"/>
        </w:rPr>
        <w:t>This sets the top margin for h1 heading to 2 times the height of the h1 font-size.</w:t>
      </w:r>
    </w:p>
    <w:p w14:paraId="4A484B6B" w14:textId="1E4CA089" w:rsidR="00AB3ED6" w:rsidRPr="00802DC3" w:rsidRDefault="00AB3ED6" w:rsidP="00802DC3">
      <w:pPr>
        <w:spacing w:before="100" w:beforeAutospacing="1" w:after="100" w:afterAutospacing="1" w:line="276" w:lineRule="auto"/>
        <w:ind w:firstLine="720"/>
        <w:jc w:val="both"/>
        <w:rPr>
          <w:rStyle w:val="HTMLCode"/>
          <w:rFonts w:ascii="Tahoma" w:eastAsiaTheme="minorEastAsia" w:hAnsi="Tahoma" w:cs="Tahoma"/>
          <w:color w:val="808080" w:themeColor="background1" w:themeShade="80"/>
          <w:sz w:val="24"/>
          <w:szCs w:val="24"/>
        </w:rPr>
      </w:pPr>
      <w:proofErr w:type="spellStart"/>
      <w:r w:rsidRPr="00802DC3">
        <w:rPr>
          <w:rStyle w:val="HTMLCode"/>
          <w:rFonts w:ascii="Tahoma" w:eastAsiaTheme="minorEastAsia" w:hAnsi="Tahoma" w:cs="Tahoma"/>
          <w:color w:val="808080" w:themeColor="background1" w:themeShade="80"/>
          <w:sz w:val="24"/>
          <w:szCs w:val="24"/>
        </w:rPr>
        <w:t>div.box</w:t>
      </w:r>
      <w:proofErr w:type="spellEnd"/>
      <w:r w:rsidRPr="00802DC3">
        <w:rPr>
          <w:rStyle w:val="HTMLCode"/>
          <w:rFonts w:ascii="Tahoma" w:eastAsiaTheme="minorEastAsia" w:hAnsi="Tahoma" w:cs="Tahoma"/>
          <w:color w:val="808080" w:themeColor="background1" w:themeShade="80"/>
          <w:sz w:val="24"/>
          <w:szCs w:val="24"/>
        </w:rPr>
        <w:t xml:space="preserve"> {margin: 2em; width: 20em;} </w:t>
      </w:r>
    </w:p>
    <w:p w14:paraId="7B90388E" w14:textId="77777777" w:rsidR="00AB3ED6" w:rsidRPr="00802DC3" w:rsidRDefault="00AB3ED6" w:rsidP="00802DC3">
      <w:pPr>
        <w:spacing w:before="100" w:beforeAutospacing="1" w:after="100" w:afterAutospacing="1" w:line="276" w:lineRule="auto"/>
        <w:jc w:val="both"/>
        <w:rPr>
          <w:rFonts w:ascii="Tahoma" w:hAnsi="Tahoma" w:cs="Tahoma"/>
          <w:color w:val="333333"/>
          <w:lang w:val="en"/>
        </w:rPr>
      </w:pPr>
      <w:r w:rsidRPr="00802DC3">
        <w:rPr>
          <w:rFonts w:ascii="Tahoma" w:hAnsi="Tahoma" w:cs="Tahoma"/>
          <w:color w:val="333333"/>
          <w:lang w:val="en"/>
        </w:rPr>
        <w:t>Create a box about 20 times the default font size, with a 2x the default font size margin around it. The default font-size is either set in the body or the browser. The body is checked first.</w:t>
      </w:r>
    </w:p>
    <w:p w14:paraId="23D59D57" w14:textId="77777777" w:rsidR="00AB3ED6" w:rsidRPr="00802DC3" w:rsidRDefault="00AB3ED6" w:rsidP="00802DC3">
      <w:pPr>
        <w:spacing w:before="100" w:beforeAutospacing="1" w:after="100" w:afterAutospacing="1" w:line="276" w:lineRule="auto"/>
        <w:ind w:left="720"/>
        <w:rPr>
          <w:rStyle w:val="HTMLCode"/>
          <w:rFonts w:ascii="Tahoma" w:eastAsiaTheme="minorHAnsi" w:hAnsi="Tahoma" w:cs="Tahoma"/>
          <w:bCs/>
          <w:color w:val="808080" w:themeColor="background1" w:themeShade="80"/>
          <w:sz w:val="24"/>
          <w:szCs w:val="24"/>
        </w:rPr>
      </w:pPr>
      <w:proofErr w:type="gramStart"/>
      <w:r w:rsidRPr="00802DC3">
        <w:rPr>
          <w:rStyle w:val="HTMLCode"/>
          <w:rFonts w:ascii="Tahoma" w:eastAsiaTheme="minorHAnsi" w:hAnsi="Tahoma" w:cs="Tahoma"/>
          <w:bCs/>
          <w:color w:val="808080" w:themeColor="background1" w:themeShade="80"/>
          <w:sz w:val="24"/>
          <w:szCs w:val="24"/>
        </w:rPr>
        <w:t>.Heading</w:t>
      </w:r>
      <w:proofErr w:type="gramEnd"/>
      <w:r w:rsidRPr="00802DC3">
        <w:rPr>
          <w:rStyle w:val="HTMLCode"/>
          <w:rFonts w:ascii="Tahoma" w:eastAsiaTheme="minorHAnsi" w:hAnsi="Tahoma" w:cs="Tahoma"/>
          <w:bCs/>
          <w:color w:val="808080" w:themeColor="background1" w:themeShade="80"/>
          <w:sz w:val="24"/>
          <w:szCs w:val="24"/>
        </w:rPr>
        <w:br/>
        <w:t>{</w:t>
      </w:r>
      <w:r w:rsidRPr="00802DC3">
        <w:rPr>
          <w:rStyle w:val="HTMLCode"/>
          <w:rFonts w:ascii="Tahoma" w:eastAsiaTheme="minorHAnsi" w:hAnsi="Tahoma" w:cs="Tahoma"/>
          <w:bCs/>
          <w:color w:val="808080" w:themeColor="background1" w:themeShade="80"/>
          <w:sz w:val="24"/>
          <w:szCs w:val="24"/>
        </w:rPr>
        <w:br/>
        <w:t>  font-size: 20px;</w:t>
      </w:r>
      <w:r w:rsidRPr="00802DC3">
        <w:rPr>
          <w:rStyle w:val="HTMLCode"/>
          <w:rFonts w:ascii="Tahoma" w:eastAsiaTheme="minorHAnsi" w:hAnsi="Tahoma" w:cs="Tahoma"/>
          <w:bCs/>
          <w:color w:val="808080" w:themeColor="background1" w:themeShade="80"/>
          <w:sz w:val="24"/>
          <w:szCs w:val="24"/>
        </w:rPr>
        <w:br/>
        <w:t>  margin-</w:t>
      </w:r>
      <w:proofErr w:type="gramStart"/>
      <w:r w:rsidRPr="00802DC3">
        <w:rPr>
          <w:rStyle w:val="HTMLCode"/>
          <w:rFonts w:ascii="Tahoma" w:eastAsiaTheme="minorHAnsi" w:hAnsi="Tahoma" w:cs="Tahoma"/>
          <w:bCs/>
          <w:color w:val="808080" w:themeColor="background1" w:themeShade="80"/>
          <w:sz w:val="24"/>
          <w:szCs w:val="24"/>
        </w:rPr>
        <w:t>bottom :</w:t>
      </w:r>
      <w:proofErr w:type="gramEnd"/>
      <w:r w:rsidRPr="00802DC3">
        <w:rPr>
          <w:rStyle w:val="HTMLCode"/>
          <w:rFonts w:ascii="Tahoma" w:eastAsiaTheme="minorHAnsi" w:hAnsi="Tahoma" w:cs="Tahoma"/>
          <w:bCs/>
          <w:color w:val="808080" w:themeColor="background1" w:themeShade="80"/>
          <w:sz w:val="24"/>
          <w:szCs w:val="24"/>
        </w:rPr>
        <w:t xml:space="preserve"> .05em;</w:t>
      </w:r>
      <w:r w:rsidRPr="00802DC3">
        <w:rPr>
          <w:rStyle w:val="HTMLCode"/>
          <w:rFonts w:ascii="Tahoma" w:eastAsiaTheme="minorHAnsi" w:hAnsi="Tahoma" w:cs="Tahoma"/>
          <w:bCs/>
          <w:color w:val="808080" w:themeColor="background1" w:themeShade="80"/>
          <w:sz w:val="24"/>
          <w:szCs w:val="24"/>
        </w:rPr>
        <w:br/>
        <w:t>}</w:t>
      </w:r>
    </w:p>
    <w:p w14:paraId="274505AF" w14:textId="77777777" w:rsidR="0076258B" w:rsidRPr="00802DC3" w:rsidRDefault="00AB3ED6" w:rsidP="00802DC3">
      <w:pPr>
        <w:spacing w:before="100" w:beforeAutospacing="1" w:after="100" w:afterAutospacing="1" w:line="276" w:lineRule="auto"/>
        <w:jc w:val="both"/>
        <w:rPr>
          <w:rFonts w:ascii="Tahoma" w:hAnsi="Tahoma" w:cs="Tahoma"/>
          <w:color w:val="333333"/>
          <w:lang w:val="en"/>
        </w:rPr>
      </w:pPr>
      <w:r w:rsidRPr="00802DC3">
        <w:rPr>
          <w:rFonts w:ascii="Tahoma" w:hAnsi="Tahoma" w:cs="Tahoma"/>
          <w:color w:val="333333"/>
          <w:lang w:val="en"/>
        </w:rPr>
        <w:t>A class named Heading, which sets the font size to 20 Pixels, and the margin-bottom property (which defines the style of the bottom margin of the element that will use this class) to .05em. The nearest font size property is in the same rule, and has a value of 20px, so .05 means one pixel only. </w:t>
      </w:r>
    </w:p>
    <w:p w14:paraId="4BD52D4D" w14:textId="77777777" w:rsidR="00AB3ED6" w:rsidRPr="00802DC3" w:rsidRDefault="00AB3ED6" w:rsidP="00802DC3">
      <w:pPr>
        <w:spacing w:before="100" w:beforeAutospacing="1" w:after="100" w:afterAutospacing="1" w:line="276" w:lineRule="auto"/>
        <w:jc w:val="both"/>
        <w:rPr>
          <w:rFonts w:ascii="Tahoma" w:hAnsi="Tahoma" w:cs="Tahoma"/>
        </w:rPr>
      </w:pPr>
      <w:r w:rsidRPr="00802DC3">
        <w:rPr>
          <w:rFonts w:ascii="Tahoma" w:hAnsi="Tahoma" w:cs="Tahoma"/>
          <w:b/>
          <w:color w:val="333333"/>
          <w:lang w:val="en"/>
        </w:rPr>
        <w:t>Percentages</w:t>
      </w:r>
      <w:r w:rsidRPr="00802DC3">
        <w:rPr>
          <w:rFonts w:ascii="Tahoma" w:hAnsi="Tahoma" w:cs="Tahoma"/>
        </w:rPr>
        <w:t xml:space="preserve"> </w:t>
      </w:r>
    </w:p>
    <w:p w14:paraId="44DCE101" w14:textId="77777777" w:rsidR="00AB3ED6" w:rsidRPr="00802DC3" w:rsidRDefault="00AB3ED6" w:rsidP="03139260">
      <w:pPr>
        <w:spacing w:before="100" w:beforeAutospacing="1" w:after="100" w:afterAutospacing="1" w:line="276" w:lineRule="auto"/>
        <w:ind w:left="720"/>
        <w:jc w:val="both"/>
        <w:rPr>
          <w:rFonts w:ascii="Tahoma" w:hAnsi="Tahoma" w:cs="Tahoma"/>
          <w:color w:val="333333"/>
          <w:lang w:val="en-US"/>
        </w:rPr>
      </w:pPr>
      <w:r w:rsidRPr="03139260">
        <w:rPr>
          <w:rFonts w:ascii="Tahoma" w:hAnsi="Tahoma" w:cs="Tahoma"/>
          <w:color w:val="333333"/>
          <w:lang w:val="en-US"/>
        </w:rPr>
        <w:t>Relative to the size of the container</w:t>
      </w:r>
      <w:r w:rsidR="00A8577B" w:rsidRPr="03139260">
        <w:rPr>
          <w:rFonts w:ascii="Tahoma" w:hAnsi="Tahoma" w:cs="Tahoma"/>
          <w:color w:val="333333"/>
          <w:lang w:val="en-US"/>
        </w:rPr>
        <w:t>.</w:t>
      </w:r>
      <w:r w:rsidRPr="03139260">
        <w:rPr>
          <w:rFonts w:ascii="Tahoma" w:hAnsi="Tahoma" w:cs="Tahoma"/>
          <w:color w:val="333333"/>
          <w:lang w:val="en-US"/>
        </w:rPr>
        <w:t xml:space="preserve"> </w:t>
      </w:r>
    </w:p>
    <w:p w14:paraId="7D5414A9" w14:textId="77777777" w:rsidR="00AB3ED6" w:rsidRPr="00802DC3" w:rsidRDefault="00AB3ED6" w:rsidP="03139260">
      <w:pPr>
        <w:spacing w:before="100" w:beforeAutospacing="1" w:after="100" w:afterAutospacing="1" w:line="276" w:lineRule="auto"/>
        <w:ind w:left="720"/>
        <w:jc w:val="both"/>
        <w:rPr>
          <w:rFonts w:ascii="Tahoma" w:hAnsi="Tahoma" w:cs="Tahoma"/>
          <w:color w:val="333333"/>
          <w:lang w:val="en-US"/>
        </w:rPr>
      </w:pPr>
      <w:r w:rsidRPr="03139260">
        <w:rPr>
          <w:rFonts w:ascii="Tahoma" w:hAnsi="Tahoma" w:cs="Tahoma"/>
          <w:color w:val="333333"/>
          <w:lang w:val="en-US"/>
        </w:rPr>
        <w:t xml:space="preserve">Percent works similarly to </w:t>
      </w:r>
      <w:proofErr w:type="spellStart"/>
      <w:r w:rsidRPr="03139260">
        <w:rPr>
          <w:rFonts w:ascii="Tahoma" w:hAnsi="Tahoma" w:cs="Tahoma"/>
          <w:color w:val="333333"/>
          <w:lang w:val="en-US"/>
        </w:rPr>
        <w:t>em</w:t>
      </w:r>
      <w:proofErr w:type="spellEnd"/>
      <w:r w:rsidRPr="03139260">
        <w:rPr>
          <w:rFonts w:ascii="Tahoma" w:hAnsi="Tahoma" w:cs="Tahoma"/>
          <w:color w:val="333333"/>
          <w:lang w:val="en-US"/>
        </w:rPr>
        <w:t xml:space="preserve">, except that it's more </w:t>
      </w:r>
      <w:proofErr w:type="gramStart"/>
      <w:r w:rsidRPr="03139260">
        <w:rPr>
          <w:rFonts w:ascii="Tahoma" w:hAnsi="Tahoma" w:cs="Tahoma"/>
          <w:color w:val="333333"/>
          <w:lang w:val="en-US"/>
        </w:rPr>
        <w:t>selector-specific</w:t>
      </w:r>
      <w:proofErr w:type="gramEnd"/>
      <w:r w:rsidRPr="03139260">
        <w:rPr>
          <w:rFonts w:ascii="Tahoma" w:hAnsi="Tahoma" w:cs="Tahoma"/>
          <w:color w:val="333333"/>
          <w:lang w:val="en-US"/>
        </w:rPr>
        <w:t xml:space="preserve">. </w:t>
      </w:r>
    </w:p>
    <w:p w14:paraId="6C64D855" w14:textId="4E4B8AD2" w:rsidR="00AB3ED6" w:rsidRPr="00802DC3" w:rsidRDefault="00AB3ED6" w:rsidP="03139260">
      <w:pPr>
        <w:spacing w:line="276" w:lineRule="auto"/>
        <w:jc w:val="both"/>
        <w:rPr>
          <w:rFonts w:ascii="Tahoma" w:hAnsi="Tahoma" w:cs="Tahoma"/>
          <w:color w:val="333333"/>
          <w:lang w:val="en-US"/>
        </w:rPr>
      </w:pPr>
      <w:r w:rsidRPr="03139260">
        <w:rPr>
          <w:rFonts w:ascii="Tahoma" w:hAnsi="Tahoma" w:cs="Tahoma"/>
          <w:color w:val="333333"/>
          <w:lang w:val="en-US"/>
        </w:rPr>
        <w:t>In the text-indent, margin, padding, and width properties, percentage values are relative to the width of the parent element. You'll remember that an element is contained within another element (for example, a &lt;paragraph&gt; will be inside the &lt;body&gt;). Usually</w:t>
      </w:r>
      <w:r w:rsidR="00AA0F47" w:rsidRPr="03139260">
        <w:rPr>
          <w:rFonts w:ascii="Tahoma" w:hAnsi="Tahoma" w:cs="Tahoma"/>
          <w:color w:val="333333"/>
          <w:lang w:val="en-US"/>
        </w:rPr>
        <w:t>,</w:t>
      </w:r>
      <w:r w:rsidRPr="03139260">
        <w:rPr>
          <w:rFonts w:ascii="Tahoma" w:hAnsi="Tahoma" w:cs="Tahoma"/>
          <w:color w:val="333333"/>
          <w:lang w:val="en-US"/>
        </w:rPr>
        <w:t xml:space="preserve"> percentage values specify a percentage of the parent.</w:t>
      </w:r>
    </w:p>
    <w:p w14:paraId="3041DFFB" w14:textId="77777777" w:rsidR="00AB3ED6" w:rsidRPr="00802DC3" w:rsidRDefault="00AB3ED6" w:rsidP="03139260">
      <w:pPr>
        <w:spacing w:line="276" w:lineRule="auto"/>
        <w:jc w:val="both"/>
        <w:rPr>
          <w:rFonts w:ascii="Tahoma" w:hAnsi="Tahoma" w:cs="Tahoma"/>
          <w:color w:val="333333"/>
          <w:lang w:val="en-US"/>
        </w:rPr>
      </w:pPr>
      <w:r w:rsidRPr="03139260">
        <w:rPr>
          <w:rFonts w:ascii="Tahoma" w:hAnsi="Tahoma" w:cs="Tahoma"/>
          <w:color w:val="333333"/>
          <w:lang w:val="en-US"/>
        </w:rPr>
        <w:lastRenderedPageBreak/>
        <w:t xml:space="preserve">For example, specifying a width property with a percentage value means the width of an element will be the given percentage of the element which contains it. For instance, p {width: </w:t>
      </w:r>
      <w:proofErr w:type="gramStart"/>
      <w:r w:rsidRPr="03139260">
        <w:rPr>
          <w:rFonts w:ascii="Tahoma" w:hAnsi="Tahoma" w:cs="Tahoma"/>
          <w:color w:val="333333"/>
          <w:lang w:val="en-US"/>
        </w:rPr>
        <w:t>75%}</w:t>
      </w:r>
      <w:proofErr w:type="gramEnd"/>
      <w:r w:rsidRPr="03139260">
        <w:rPr>
          <w:rFonts w:ascii="Tahoma" w:hAnsi="Tahoma" w:cs="Tahoma"/>
          <w:color w:val="333333"/>
          <w:lang w:val="en-US"/>
        </w:rPr>
        <w:t xml:space="preserve"> means that paragraphs will be 75% the width of their container. Often this will mean the body element.</w:t>
      </w:r>
    </w:p>
    <w:p w14:paraId="6DFB9E20" w14:textId="77777777" w:rsidR="00F86B89" w:rsidRPr="000A56F7" w:rsidRDefault="00F86B89" w:rsidP="00AB3ED6">
      <w:pPr>
        <w:rPr>
          <w:color w:val="333333"/>
          <w:lang w:val="en"/>
        </w:rPr>
      </w:pPr>
    </w:p>
    <w:p w14:paraId="435748BF" w14:textId="77777777" w:rsidR="00F86B89" w:rsidRDefault="00F86B89" w:rsidP="00F86B89">
      <w:pPr>
        <w:spacing w:before="100" w:beforeAutospacing="1" w:after="100" w:afterAutospacing="1"/>
        <w:rPr>
          <w:rFonts w:ascii="Tahoma" w:hAnsi="Tahoma" w:cs="Tahoma"/>
          <w:b/>
          <w:color w:val="333333"/>
          <w:lang w:val="en"/>
        </w:rPr>
      </w:pPr>
      <w:r w:rsidRPr="00AF15BF">
        <w:rPr>
          <w:rFonts w:ascii="Tahoma" w:hAnsi="Tahoma" w:cs="Tahoma"/>
          <w:b/>
          <w:color w:val="333333"/>
          <w:lang w:val="en"/>
        </w:rPr>
        <w:t>Review:</w:t>
      </w:r>
    </w:p>
    <w:p w14:paraId="238EF5A3" w14:textId="3CEAA4CF" w:rsidR="00DD3444" w:rsidRPr="00DD3444" w:rsidRDefault="00DD3444" w:rsidP="00F86B89">
      <w:pPr>
        <w:spacing w:before="100" w:beforeAutospacing="1" w:after="100" w:afterAutospacing="1"/>
        <w:rPr>
          <w:rStyle w:val="Hyperlink"/>
          <w:rFonts w:ascii="Tahoma" w:hAnsi="Tahoma" w:cs="Tahoma"/>
          <w:lang w:val="en"/>
        </w:rPr>
      </w:pPr>
      <w:r w:rsidRPr="00DD3444">
        <w:rPr>
          <w:rStyle w:val="Hyperlink"/>
          <w:rFonts w:ascii="Tahoma" w:hAnsi="Tahoma" w:cs="Tahoma"/>
          <w:lang w:val="en"/>
        </w:rPr>
        <w:t>https://blog.hubspot.com/website/css-font-size#:~:text=Absolute%2Dsize%20keyword&amp;text=Note%20that%20in%20HTML%20the,x%2Dsmall</w:t>
      </w:r>
    </w:p>
    <w:p w14:paraId="3D3610F4" w14:textId="77777777" w:rsidR="0076258B" w:rsidRPr="00AF15BF" w:rsidRDefault="0076258B" w:rsidP="0076258B">
      <w:pPr>
        <w:rPr>
          <w:rStyle w:val="Hyperlink"/>
          <w:rFonts w:ascii="Tahoma" w:hAnsi="Tahoma" w:cs="Tahoma"/>
          <w:lang w:val="en"/>
        </w:rPr>
      </w:pPr>
      <w:hyperlink r:id="rId38" w:history="1">
        <w:r w:rsidRPr="00AF15BF">
          <w:rPr>
            <w:rStyle w:val="Hyperlink"/>
            <w:rFonts w:ascii="Tahoma" w:hAnsi="Tahoma" w:cs="Tahoma"/>
            <w:lang w:val="en"/>
          </w:rPr>
          <w:t>https://blog.logrocket.com/the-elements-of-responsive-typography/</w:t>
        </w:r>
      </w:hyperlink>
    </w:p>
    <w:p w14:paraId="69F8BD65" w14:textId="77777777" w:rsidR="0076258B" w:rsidRPr="00AF15BF" w:rsidRDefault="005E0A01" w:rsidP="0076258B">
      <w:pPr>
        <w:rPr>
          <w:rStyle w:val="Hyperlink"/>
          <w:rFonts w:ascii="Tahoma" w:hAnsi="Tahoma" w:cs="Tahoma"/>
        </w:rPr>
      </w:pPr>
      <w:hyperlink r:id="rId39" w:history="1">
        <w:r w:rsidRPr="00AF15BF">
          <w:rPr>
            <w:rStyle w:val="Hyperlink"/>
            <w:rFonts w:ascii="Tahoma" w:hAnsi="Tahoma" w:cs="Tahoma"/>
          </w:rPr>
          <w:t>https://www.freecodecamp.org/news/how-to-start-thinking-responsively/</w:t>
        </w:r>
      </w:hyperlink>
    </w:p>
    <w:p w14:paraId="52EBCA5C" w14:textId="77777777" w:rsidR="005E0A01" w:rsidRPr="00AF15BF" w:rsidRDefault="00B804AA" w:rsidP="0076258B">
      <w:pPr>
        <w:rPr>
          <w:rStyle w:val="Hyperlink"/>
          <w:rFonts w:ascii="Tahoma" w:hAnsi="Tahoma" w:cs="Tahoma"/>
        </w:rPr>
      </w:pPr>
      <w:hyperlink r:id="rId40" w:history="1">
        <w:r w:rsidRPr="00AF15BF">
          <w:rPr>
            <w:rStyle w:val="Hyperlink"/>
            <w:rFonts w:ascii="Tahoma" w:hAnsi="Tahoma" w:cs="Tahoma"/>
          </w:rPr>
          <w:t>https://bits.theorem.co/css-pro-tips-responsive-font-sizes-and-when-to-use-which-units/</w:t>
        </w:r>
      </w:hyperlink>
    </w:p>
    <w:p w14:paraId="423017B9" w14:textId="77777777" w:rsidR="00B804AA" w:rsidRPr="00AF15BF" w:rsidRDefault="00B804AA" w:rsidP="0076258B">
      <w:pPr>
        <w:rPr>
          <w:rStyle w:val="Hyperlink"/>
          <w:rFonts w:ascii="Tahoma" w:hAnsi="Tahoma" w:cs="Tahoma"/>
        </w:rPr>
      </w:pPr>
      <w:r w:rsidRPr="00AF15BF">
        <w:rPr>
          <w:rStyle w:val="Hyperlink"/>
          <w:rFonts w:ascii="Tahoma" w:hAnsi="Tahoma" w:cs="Tahoma"/>
        </w:rPr>
        <w:t>https://www.smashingmagazine.com/2016/05/fluid-typography/</w:t>
      </w:r>
    </w:p>
    <w:p w14:paraId="70DF9E56" w14:textId="77777777" w:rsidR="0076258B" w:rsidRDefault="0076258B" w:rsidP="00AB3ED6">
      <w:pPr>
        <w:rPr>
          <w:color w:val="333333"/>
          <w:lang w:val="en"/>
        </w:rPr>
      </w:pPr>
    </w:p>
    <w:p w14:paraId="3806EE42" w14:textId="77777777" w:rsidR="00802DC3" w:rsidRPr="00D278C8" w:rsidRDefault="00802DC3" w:rsidP="00802DC3">
      <w:pPr>
        <w:jc w:val="both"/>
        <w:rPr>
          <w:rFonts w:ascii="Tahoma" w:hAnsi="Tahoma" w:cs="Tahoma"/>
          <w:color w:val="333333"/>
          <w:lang w:val="en"/>
        </w:rPr>
      </w:pPr>
    </w:p>
    <w:p w14:paraId="2FED273C" w14:textId="5690B5E6" w:rsidR="00802DC3" w:rsidRDefault="00867084" w:rsidP="00AB3ED6">
      <w:pPr>
        <w:rPr>
          <w:color w:val="333333"/>
          <w:lang w:val="en"/>
        </w:rPr>
      </w:pPr>
      <w:r w:rsidRPr="00867084">
        <w:rPr>
          <w:noProof/>
          <w:color w:val="333333"/>
          <w:lang w:val="en"/>
        </w:rPr>
        <w:lastRenderedPageBreak/>
        <w:drawing>
          <wp:inline distT="0" distB="0" distL="0" distR="0" wp14:anchorId="089F1791" wp14:editId="76A419A1">
            <wp:extent cx="5696745" cy="7039957"/>
            <wp:effectExtent l="0" t="0" r="0" b="8890"/>
            <wp:docPr id="1653362657" name="Picture 1" descr="A char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62657" name="Picture 1" descr="A chart with text on it&#10;&#10;Description automatically generated"/>
                    <pic:cNvPicPr/>
                  </pic:nvPicPr>
                  <pic:blipFill>
                    <a:blip r:embed="rId41"/>
                    <a:stretch>
                      <a:fillRect/>
                    </a:stretch>
                  </pic:blipFill>
                  <pic:spPr>
                    <a:xfrm>
                      <a:off x="0" y="0"/>
                      <a:ext cx="5696745" cy="7039957"/>
                    </a:xfrm>
                    <a:prstGeom prst="rect">
                      <a:avLst/>
                    </a:prstGeom>
                  </pic:spPr>
                </pic:pic>
              </a:graphicData>
            </a:graphic>
          </wp:inline>
        </w:drawing>
      </w:r>
    </w:p>
    <w:p w14:paraId="2F9118FB" w14:textId="77777777" w:rsidR="00867084" w:rsidRPr="00867084" w:rsidRDefault="00867084" w:rsidP="00867084">
      <w:pPr>
        <w:ind w:left="360"/>
        <w:rPr>
          <w:color w:val="333333"/>
          <w:lang w:val="en"/>
        </w:rPr>
      </w:pPr>
    </w:p>
    <w:p w14:paraId="5677CFF8" w14:textId="77777777" w:rsidR="00867084" w:rsidRPr="00867084" w:rsidRDefault="00867084" w:rsidP="00867084">
      <w:pPr>
        <w:ind w:left="360"/>
        <w:rPr>
          <w:color w:val="333333"/>
          <w:lang w:val="en"/>
        </w:rPr>
      </w:pPr>
    </w:p>
    <w:p w14:paraId="30A9CC65" w14:textId="77777777" w:rsidR="00867084" w:rsidRPr="00867084" w:rsidRDefault="00867084" w:rsidP="00867084">
      <w:pPr>
        <w:ind w:left="360"/>
        <w:rPr>
          <w:color w:val="333333"/>
          <w:lang w:val="en"/>
        </w:rPr>
      </w:pPr>
    </w:p>
    <w:p w14:paraId="5FE3339D" w14:textId="77777777" w:rsidR="00867084" w:rsidRPr="00867084" w:rsidRDefault="00867084" w:rsidP="00867084">
      <w:pPr>
        <w:ind w:left="360"/>
        <w:rPr>
          <w:color w:val="333333"/>
          <w:lang w:val="en"/>
        </w:rPr>
      </w:pPr>
    </w:p>
    <w:p w14:paraId="712248DF" w14:textId="77777777" w:rsidR="00867084" w:rsidRPr="00867084" w:rsidRDefault="00867084" w:rsidP="00867084">
      <w:pPr>
        <w:ind w:left="360"/>
        <w:rPr>
          <w:color w:val="333333"/>
          <w:lang w:val="en"/>
        </w:rPr>
      </w:pPr>
    </w:p>
    <w:p w14:paraId="38204B29" w14:textId="77777777" w:rsidR="00867084" w:rsidRPr="00867084" w:rsidRDefault="00867084" w:rsidP="00867084">
      <w:pPr>
        <w:ind w:left="360"/>
        <w:rPr>
          <w:color w:val="333333"/>
          <w:lang w:val="en"/>
        </w:rPr>
      </w:pPr>
    </w:p>
    <w:p w14:paraId="214EFD88" w14:textId="77777777" w:rsidR="00867084" w:rsidRPr="00867084" w:rsidRDefault="00867084" w:rsidP="00867084">
      <w:pPr>
        <w:ind w:left="360"/>
        <w:rPr>
          <w:color w:val="333333"/>
          <w:lang w:val="en"/>
        </w:rPr>
      </w:pPr>
    </w:p>
    <w:p w14:paraId="1AD02F14" w14:textId="77777777" w:rsidR="00867084" w:rsidRPr="00867084" w:rsidRDefault="00867084" w:rsidP="00867084">
      <w:pPr>
        <w:ind w:left="360"/>
        <w:rPr>
          <w:color w:val="333333"/>
          <w:lang w:val="en"/>
        </w:rPr>
      </w:pPr>
    </w:p>
    <w:p w14:paraId="150F2018" w14:textId="77777777" w:rsidR="00867084" w:rsidRPr="00867084" w:rsidRDefault="00867084" w:rsidP="00867084">
      <w:pPr>
        <w:ind w:left="360"/>
        <w:rPr>
          <w:color w:val="333333"/>
          <w:lang w:val="en"/>
        </w:rPr>
      </w:pPr>
    </w:p>
    <w:p w14:paraId="5969CD73" w14:textId="77777777" w:rsidR="00867084" w:rsidRPr="0050344E" w:rsidRDefault="00867084" w:rsidP="0050344E">
      <w:pPr>
        <w:ind w:left="360"/>
        <w:rPr>
          <w:color w:val="333333"/>
          <w:lang w:val="en"/>
        </w:rPr>
      </w:pPr>
    </w:p>
    <w:p w14:paraId="46E10AF5" w14:textId="77777777" w:rsidR="00867084" w:rsidRPr="0050344E" w:rsidRDefault="00867084" w:rsidP="0050344E">
      <w:pPr>
        <w:ind w:left="360"/>
        <w:jc w:val="both"/>
        <w:rPr>
          <w:rFonts w:ascii="Tahoma" w:hAnsi="Tahoma" w:cs="Tahoma"/>
          <w:b/>
          <w:bCs/>
          <w:color w:val="262626"/>
          <w:spacing w:val="-12"/>
          <w:sz w:val="32"/>
          <w:szCs w:val="32"/>
          <w:lang w:val="en-US"/>
        </w:rPr>
      </w:pPr>
      <w:r w:rsidRPr="00867084">
        <w:rPr>
          <w:rFonts w:ascii="Tahoma" w:hAnsi="Tahoma" w:cs="Tahoma"/>
          <w:b/>
          <w:bCs/>
          <w:color w:val="262626"/>
          <w:spacing w:val="-12"/>
          <w:sz w:val="32"/>
          <w:szCs w:val="32"/>
          <w:lang w:val="en-US"/>
        </w:rPr>
        <w:lastRenderedPageBreak/>
        <w:t>Picking the Right CSS Unit: What to Think About</w:t>
      </w:r>
    </w:p>
    <w:p w14:paraId="67CF1ED8" w14:textId="77777777" w:rsidR="0050344E" w:rsidRPr="00867084" w:rsidRDefault="0050344E" w:rsidP="0050344E">
      <w:pPr>
        <w:ind w:left="360"/>
        <w:jc w:val="both"/>
        <w:rPr>
          <w:rFonts w:ascii="Tahoma" w:hAnsi="Tahoma" w:cs="Tahoma"/>
          <w:b/>
          <w:color w:val="333333"/>
          <w:lang w:val="en"/>
        </w:rPr>
      </w:pPr>
    </w:p>
    <w:p w14:paraId="426E36D0" w14:textId="77777777" w:rsidR="00867084" w:rsidRPr="0050344E" w:rsidRDefault="00867084" w:rsidP="0050344E">
      <w:pPr>
        <w:spacing w:line="276" w:lineRule="auto"/>
        <w:ind w:left="360"/>
        <w:jc w:val="both"/>
        <w:rPr>
          <w:rFonts w:ascii="Tahoma" w:hAnsi="Tahoma" w:cs="Tahoma"/>
          <w:color w:val="333333"/>
          <w:lang w:val="en-US"/>
        </w:rPr>
      </w:pPr>
      <w:r w:rsidRPr="00867084">
        <w:rPr>
          <w:rFonts w:ascii="Tahoma" w:hAnsi="Tahoma" w:cs="Tahoma"/>
          <w:color w:val="333333"/>
          <w:lang w:val="en-US"/>
        </w:rPr>
        <w:t>When you’re building a website, choosing the right CSS unit is important. Here’s what you should consider:</w:t>
      </w:r>
    </w:p>
    <w:p w14:paraId="0E98D1E8" w14:textId="77777777" w:rsidR="0050344E" w:rsidRPr="00867084" w:rsidRDefault="0050344E" w:rsidP="0050344E">
      <w:pPr>
        <w:spacing w:line="276" w:lineRule="auto"/>
        <w:ind w:left="360"/>
        <w:jc w:val="both"/>
        <w:rPr>
          <w:rFonts w:ascii="Tahoma" w:hAnsi="Tahoma" w:cs="Tahoma"/>
          <w:color w:val="333333"/>
          <w:lang w:val="en-US"/>
        </w:rPr>
      </w:pPr>
    </w:p>
    <w:p w14:paraId="1939B34A" w14:textId="37814D0C" w:rsidR="00867084" w:rsidRPr="00867084" w:rsidRDefault="00867084" w:rsidP="0050344E">
      <w:pPr>
        <w:spacing w:line="276" w:lineRule="auto"/>
        <w:ind w:left="360"/>
        <w:jc w:val="both"/>
        <w:rPr>
          <w:rFonts w:ascii="Tahoma" w:hAnsi="Tahoma" w:cs="Tahoma"/>
          <w:b/>
          <w:bCs/>
          <w:color w:val="333333"/>
          <w:lang w:val="en-US"/>
        </w:rPr>
      </w:pPr>
      <w:r w:rsidRPr="00867084">
        <w:rPr>
          <w:rFonts w:ascii="Tahoma" w:hAnsi="Tahoma" w:cs="Tahoma"/>
          <w:b/>
          <w:bCs/>
          <w:color w:val="333333"/>
          <w:lang w:val="en-US"/>
        </w:rPr>
        <w:t>How Big is Your Project?</w:t>
      </w:r>
    </w:p>
    <w:p w14:paraId="559FDCAC" w14:textId="77777777" w:rsidR="00867084" w:rsidRPr="00867084" w:rsidRDefault="00867084" w:rsidP="0050344E">
      <w:pPr>
        <w:spacing w:line="276" w:lineRule="auto"/>
        <w:ind w:left="360"/>
        <w:jc w:val="both"/>
        <w:rPr>
          <w:rFonts w:ascii="Tahoma" w:hAnsi="Tahoma" w:cs="Tahoma"/>
          <w:b/>
          <w:bCs/>
          <w:color w:val="333333"/>
          <w:lang w:val="en-US"/>
        </w:rPr>
      </w:pPr>
      <w:r w:rsidRPr="00867084">
        <w:rPr>
          <w:rFonts w:ascii="Tahoma" w:hAnsi="Tahoma" w:cs="Tahoma"/>
          <w:b/>
          <w:bCs/>
          <w:color w:val="333333"/>
          <w:lang w:val="en-US"/>
        </w:rPr>
        <w:t>The size of your project matters:</w:t>
      </w:r>
    </w:p>
    <w:p w14:paraId="70E19490" w14:textId="41B72BB3" w:rsidR="00867084" w:rsidRPr="00867084" w:rsidRDefault="00867084" w:rsidP="0050344E">
      <w:pPr>
        <w:numPr>
          <w:ilvl w:val="0"/>
          <w:numId w:val="21"/>
        </w:numPr>
        <w:spacing w:line="276" w:lineRule="auto"/>
        <w:jc w:val="both"/>
        <w:rPr>
          <w:rFonts w:ascii="Tahoma" w:hAnsi="Tahoma" w:cs="Tahoma"/>
          <w:color w:val="333333"/>
          <w:lang w:val="en-US"/>
        </w:rPr>
      </w:pPr>
      <w:r w:rsidRPr="00867084">
        <w:rPr>
          <w:rFonts w:ascii="Tahoma" w:hAnsi="Tahoma" w:cs="Tahoma"/>
          <w:color w:val="333333"/>
          <w:lang w:val="en-US"/>
        </w:rPr>
        <w:t xml:space="preserve">Big </w:t>
      </w:r>
      <w:proofErr w:type="gramStart"/>
      <w:r w:rsidR="0050344E" w:rsidRPr="00867084">
        <w:rPr>
          <w:rFonts w:ascii="Tahoma" w:hAnsi="Tahoma" w:cs="Tahoma"/>
          <w:color w:val="333333"/>
          <w:lang w:val="en-US"/>
        </w:rPr>
        <w:t>websites: ‘</w:t>
      </w:r>
      <w:r w:rsidR="0050344E" w:rsidRPr="0050344E">
        <w:rPr>
          <w:rFonts w:ascii="Tahoma" w:hAnsi="Tahoma" w:cs="Tahoma"/>
          <w:color w:val="333333"/>
          <w:lang w:val="en-US"/>
        </w:rPr>
        <w:t>re</w:t>
      </w:r>
      <w:r w:rsidRPr="00867084">
        <w:rPr>
          <w:rFonts w:ascii="Tahoma" w:hAnsi="Tahoma" w:cs="Tahoma"/>
          <w:color w:val="333333"/>
          <w:lang w:val="en-US"/>
        </w:rPr>
        <w:t>m’</w:t>
      </w:r>
      <w:proofErr w:type="gramEnd"/>
      <w:r w:rsidRPr="00867084">
        <w:rPr>
          <w:rFonts w:ascii="Tahoma" w:hAnsi="Tahoma" w:cs="Tahoma"/>
          <w:color w:val="333333"/>
          <w:lang w:val="en-US"/>
        </w:rPr>
        <w:t xml:space="preserve"> might work better. It’s easier to scale and keep tidy.</w:t>
      </w:r>
    </w:p>
    <w:p w14:paraId="190D4F9A" w14:textId="77777777" w:rsidR="00867084" w:rsidRPr="0050344E" w:rsidRDefault="00867084" w:rsidP="0050344E">
      <w:pPr>
        <w:numPr>
          <w:ilvl w:val="0"/>
          <w:numId w:val="21"/>
        </w:numPr>
        <w:spacing w:line="276" w:lineRule="auto"/>
        <w:jc w:val="both"/>
        <w:rPr>
          <w:rFonts w:ascii="Tahoma" w:hAnsi="Tahoma" w:cs="Tahoma"/>
          <w:color w:val="333333"/>
          <w:lang w:val="en-US"/>
        </w:rPr>
      </w:pPr>
      <w:r w:rsidRPr="00867084">
        <w:rPr>
          <w:rFonts w:ascii="Tahoma" w:hAnsi="Tahoma" w:cs="Tahoma"/>
          <w:color w:val="333333"/>
          <w:lang w:val="en-US"/>
        </w:rPr>
        <w:t>Small projects or reusable parts: ’</w:t>
      </w:r>
      <w:proofErr w:type="spellStart"/>
      <w:r w:rsidRPr="00867084">
        <w:rPr>
          <w:rFonts w:ascii="Tahoma" w:hAnsi="Tahoma" w:cs="Tahoma"/>
          <w:color w:val="333333"/>
          <w:lang w:val="en-US"/>
        </w:rPr>
        <w:t>em</w:t>
      </w:r>
      <w:proofErr w:type="spellEnd"/>
      <w:r w:rsidRPr="00867084">
        <w:rPr>
          <w:rFonts w:ascii="Tahoma" w:hAnsi="Tahoma" w:cs="Tahoma"/>
          <w:color w:val="333333"/>
          <w:lang w:val="en-US"/>
        </w:rPr>
        <w:t>’ could be a good fit. It’s more flexible.</w:t>
      </w:r>
    </w:p>
    <w:p w14:paraId="360B55DF" w14:textId="77777777" w:rsidR="0050344E" w:rsidRPr="00867084" w:rsidRDefault="0050344E" w:rsidP="0050344E">
      <w:pPr>
        <w:spacing w:line="276" w:lineRule="auto"/>
        <w:ind w:left="360"/>
        <w:jc w:val="both"/>
        <w:rPr>
          <w:rFonts w:ascii="Tahoma" w:hAnsi="Tahoma" w:cs="Tahoma"/>
          <w:color w:val="333333"/>
          <w:lang w:val="en-US"/>
        </w:rPr>
      </w:pPr>
    </w:p>
    <w:p w14:paraId="2EB38104" w14:textId="77777777" w:rsidR="00867084" w:rsidRPr="00867084" w:rsidRDefault="00867084" w:rsidP="0050344E">
      <w:pPr>
        <w:spacing w:line="276" w:lineRule="auto"/>
        <w:ind w:left="360"/>
        <w:jc w:val="both"/>
        <w:rPr>
          <w:rFonts w:ascii="Tahoma" w:hAnsi="Tahoma" w:cs="Tahoma"/>
          <w:b/>
          <w:bCs/>
          <w:color w:val="333333"/>
          <w:lang w:val="en-US"/>
        </w:rPr>
      </w:pPr>
      <w:r w:rsidRPr="00867084">
        <w:rPr>
          <w:rFonts w:ascii="Tahoma" w:hAnsi="Tahoma" w:cs="Tahoma"/>
          <w:b/>
          <w:bCs/>
          <w:color w:val="333333"/>
          <w:lang w:val="en-US"/>
        </w:rPr>
        <w:t>What’s Your Design Goal?</w:t>
      </w:r>
    </w:p>
    <w:p w14:paraId="37694787" w14:textId="77777777" w:rsidR="00867084" w:rsidRPr="00867084" w:rsidRDefault="00867084" w:rsidP="0050344E">
      <w:pPr>
        <w:spacing w:line="276" w:lineRule="auto"/>
        <w:ind w:left="360"/>
        <w:jc w:val="both"/>
        <w:rPr>
          <w:rFonts w:ascii="Tahoma" w:hAnsi="Tahoma" w:cs="Tahoma"/>
          <w:b/>
          <w:bCs/>
          <w:color w:val="333333"/>
          <w:lang w:val="en-US"/>
        </w:rPr>
      </w:pPr>
      <w:r w:rsidRPr="00867084">
        <w:rPr>
          <w:rFonts w:ascii="Tahoma" w:hAnsi="Tahoma" w:cs="Tahoma"/>
          <w:b/>
          <w:bCs/>
          <w:color w:val="333333"/>
          <w:lang w:val="en-US"/>
        </w:rPr>
        <w:t>Think about what you want to achieve:</w:t>
      </w:r>
    </w:p>
    <w:p w14:paraId="5CE9CE0C" w14:textId="7B24B806" w:rsidR="00867084" w:rsidRPr="00867084" w:rsidRDefault="00867084" w:rsidP="0050344E">
      <w:pPr>
        <w:numPr>
          <w:ilvl w:val="0"/>
          <w:numId w:val="23"/>
        </w:numPr>
        <w:spacing w:line="276" w:lineRule="auto"/>
        <w:jc w:val="both"/>
        <w:rPr>
          <w:rFonts w:ascii="Tahoma" w:hAnsi="Tahoma" w:cs="Tahoma"/>
          <w:color w:val="333333"/>
          <w:lang w:val="en-US"/>
        </w:rPr>
      </w:pPr>
      <w:r w:rsidRPr="00867084">
        <w:rPr>
          <w:rFonts w:ascii="Tahoma" w:hAnsi="Tahoma" w:cs="Tahoma"/>
          <w:color w:val="333333"/>
          <w:lang w:val="en-US"/>
        </w:rPr>
        <w:t>The whole website looks good together: ‘</w:t>
      </w:r>
      <w:proofErr w:type="gramStart"/>
      <w:r w:rsidR="0050344E" w:rsidRPr="0050344E">
        <w:rPr>
          <w:rFonts w:ascii="Tahoma" w:hAnsi="Tahoma" w:cs="Tahoma"/>
          <w:color w:val="333333"/>
          <w:lang w:val="en-US"/>
        </w:rPr>
        <w:t>re</w:t>
      </w:r>
      <w:r w:rsidRPr="00867084">
        <w:rPr>
          <w:rFonts w:ascii="Tahoma" w:hAnsi="Tahoma" w:cs="Tahoma"/>
          <w:color w:val="333333"/>
          <w:lang w:val="en-US"/>
        </w:rPr>
        <w:t>m‘</w:t>
      </w:r>
      <w:r w:rsidR="0050344E" w:rsidRPr="0050344E">
        <w:rPr>
          <w:rFonts w:ascii="Tahoma" w:hAnsi="Tahoma" w:cs="Tahoma"/>
          <w:color w:val="333333"/>
          <w:lang w:val="en-US"/>
        </w:rPr>
        <w:t xml:space="preserve"> </w:t>
      </w:r>
      <w:r w:rsidRPr="00867084">
        <w:rPr>
          <w:rFonts w:ascii="Tahoma" w:hAnsi="Tahoma" w:cs="Tahoma"/>
          <w:color w:val="333333"/>
          <w:lang w:val="en-US"/>
        </w:rPr>
        <w:t>is</w:t>
      </w:r>
      <w:proofErr w:type="gramEnd"/>
      <w:r w:rsidRPr="00867084">
        <w:rPr>
          <w:rFonts w:ascii="Tahoma" w:hAnsi="Tahoma" w:cs="Tahoma"/>
          <w:color w:val="333333"/>
          <w:lang w:val="en-US"/>
        </w:rPr>
        <w:t xml:space="preserve"> better.</w:t>
      </w:r>
    </w:p>
    <w:p w14:paraId="1092918E" w14:textId="77777777" w:rsidR="00867084" w:rsidRPr="0050344E" w:rsidRDefault="00867084" w:rsidP="0050344E">
      <w:pPr>
        <w:numPr>
          <w:ilvl w:val="0"/>
          <w:numId w:val="23"/>
        </w:numPr>
        <w:spacing w:line="276" w:lineRule="auto"/>
        <w:jc w:val="both"/>
        <w:rPr>
          <w:rFonts w:ascii="Tahoma" w:hAnsi="Tahoma" w:cs="Tahoma"/>
          <w:color w:val="333333"/>
          <w:lang w:val="en-US"/>
        </w:rPr>
      </w:pPr>
      <w:r w:rsidRPr="00867084">
        <w:rPr>
          <w:rFonts w:ascii="Tahoma" w:hAnsi="Tahoma" w:cs="Tahoma"/>
          <w:color w:val="333333"/>
          <w:lang w:val="en-US"/>
        </w:rPr>
        <w:t>Parts that can fit anywhere: ’</w:t>
      </w:r>
      <w:proofErr w:type="spellStart"/>
      <w:r w:rsidRPr="00867084">
        <w:rPr>
          <w:rFonts w:ascii="Tahoma" w:hAnsi="Tahoma" w:cs="Tahoma"/>
          <w:color w:val="333333"/>
          <w:lang w:val="en-US"/>
        </w:rPr>
        <w:t>em</w:t>
      </w:r>
      <w:proofErr w:type="spellEnd"/>
      <w:r w:rsidRPr="00867084">
        <w:rPr>
          <w:rFonts w:ascii="Tahoma" w:hAnsi="Tahoma" w:cs="Tahoma"/>
          <w:color w:val="333333"/>
          <w:lang w:val="en-US"/>
        </w:rPr>
        <w:t>’ could be the way to go.</w:t>
      </w:r>
    </w:p>
    <w:p w14:paraId="305BA529" w14:textId="77777777" w:rsidR="0050344E" w:rsidRPr="00867084" w:rsidRDefault="0050344E" w:rsidP="0050344E">
      <w:pPr>
        <w:spacing w:line="276" w:lineRule="auto"/>
        <w:ind w:left="360"/>
        <w:jc w:val="both"/>
        <w:rPr>
          <w:rFonts w:ascii="Tahoma" w:hAnsi="Tahoma" w:cs="Tahoma"/>
          <w:color w:val="333333"/>
          <w:lang w:val="en-US"/>
        </w:rPr>
      </w:pPr>
    </w:p>
    <w:p w14:paraId="61E6BD57" w14:textId="1B1C799E" w:rsidR="00867084" w:rsidRPr="00867084" w:rsidRDefault="00867084" w:rsidP="0050344E">
      <w:pPr>
        <w:spacing w:line="276" w:lineRule="auto"/>
        <w:ind w:left="360"/>
        <w:jc w:val="both"/>
        <w:rPr>
          <w:rFonts w:ascii="Tahoma" w:hAnsi="Tahoma" w:cs="Tahoma"/>
          <w:b/>
          <w:bCs/>
          <w:color w:val="333333"/>
          <w:lang w:val="en-US"/>
        </w:rPr>
      </w:pPr>
      <w:r w:rsidRPr="00867084">
        <w:rPr>
          <w:rFonts w:ascii="Tahoma" w:hAnsi="Tahoma" w:cs="Tahoma"/>
          <w:b/>
          <w:bCs/>
          <w:color w:val="333333"/>
          <w:lang w:val="en-US"/>
        </w:rPr>
        <w:t>Is Your Site Easy for Everyone to Use?</w:t>
      </w:r>
    </w:p>
    <w:p w14:paraId="6BFA9AC1" w14:textId="77777777" w:rsidR="00867084" w:rsidRPr="00867084" w:rsidRDefault="00867084" w:rsidP="0050344E">
      <w:pPr>
        <w:spacing w:line="276" w:lineRule="auto"/>
        <w:ind w:left="360"/>
        <w:jc w:val="both"/>
        <w:rPr>
          <w:rFonts w:ascii="Tahoma" w:hAnsi="Tahoma" w:cs="Tahoma"/>
          <w:b/>
          <w:bCs/>
          <w:color w:val="333333"/>
          <w:lang w:val="en-US"/>
        </w:rPr>
      </w:pPr>
      <w:r w:rsidRPr="00867084">
        <w:rPr>
          <w:rFonts w:ascii="Tahoma" w:hAnsi="Tahoma" w:cs="Tahoma"/>
          <w:b/>
          <w:bCs/>
          <w:color w:val="333333"/>
          <w:lang w:val="en-US"/>
        </w:rPr>
        <w:t>Making your site work for all users is key:</w:t>
      </w:r>
    </w:p>
    <w:p w14:paraId="080FCA63" w14:textId="7793D329" w:rsidR="00867084" w:rsidRPr="00867084" w:rsidRDefault="00867084" w:rsidP="0050344E">
      <w:pPr>
        <w:numPr>
          <w:ilvl w:val="0"/>
          <w:numId w:val="24"/>
        </w:numPr>
        <w:spacing w:line="276" w:lineRule="auto"/>
        <w:jc w:val="both"/>
        <w:rPr>
          <w:rFonts w:ascii="Tahoma" w:hAnsi="Tahoma" w:cs="Tahoma"/>
          <w:color w:val="333333"/>
          <w:lang w:val="en-US"/>
        </w:rPr>
      </w:pPr>
      <w:r w:rsidRPr="00867084">
        <w:rPr>
          <w:rFonts w:ascii="Tahoma" w:hAnsi="Tahoma" w:cs="Tahoma"/>
          <w:color w:val="333333"/>
          <w:lang w:val="en-US"/>
        </w:rPr>
        <w:t>‘rem’ is linked to the main font size. This can make it easier for users to change text size without messing up the layout.</w:t>
      </w:r>
    </w:p>
    <w:p w14:paraId="60D3FD92" w14:textId="77777777" w:rsidR="00867084" w:rsidRPr="0050344E" w:rsidRDefault="00867084" w:rsidP="0050344E">
      <w:pPr>
        <w:numPr>
          <w:ilvl w:val="0"/>
          <w:numId w:val="24"/>
        </w:numPr>
        <w:spacing w:line="276" w:lineRule="auto"/>
        <w:jc w:val="both"/>
        <w:rPr>
          <w:rFonts w:ascii="Tahoma" w:hAnsi="Tahoma" w:cs="Tahoma"/>
          <w:color w:val="333333"/>
          <w:lang w:val="en-US"/>
        </w:rPr>
      </w:pPr>
      <w:r w:rsidRPr="00867084">
        <w:rPr>
          <w:rFonts w:ascii="Tahoma" w:hAnsi="Tahoma" w:cs="Tahoma"/>
          <w:color w:val="333333"/>
          <w:lang w:val="en-US"/>
        </w:rPr>
        <w:t>’</w:t>
      </w:r>
      <w:proofErr w:type="spellStart"/>
      <w:r w:rsidRPr="00867084">
        <w:rPr>
          <w:rFonts w:ascii="Tahoma" w:hAnsi="Tahoma" w:cs="Tahoma"/>
          <w:color w:val="333333"/>
          <w:lang w:val="en-US"/>
        </w:rPr>
        <w:t>em</w:t>
      </w:r>
      <w:proofErr w:type="spellEnd"/>
      <w:r w:rsidRPr="00867084">
        <w:rPr>
          <w:rFonts w:ascii="Tahoma" w:hAnsi="Tahoma" w:cs="Tahoma"/>
          <w:color w:val="333333"/>
          <w:lang w:val="en-US"/>
        </w:rPr>
        <w:t>’ can work, too, but you need to be careful about how sizes change within parts of your site.</w:t>
      </w:r>
    </w:p>
    <w:p w14:paraId="37CE55B2" w14:textId="77777777" w:rsidR="0050344E" w:rsidRPr="00867084" w:rsidRDefault="0050344E" w:rsidP="0050344E">
      <w:pPr>
        <w:spacing w:line="276" w:lineRule="auto"/>
        <w:ind w:left="360"/>
        <w:jc w:val="both"/>
        <w:rPr>
          <w:rFonts w:ascii="Tahoma" w:hAnsi="Tahoma" w:cs="Tahoma"/>
          <w:color w:val="333333"/>
          <w:lang w:val="en-US"/>
        </w:rPr>
      </w:pPr>
    </w:p>
    <w:p w14:paraId="3FB3C06D" w14:textId="6659DF99" w:rsidR="00867084" w:rsidRPr="00867084" w:rsidRDefault="00867084" w:rsidP="0050344E">
      <w:pPr>
        <w:spacing w:line="276" w:lineRule="auto"/>
        <w:ind w:left="360"/>
        <w:jc w:val="both"/>
        <w:rPr>
          <w:rFonts w:ascii="Tahoma" w:hAnsi="Tahoma" w:cs="Tahoma"/>
          <w:color w:val="333333"/>
          <w:lang w:val="en-US"/>
        </w:rPr>
      </w:pPr>
      <w:r w:rsidRPr="00867084">
        <w:rPr>
          <w:rFonts w:ascii="Tahoma" w:hAnsi="Tahoma" w:cs="Tahoma"/>
          <w:b/>
          <w:bCs/>
          <w:color w:val="333333"/>
          <w:lang w:val="en-US"/>
        </w:rPr>
        <w:t>Does Your Site Work on All Devices?</w:t>
      </w:r>
    </w:p>
    <w:p w14:paraId="6DE9EF22" w14:textId="77777777" w:rsidR="00867084" w:rsidRPr="00867084" w:rsidRDefault="00867084" w:rsidP="0050344E">
      <w:pPr>
        <w:spacing w:line="276" w:lineRule="auto"/>
        <w:ind w:left="360"/>
        <w:jc w:val="both"/>
        <w:rPr>
          <w:rFonts w:ascii="Tahoma" w:hAnsi="Tahoma" w:cs="Tahoma"/>
          <w:color w:val="333333"/>
          <w:lang w:val="en-US"/>
        </w:rPr>
      </w:pPr>
      <w:r w:rsidRPr="00867084">
        <w:rPr>
          <w:rFonts w:ascii="Tahoma" w:hAnsi="Tahoma" w:cs="Tahoma"/>
          <w:color w:val="333333"/>
          <w:lang w:val="en-US"/>
        </w:rPr>
        <w:t>Both ‘rem’ and ’</w:t>
      </w:r>
      <w:proofErr w:type="spellStart"/>
      <w:r w:rsidRPr="00867084">
        <w:rPr>
          <w:rFonts w:ascii="Tahoma" w:hAnsi="Tahoma" w:cs="Tahoma"/>
          <w:color w:val="333333"/>
          <w:lang w:val="en-US"/>
        </w:rPr>
        <w:t>em</w:t>
      </w:r>
      <w:proofErr w:type="spellEnd"/>
      <w:r w:rsidRPr="00867084">
        <w:rPr>
          <w:rFonts w:ascii="Tahoma" w:hAnsi="Tahoma" w:cs="Tahoma"/>
          <w:color w:val="333333"/>
          <w:lang w:val="en-US"/>
        </w:rPr>
        <w:t>’ can work well for sites that look good on all screens. But:</w:t>
      </w:r>
    </w:p>
    <w:p w14:paraId="4287EDE0" w14:textId="77777777" w:rsidR="00867084" w:rsidRPr="00867084" w:rsidRDefault="00867084" w:rsidP="0050344E">
      <w:pPr>
        <w:numPr>
          <w:ilvl w:val="0"/>
          <w:numId w:val="25"/>
        </w:numPr>
        <w:spacing w:line="276" w:lineRule="auto"/>
        <w:jc w:val="both"/>
        <w:rPr>
          <w:rFonts w:ascii="Tahoma" w:hAnsi="Tahoma" w:cs="Tahoma"/>
          <w:color w:val="333333"/>
          <w:lang w:val="en-US"/>
        </w:rPr>
      </w:pPr>
      <w:r w:rsidRPr="00867084">
        <w:rPr>
          <w:rFonts w:ascii="Tahoma" w:hAnsi="Tahoma" w:cs="Tahoma"/>
          <w:color w:val="333333"/>
          <w:lang w:val="en-US"/>
        </w:rPr>
        <w:t>‘rem’ is more predictable. It always relates to the main font size.</w:t>
      </w:r>
    </w:p>
    <w:p w14:paraId="73BD9465" w14:textId="77777777" w:rsidR="00867084" w:rsidRPr="0050344E" w:rsidRDefault="00867084" w:rsidP="0050344E">
      <w:pPr>
        <w:numPr>
          <w:ilvl w:val="0"/>
          <w:numId w:val="25"/>
        </w:numPr>
        <w:spacing w:line="276" w:lineRule="auto"/>
        <w:jc w:val="both"/>
        <w:rPr>
          <w:rFonts w:ascii="Tahoma" w:hAnsi="Tahoma" w:cs="Tahoma"/>
          <w:color w:val="333333"/>
          <w:lang w:val="en-US"/>
        </w:rPr>
      </w:pPr>
      <w:r w:rsidRPr="00867084">
        <w:rPr>
          <w:rFonts w:ascii="Tahoma" w:hAnsi="Tahoma" w:cs="Tahoma"/>
          <w:color w:val="333333"/>
          <w:lang w:val="en-US"/>
        </w:rPr>
        <w:t>’</w:t>
      </w:r>
      <w:proofErr w:type="spellStart"/>
      <w:r w:rsidRPr="00867084">
        <w:rPr>
          <w:rFonts w:ascii="Tahoma" w:hAnsi="Tahoma" w:cs="Tahoma"/>
          <w:color w:val="333333"/>
          <w:lang w:val="en-US"/>
        </w:rPr>
        <w:t>em</w:t>
      </w:r>
      <w:proofErr w:type="spellEnd"/>
      <w:r w:rsidRPr="00867084">
        <w:rPr>
          <w:rFonts w:ascii="Tahoma" w:hAnsi="Tahoma" w:cs="Tahoma"/>
          <w:color w:val="333333"/>
          <w:lang w:val="en-US"/>
        </w:rPr>
        <w:t>’ can sometimes surprise you, especially in complex layouts. You’ll need to test it more.</w:t>
      </w:r>
    </w:p>
    <w:p w14:paraId="62ECA873" w14:textId="77777777" w:rsidR="0050344E" w:rsidRPr="00867084" w:rsidRDefault="0050344E" w:rsidP="0050344E">
      <w:pPr>
        <w:spacing w:line="276" w:lineRule="auto"/>
        <w:ind w:left="360"/>
        <w:jc w:val="both"/>
        <w:rPr>
          <w:rFonts w:ascii="Tahoma" w:hAnsi="Tahoma" w:cs="Tahoma"/>
          <w:color w:val="333333"/>
          <w:lang w:val="en-US"/>
        </w:rPr>
      </w:pPr>
    </w:p>
    <w:p w14:paraId="4AF2E7B8" w14:textId="77777777" w:rsidR="00867084" w:rsidRDefault="00867084" w:rsidP="0050344E">
      <w:pPr>
        <w:spacing w:line="276" w:lineRule="auto"/>
        <w:ind w:left="360"/>
        <w:jc w:val="both"/>
        <w:rPr>
          <w:rFonts w:ascii="Tahoma" w:hAnsi="Tahoma" w:cs="Tahoma"/>
          <w:b/>
          <w:bCs/>
          <w:color w:val="333333"/>
          <w:lang w:val="en-US"/>
        </w:rPr>
      </w:pPr>
      <w:r w:rsidRPr="00867084">
        <w:rPr>
          <w:rFonts w:ascii="Tahoma" w:hAnsi="Tahoma" w:cs="Tahoma"/>
          <w:b/>
          <w:bCs/>
          <w:color w:val="333333"/>
          <w:lang w:val="en-US"/>
        </w:rPr>
        <w:t>Using ‘rem’ and ’</w:t>
      </w:r>
      <w:proofErr w:type="spellStart"/>
      <w:r w:rsidRPr="00867084">
        <w:rPr>
          <w:rFonts w:ascii="Tahoma" w:hAnsi="Tahoma" w:cs="Tahoma"/>
          <w:b/>
          <w:bCs/>
          <w:color w:val="333333"/>
          <w:lang w:val="en-US"/>
        </w:rPr>
        <w:t>em</w:t>
      </w:r>
      <w:proofErr w:type="spellEnd"/>
      <w:r w:rsidRPr="00867084">
        <w:rPr>
          <w:rFonts w:ascii="Tahoma" w:hAnsi="Tahoma" w:cs="Tahoma"/>
          <w:b/>
          <w:bCs/>
          <w:color w:val="333333"/>
          <w:lang w:val="en-US"/>
        </w:rPr>
        <w:t>’ Together: Best Ideas</w:t>
      </w:r>
    </w:p>
    <w:p w14:paraId="42CE3C36" w14:textId="77777777" w:rsidR="0050344E" w:rsidRPr="00867084" w:rsidRDefault="0050344E" w:rsidP="0050344E">
      <w:pPr>
        <w:spacing w:line="276" w:lineRule="auto"/>
        <w:ind w:left="360"/>
        <w:jc w:val="both"/>
        <w:rPr>
          <w:rFonts w:ascii="Tahoma" w:hAnsi="Tahoma" w:cs="Tahoma"/>
          <w:b/>
          <w:bCs/>
          <w:color w:val="333333"/>
          <w:lang w:val="en-US"/>
        </w:rPr>
      </w:pPr>
    </w:p>
    <w:p w14:paraId="63B04F97" w14:textId="77777777" w:rsidR="00867084" w:rsidRPr="00867084" w:rsidRDefault="00867084" w:rsidP="0050344E">
      <w:pPr>
        <w:spacing w:line="276" w:lineRule="auto"/>
        <w:ind w:left="360"/>
        <w:jc w:val="both"/>
        <w:rPr>
          <w:rFonts w:ascii="Tahoma" w:hAnsi="Tahoma" w:cs="Tahoma"/>
          <w:color w:val="333333"/>
          <w:lang w:val="en-US"/>
        </w:rPr>
      </w:pPr>
      <w:r w:rsidRPr="00867084">
        <w:rPr>
          <w:rFonts w:ascii="Tahoma" w:hAnsi="Tahoma" w:cs="Tahoma"/>
          <w:color w:val="333333"/>
          <w:lang w:val="en-US"/>
        </w:rPr>
        <w:t>You don’t have to pick just one. Using both ‘rem’ and ’</w:t>
      </w:r>
      <w:proofErr w:type="spellStart"/>
      <w:r w:rsidRPr="00867084">
        <w:rPr>
          <w:rFonts w:ascii="Tahoma" w:hAnsi="Tahoma" w:cs="Tahoma"/>
          <w:color w:val="333333"/>
          <w:lang w:val="en-US"/>
        </w:rPr>
        <w:t>em</w:t>
      </w:r>
      <w:proofErr w:type="spellEnd"/>
      <w:r w:rsidRPr="00867084">
        <w:rPr>
          <w:rFonts w:ascii="Tahoma" w:hAnsi="Tahoma" w:cs="Tahoma"/>
          <w:color w:val="333333"/>
          <w:lang w:val="en-US"/>
        </w:rPr>
        <w:t>’ can make your site even better. Here’s how:</w:t>
      </w:r>
    </w:p>
    <w:p w14:paraId="42AA443F" w14:textId="77777777" w:rsidR="0050344E" w:rsidRPr="0050344E" w:rsidRDefault="00867084" w:rsidP="0050344E">
      <w:pPr>
        <w:pStyle w:val="ListParagraph"/>
        <w:numPr>
          <w:ilvl w:val="0"/>
          <w:numId w:val="27"/>
        </w:numPr>
        <w:spacing w:line="276" w:lineRule="auto"/>
        <w:jc w:val="both"/>
        <w:rPr>
          <w:rFonts w:ascii="Tahoma" w:hAnsi="Tahoma" w:cs="Tahoma"/>
          <w:color w:val="333333"/>
          <w:lang w:val="en-US"/>
        </w:rPr>
      </w:pPr>
      <w:r w:rsidRPr="0050344E">
        <w:rPr>
          <w:rFonts w:ascii="Tahoma" w:hAnsi="Tahoma" w:cs="Tahoma"/>
          <w:color w:val="333333"/>
          <w:lang w:val="en-US"/>
        </w:rPr>
        <w:t>Start with ‘rem’ for the basics: Set your main font size with ‘rem’. This sets the stage for your whole site.</w:t>
      </w:r>
    </w:p>
    <w:p w14:paraId="76BEA4AE" w14:textId="77777777" w:rsidR="0050344E" w:rsidRPr="0050344E" w:rsidRDefault="00867084" w:rsidP="0050344E">
      <w:pPr>
        <w:pStyle w:val="ListParagraph"/>
        <w:numPr>
          <w:ilvl w:val="0"/>
          <w:numId w:val="27"/>
        </w:numPr>
        <w:spacing w:line="276" w:lineRule="auto"/>
        <w:jc w:val="both"/>
        <w:rPr>
          <w:rFonts w:ascii="Tahoma" w:hAnsi="Tahoma" w:cs="Tahoma"/>
          <w:color w:val="333333"/>
          <w:lang w:val="en-US"/>
        </w:rPr>
      </w:pPr>
      <w:r w:rsidRPr="0050344E">
        <w:rPr>
          <w:rFonts w:ascii="Tahoma" w:hAnsi="Tahoma" w:cs="Tahoma"/>
          <w:color w:val="333333"/>
          <w:lang w:val="en-US"/>
        </w:rPr>
        <w:t>Use ’</w:t>
      </w:r>
      <w:proofErr w:type="spellStart"/>
      <w:r w:rsidRPr="0050344E">
        <w:rPr>
          <w:rFonts w:ascii="Tahoma" w:hAnsi="Tahoma" w:cs="Tahoma"/>
          <w:color w:val="333333"/>
          <w:lang w:val="en-US"/>
        </w:rPr>
        <w:t>em</w:t>
      </w:r>
      <w:proofErr w:type="spellEnd"/>
      <w:r w:rsidRPr="0050344E">
        <w:rPr>
          <w:rFonts w:ascii="Tahoma" w:hAnsi="Tahoma" w:cs="Tahoma"/>
          <w:color w:val="333333"/>
          <w:lang w:val="en-US"/>
        </w:rPr>
        <w:t>’ for parts that need to fit anywhere: For things like buttons or menus, ’</w:t>
      </w:r>
      <w:proofErr w:type="spellStart"/>
      <w:r w:rsidRPr="0050344E">
        <w:rPr>
          <w:rFonts w:ascii="Tahoma" w:hAnsi="Tahoma" w:cs="Tahoma"/>
          <w:color w:val="333333"/>
          <w:lang w:val="en-US"/>
        </w:rPr>
        <w:t>em</w:t>
      </w:r>
      <w:proofErr w:type="spellEnd"/>
      <w:r w:rsidRPr="0050344E">
        <w:rPr>
          <w:rFonts w:ascii="Tahoma" w:hAnsi="Tahoma" w:cs="Tahoma"/>
          <w:color w:val="333333"/>
          <w:lang w:val="en-US"/>
        </w:rPr>
        <w:t>’ helps them fit in wherever you put them.</w:t>
      </w:r>
      <w:r w:rsidR="0050344E" w:rsidRPr="0050344E">
        <w:rPr>
          <w:rFonts w:ascii="Tahoma" w:hAnsi="Tahoma" w:cs="Tahoma"/>
          <w:color w:val="333333"/>
          <w:lang w:val="en-US"/>
        </w:rPr>
        <w:t xml:space="preserve"> Use “</w:t>
      </w:r>
      <w:proofErr w:type="spellStart"/>
      <w:r w:rsidR="0050344E" w:rsidRPr="0050344E">
        <w:rPr>
          <w:rFonts w:ascii="Tahoma" w:hAnsi="Tahoma" w:cs="Tahoma"/>
          <w:color w:val="333333"/>
          <w:lang w:val="en-US"/>
        </w:rPr>
        <w:t>em</w:t>
      </w:r>
      <w:proofErr w:type="spellEnd"/>
      <w:r w:rsidR="0050344E" w:rsidRPr="0050344E">
        <w:rPr>
          <w:rFonts w:ascii="Tahoma" w:hAnsi="Tahoma" w:cs="Tahoma"/>
          <w:color w:val="333333"/>
          <w:lang w:val="en-US"/>
        </w:rPr>
        <w:t>” for components that need to scale with their parent. The relative sizing to the parent element offers a unique advantage, especially in scenarios that require components to scale in harmony within their immediate context. </w:t>
      </w:r>
    </w:p>
    <w:p w14:paraId="222AD432" w14:textId="7C62D628" w:rsidR="00867084" w:rsidRPr="0050344E" w:rsidRDefault="00867084" w:rsidP="0050344E">
      <w:pPr>
        <w:pStyle w:val="ListParagraph"/>
        <w:numPr>
          <w:ilvl w:val="0"/>
          <w:numId w:val="27"/>
        </w:numPr>
        <w:spacing w:line="276" w:lineRule="auto"/>
        <w:jc w:val="both"/>
        <w:rPr>
          <w:rFonts w:ascii="Tahoma" w:hAnsi="Tahoma" w:cs="Tahoma"/>
          <w:color w:val="333333"/>
          <w:lang w:val="en-US"/>
        </w:rPr>
      </w:pPr>
      <w:r w:rsidRPr="0050344E">
        <w:rPr>
          <w:rFonts w:ascii="Tahoma" w:hAnsi="Tahoma" w:cs="Tahoma"/>
          <w:color w:val="333333"/>
          <w:lang w:val="en-US"/>
        </w:rPr>
        <w:t>Stick to ‘rem’ for the big stuff: Use ‘rem’ for the main layout, like how wide things are or how much space is between sections. It keeps things consistent.</w:t>
      </w:r>
    </w:p>
    <w:p w14:paraId="4E2A74C3" w14:textId="77777777" w:rsidR="0050344E" w:rsidRPr="0050344E" w:rsidRDefault="0050344E" w:rsidP="0050344E">
      <w:pPr>
        <w:pStyle w:val="ListParagraph"/>
        <w:numPr>
          <w:ilvl w:val="0"/>
          <w:numId w:val="27"/>
        </w:numPr>
        <w:spacing w:line="276" w:lineRule="auto"/>
        <w:jc w:val="both"/>
        <w:rPr>
          <w:rFonts w:ascii="Tahoma" w:hAnsi="Tahoma" w:cs="Tahoma"/>
          <w:color w:val="333333"/>
          <w:lang w:val="en-US"/>
        </w:rPr>
      </w:pPr>
      <w:r w:rsidRPr="0050344E">
        <w:rPr>
          <w:rFonts w:ascii="Tahoma" w:hAnsi="Tahoma" w:cs="Tahoma"/>
          <w:color w:val="333333"/>
          <w:lang w:val="en-US"/>
        </w:rPr>
        <w:lastRenderedPageBreak/>
        <w:t>Use “rem” for global elements like body text and headings.  As </w:t>
      </w:r>
      <w:proofErr w:type="gramStart"/>
      <w:r w:rsidRPr="0050344E">
        <w:rPr>
          <w:rFonts w:ascii="Tahoma" w:hAnsi="Tahoma" w:cs="Tahoma"/>
          <w:color w:val="333333"/>
          <w:lang w:val="en-US"/>
        </w:rPr>
        <w:t>an</w:t>
      </w:r>
      <w:proofErr w:type="gramEnd"/>
      <w:r w:rsidRPr="0050344E">
        <w:rPr>
          <w:rFonts w:ascii="Tahoma" w:hAnsi="Tahoma" w:cs="Tahoma"/>
          <w:color w:val="333333"/>
          <w:lang w:val="en-US"/>
        </w:rPr>
        <w:t xml:space="preserve"> rem value is derived from the root element, it'll be consistent throughout the entire webpage.</w:t>
      </w:r>
    </w:p>
    <w:p w14:paraId="15252C8A" w14:textId="77777777" w:rsidR="0050344E" w:rsidRPr="00867084" w:rsidRDefault="0050344E" w:rsidP="0050344E">
      <w:pPr>
        <w:spacing w:line="276" w:lineRule="auto"/>
        <w:ind w:left="360"/>
        <w:jc w:val="both"/>
        <w:rPr>
          <w:rFonts w:ascii="Tahoma" w:hAnsi="Tahoma" w:cs="Tahoma"/>
          <w:color w:val="333333"/>
          <w:lang w:val="en-US"/>
        </w:rPr>
      </w:pPr>
    </w:p>
    <w:p w14:paraId="601B5196" w14:textId="77777777" w:rsidR="00867084" w:rsidRPr="0050344E" w:rsidRDefault="00867084" w:rsidP="0050344E">
      <w:pPr>
        <w:pStyle w:val="ListParagraph"/>
        <w:numPr>
          <w:ilvl w:val="0"/>
          <w:numId w:val="27"/>
        </w:numPr>
        <w:spacing w:line="276" w:lineRule="auto"/>
        <w:jc w:val="both"/>
        <w:rPr>
          <w:rFonts w:ascii="Tahoma" w:hAnsi="Tahoma" w:cs="Tahoma"/>
          <w:color w:val="333333"/>
          <w:lang w:val="en-US"/>
        </w:rPr>
      </w:pPr>
      <w:r w:rsidRPr="0050344E">
        <w:rPr>
          <w:rFonts w:ascii="Tahoma" w:hAnsi="Tahoma" w:cs="Tahoma"/>
          <w:color w:val="333333"/>
          <w:lang w:val="en-US"/>
        </w:rPr>
        <w:t>Mix it up for nested parts: If you have things inside other things, try using both. Use ’</w:t>
      </w:r>
      <w:proofErr w:type="spellStart"/>
      <w:r w:rsidRPr="0050344E">
        <w:rPr>
          <w:rFonts w:ascii="Tahoma" w:hAnsi="Tahoma" w:cs="Tahoma"/>
          <w:color w:val="333333"/>
          <w:lang w:val="en-US"/>
        </w:rPr>
        <w:t>em</w:t>
      </w:r>
      <w:proofErr w:type="spellEnd"/>
      <w:r w:rsidRPr="0050344E">
        <w:rPr>
          <w:rFonts w:ascii="Tahoma" w:hAnsi="Tahoma" w:cs="Tahoma"/>
          <w:color w:val="333333"/>
          <w:lang w:val="en-US"/>
        </w:rPr>
        <w:t>’ for sizes within a component and ‘rem’ for anything that needs to match the overall layout.</w:t>
      </w:r>
    </w:p>
    <w:p w14:paraId="2F111B47" w14:textId="77777777" w:rsidR="00867084" w:rsidRPr="0050344E" w:rsidRDefault="00867084" w:rsidP="0050344E">
      <w:pPr>
        <w:spacing w:line="276" w:lineRule="auto"/>
        <w:ind w:left="360"/>
        <w:jc w:val="both"/>
        <w:rPr>
          <w:rFonts w:ascii="Tahoma" w:hAnsi="Tahoma" w:cs="Tahoma"/>
          <w:color w:val="333333"/>
          <w:lang w:val="en-US"/>
        </w:rPr>
      </w:pPr>
    </w:p>
    <w:p w14:paraId="2A6D6AF4" w14:textId="77777777" w:rsidR="00867084" w:rsidRPr="0050344E" w:rsidRDefault="00867084" w:rsidP="0050344E">
      <w:pPr>
        <w:ind w:left="360"/>
        <w:jc w:val="both"/>
        <w:rPr>
          <w:rFonts w:ascii="Tahoma" w:hAnsi="Tahoma" w:cs="Tahoma"/>
          <w:color w:val="333333"/>
          <w:lang w:val="en-US"/>
        </w:rPr>
      </w:pPr>
    </w:p>
    <w:p w14:paraId="7F3279C4" w14:textId="77777777" w:rsidR="00867084" w:rsidRPr="0050344E" w:rsidRDefault="00867084" w:rsidP="0050344E">
      <w:pPr>
        <w:ind w:left="360"/>
        <w:jc w:val="both"/>
        <w:rPr>
          <w:rFonts w:ascii="Tahoma" w:hAnsi="Tahoma" w:cs="Tahoma"/>
          <w:color w:val="333333"/>
          <w:lang w:val="en-US"/>
        </w:rPr>
      </w:pPr>
    </w:p>
    <w:p w14:paraId="5BB655D2" w14:textId="77777777" w:rsidR="00867084" w:rsidRPr="0050344E" w:rsidRDefault="00867084" w:rsidP="0050344E">
      <w:pPr>
        <w:ind w:left="360"/>
        <w:jc w:val="both"/>
        <w:rPr>
          <w:rFonts w:ascii="Tahoma" w:hAnsi="Tahoma" w:cs="Tahoma"/>
          <w:color w:val="333333"/>
          <w:lang w:val="en-US"/>
        </w:rPr>
      </w:pPr>
    </w:p>
    <w:p w14:paraId="1BD64168" w14:textId="77777777" w:rsidR="00867084" w:rsidRPr="0050344E" w:rsidRDefault="00867084" w:rsidP="0050344E">
      <w:pPr>
        <w:ind w:left="360"/>
        <w:jc w:val="both"/>
        <w:rPr>
          <w:rFonts w:ascii="Tahoma" w:hAnsi="Tahoma" w:cs="Tahoma"/>
          <w:color w:val="333333"/>
          <w:lang w:val="en-US"/>
        </w:rPr>
      </w:pPr>
    </w:p>
    <w:p w14:paraId="3390D3CD" w14:textId="77777777" w:rsidR="00867084" w:rsidRPr="0050344E" w:rsidRDefault="00867084" w:rsidP="0050344E">
      <w:pPr>
        <w:ind w:left="360"/>
        <w:jc w:val="both"/>
        <w:rPr>
          <w:rFonts w:ascii="Tahoma" w:hAnsi="Tahoma" w:cs="Tahoma"/>
          <w:color w:val="333333"/>
          <w:lang w:val="en-US"/>
        </w:rPr>
      </w:pPr>
    </w:p>
    <w:p w14:paraId="42BA35EA" w14:textId="77777777" w:rsidR="00867084" w:rsidRPr="0050344E" w:rsidRDefault="00867084" w:rsidP="0050344E">
      <w:pPr>
        <w:ind w:left="360"/>
        <w:jc w:val="both"/>
        <w:rPr>
          <w:rFonts w:ascii="Tahoma" w:hAnsi="Tahoma" w:cs="Tahoma"/>
          <w:color w:val="333333"/>
          <w:lang w:val="en-US"/>
        </w:rPr>
      </w:pPr>
    </w:p>
    <w:sectPr w:rsidR="00867084" w:rsidRPr="0050344E">
      <w:headerReference w:type="default" r:id="rId42"/>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26FA0" w14:textId="77777777" w:rsidR="00326B1E" w:rsidRDefault="00326B1E" w:rsidP="00E25974">
      <w:r>
        <w:separator/>
      </w:r>
    </w:p>
  </w:endnote>
  <w:endnote w:type="continuationSeparator" w:id="0">
    <w:p w14:paraId="607077E4" w14:textId="77777777" w:rsidR="00326B1E" w:rsidRDefault="00326B1E" w:rsidP="00E25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Inconsolata">
    <w:charset w:val="00"/>
    <w:family w:val="modern"/>
    <w:pitch w:val="fixed"/>
    <w:sig w:usb0="8000002F" w:usb1="0000016B" w:usb2="00000000" w:usb3="00000000" w:csb0="00000013"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453449"/>
      <w:docPartObj>
        <w:docPartGallery w:val="Page Numbers (Bottom of Page)"/>
        <w:docPartUnique/>
      </w:docPartObj>
    </w:sdtPr>
    <w:sdtEndPr>
      <w:rPr>
        <w:color w:val="808080" w:themeColor="background1" w:themeShade="80"/>
        <w:spacing w:val="60"/>
      </w:rPr>
    </w:sdtEndPr>
    <w:sdtContent>
      <w:p w14:paraId="039B4899" w14:textId="77777777" w:rsidR="00D63069" w:rsidRDefault="00D6306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0262E" w:rsidRPr="0050262E">
          <w:rPr>
            <w:b/>
            <w:bCs/>
            <w:noProof/>
          </w:rPr>
          <w:t>8</w:t>
        </w:r>
        <w:r>
          <w:rPr>
            <w:b/>
            <w:bCs/>
            <w:noProof/>
          </w:rPr>
          <w:fldChar w:fldCharType="end"/>
        </w:r>
        <w:r>
          <w:rPr>
            <w:b/>
            <w:bCs/>
          </w:rPr>
          <w:t xml:space="preserve"> | </w:t>
        </w:r>
        <w:r>
          <w:rPr>
            <w:color w:val="808080" w:themeColor="background1" w:themeShade="80"/>
            <w:spacing w:val="60"/>
          </w:rPr>
          <w:t>Page</w:t>
        </w:r>
      </w:p>
    </w:sdtContent>
  </w:sdt>
  <w:p w14:paraId="3B7B4B86" w14:textId="77777777" w:rsidR="00D63069" w:rsidRDefault="00D630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2EFEE" w14:textId="77777777" w:rsidR="00326B1E" w:rsidRDefault="00326B1E" w:rsidP="00E25974">
      <w:r>
        <w:separator/>
      </w:r>
    </w:p>
  </w:footnote>
  <w:footnote w:type="continuationSeparator" w:id="0">
    <w:p w14:paraId="72A21082" w14:textId="77777777" w:rsidR="00326B1E" w:rsidRDefault="00326B1E" w:rsidP="00E25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EB95" w14:textId="274541AE" w:rsidR="009951C8" w:rsidRDefault="00C217EC">
    <w:pPr>
      <w:spacing w:line="264" w:lineRule="auto"/>
    </w:pPr>
    <w:sdt>
      <w:sdtPr>
        <w:rPr>
          <w:color w:val="5B9BD5" w:themeColor="accent1"/>
          <w:sz w:val="20"/>
          <w:szCs w:val="20"/>
        </w:rPr>
        <w:alias w:val="Title"/>
        <w:id w:val="15524250"/>
        <w:placeholder>
          <w:docPart w:val="7BA884F8C6634B8980BDEC685C825C7C"/>
        </w:placeholder>
        <w:dataBinding w:prefixMappings="xmlns:ns0='http://schemas.openxmlformats.org/package/2006/metadata/core-properties' xmlns:ns1='http://purl.org/dc/elements/1.1/'" w:xpath="/ns0:coreProperties[1]/ns1:title[1]" w:storeItemID="{6C3C8BC8-F283-45AE-878A-BAB7291924A1}"/>
        <w:text/>
      </w:sdtPr>
      <w:sdtEndPr/>
      <w:sdtContent>
        <w:r w:rsidR="009951C8">
          <w:rPr>
            <w:color w:val="5B9BD5" w:themeColor="accent1"/>
            <w:sz w:val="20"/>
            <w:szCs w:val="20"/>
          </w:rPr>
          <w:t>Font-size and Measurements</w:t>
        </w:r>
      </w:sdtContent>
    </w:sdt>
  </w:p>
  <w:p w14:paraId="738610EB" w14:textId="77777777" w:rsidR="00D63069" w:rsidRDefault="00D630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BF7"/>
    <w:multiLevelType w:val="multilevel"/>
    <w:tmpl w:val="ABD0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735E"/>
    <w:multiLevelType w:val="multilevel"/>
    <w:tmpl w:val="482A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80B77"/>
    <w:multiLevelType w:val="multilevel"/>
    <w:tmpl w:val="D0A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0690E"/>
    <w:multiLevelType w:val="hybridMultilevel"/>
    <w:tmpl w:val="387C4E8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4" w15:restartNumberingAfterBreak="0">
    <w:nsid w:val="0BA85E40"/>
    <w:multiLevelType w:val="multilevel"/>
    <w:tmpl w:val="10723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4C5DB8"/>
    <w:multiLevelType w:val="multilevel"/>
    <w:tmpl w:val="5AD6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4666D"/>
    <w:multiLevelType w:val="multilevel"/>
    <w:tmpl w:val="D0A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B1A55"/>
    <w:multiLevelType w:val="multilevel"/>
    <w:tmpl w:val="B272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872CA"/>
    <w:multiLevelType w:val="hybridMultilevel"/>
    <w:tmpl w:val="0E06758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EA55AD3"/>
    <w:multiLevelType w:val="multilevel"/>
    <w:tmpl w:val="482AF4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52E0D3E"/>
    <w:multiLevelType w:val="multilevel"/>
    <w:tmpl w:val="482A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134E1"/>
    <w:multiLevelType w:val="multilevel"/>
    <w:tmpl w:val="AF46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370BE"/>
    <w:multiLevelType w:val="multilevel"/>
    <w:tmpl w:val="CCF0CF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E7398"/>
    <w:multiLevelType w:val="multilevel"/>
    <w:tmpl w:val="9F5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54730"/>
    <w:multiLevelType w:val="hybridMultilevel"/>
    <w:tmpl w:val="6ACA37A0"/>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5" w15:restartNumberingAfterBreak="0">
    <w:nsid w:val="38B06856"/>
    <w:multiLevelType w:val="multilevel"/>
    <w:tmpl w:val="482A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26EC0"/>
    <w:multiLevelType w:val="multilevel"/>
    <w:tmpl w:val="343642D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D544F00"/>
    <w:multiLevelType w:val="multilevel"/>
    <w:tmpl w:val="D0A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10612"/>
    <w:multiLevelType w:val="hybridMultilevel"/>
    <w:tmpl w:val="60B69F96"/>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9" w15:restartNumberingAfterBreak="0">
    <w:nsid w:val="5545008B"/>
    <w:multiLevelType w:val="multilevel"/>
    <w:tmpl w:val="D0A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642B2"/>
    <w:multiLevelType w:val="multilevel"/>
    <w:tmpl w:val="CCF0CF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B3BC0"/>
    <w:multiLevelType w:val="multilevel"/>
    <w:tmpl w:val="D0A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903CE"/>
    <w:multiLevelType w:val="multilevel"/>
    <w:tmpl w:val="611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757FAC"/>
    <w:multiLevelType w:val="multilevel"/>
    <w:tmpl w:val="D0A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B1232"/>
    <w:multiLevelType w:val="multilevel"/>
    <w:tmpl w:val="D0A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60B3B"/>
    <w:multiLevelType w:val="multilevel"/>
    <w:tmpl w:val="2C4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74222"/>
    <w:multiLevelType w:val="multilevel"/>
    <w:tmpl w:val="BF5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256505">
    <w:abstractNumId w:val="7"/>
  </w:num>
  <w:num w:numId="2" w16cid:durableId="1814443387">
    <w:abstractNumId w:val="0"/>
  </w:num>
  <w:num w:numId="3" w16cid:durableId="518201798">
    <w:abstractNumId w:val="5"/>
  </w:num>
  <w:num w:numId="4" w16cid:durableId="1236890519">
    <w:abstractNumId w:val="22"/>
  </w:num>
  <w:num w:numId="5" w16cid:durableId="1982878948">
    <w:abstractNumId w:val="26"/>
  </w:num>
  <w:num w:numId="6" w16cid:durableId="1731879136">
    <w:abstractNumId w:val="11"/>
  </w:num>
  <w:num w:numId="7" w16cid:durableId="94596213">
    <w:abstractNumId w:val="1"/>
  </w:num>
  <w:num w:numId="8" w16cid:durableId="318272011">
    <w:abstractNumId w:val="25"/>
  </w:num>
  <w:num w:numId="9" w16cid:durableId="318267422">
    <w:abstractNumId w:val="10"/>
  </w:num>
  <w:num w:numId="10" w16cid:durableId="558250694">
    <w:abstractNumId w:val="15"/>
  </w:num>
  <w:num w:numId="11" w16cid:durableId="668098571">
    <w:abstractNumId w:val="9"/>
  </w:num>
  <w:num w:numId="12" w16cid:durableId="413673311">
    <w:abstractNumId w:val="14"/>
  </w:num>
  <w:num w:numId="13" w16cid:durableId="959337054">
    <w:abstractNumId w:val="13"/>
  </w:num>
  <w:num w:numId="14" w16cid:durableId="630326321">
    <w:abstractNumId w:val="3"/>
  </w:num>
  <w:num w:numId="15" w16cid:durableId="1309241585">
    <w:abstractNumId w:val="8"/>
  </w:num>
  <w:num w:numId="16" w16cid:durableId="125514860">
    <w:abstractNumId w:val="18"/>
  </w:num>
  <w:num w:numId="17" w16cid:durableId="1369794708">
    <w:abstractNumId w:val="17"/>
  </w:num>
  <w:num w:numId="18" w16cid:durableId="2011636574">
    <w:abstractNumId w:val="21"/>
  </w:num>
  <w:num w:numId="19" w16cid:durableId="1691449520">
    <w:abstractNumId w:val="20"/>
  </w:num>
  <w:num w:numId="20" w16cid:durableId="1908497106">
    <w:abstractNumId w:val="2"/>
  </w:num>
  <w:num w:numId="21" w16cid:durableId="2034183946">
    <w:abstractNumId w:val="19"/>
  </w:num>
  <w:num w:numId="22" w16cid:durableId="1407415082">
    <w:abstractNumId w:val="16"/>
  </w:num>
  <w:num w:numId="23" w16cid:durableId="722368185">
    <w:abstractNumId w:val="24"/>
  </w:num>
  <w:num w:numId="24" w16cid:durableId="940650289">
    <w:abstractNumId w:val="23"/>
  </w:num>
  <w:num w:numId="25" w16cid:durableId="1073620837">
    <w:abstractNumId w:val="6"/>
  </w:num>
  <w:num w:numId="26" w16cid:durableId="2036539091">
    <w:abstractNumId w:val="4"/>
  </w:num>
  <w:num w:numId="27" w16cid:durableId="20042406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66"/>
    <w:rsid w:val="00005582"/>
    <w:rsid w:val="00093EB2"/>
    <w:rsid w:val="000A56F7"/>
    <w:rsid w:val="000B0B94"/>
    <w:rsid w:val="000B50E9"/>
    <w:rsid w:val="00102CB1"/>
    <w:rsid w:val="00106E19"/>
    <w:rsid w:val="001147E6"/>
    <w:rsid w:val="001451ED"/>
    <w:rsid w:val="001C4566"/>
    <w:rsid w:val="00203314"/>
    <w:rsid w:val="00207F81"/>
    <w:rsid w:val="0027349B"/>
    <w:rsid w:val="002E29AC"/>
    <w:rsid w:val="002F2485"/>
    <w:rsid w:val="00326B1E"/>
    <w:rsid w:val="00342941"/>
    <w:rsid w:val="00355362"/>
    <w:rsid w:val="00355B61"/>
    <w:rsid w:val="00374DFE"/>
    <w:rsid w:val="00375D32"/>
    <w:rsid w:val="003815F5"/>
    <w:rsid w:val="003A6914"/>
    <w:rsid w:val="003B6B6F"/>
    <w:rsid w:val="003E007D"/>
    <w:rsid w:val="003E7BEF"/>
    <w:rsid w:val="003F6F70"/>
    <w:rsid w:val="00414014"/>
    <w:rsid w:val="00422719"/>
    <w:rsid w:val="00423074"/>
    <w:rsid w:val="0044108F"/>
    <w:rsid w:val="00454531"/>
    <w:rsid w:val="00470E71"/>
    <w:rsid w:val="00480EFC"/>
    <w:rsid w:val="00497245"/>
    <w:rsid w:val="004D25A1"/>
    <w:rsid w:val="0050262E"/>
    <w:rsid w:val="0050344E"/>
    <w:rsid w:val="005814E2"/>
    <w:rsid w:val="005E0A01"/>
    <w:rsid w:val="005F6EBE"/>
    <w:rsid w:val="00612AFD"/>
    <w:rsid w:val="00615A7C"/>
    <w:rsid w:val="006B5C0F"/>
    <w:rsid w:val="006D24AE"/>
    <w:rsid w:val="006D470C"/>
    <w:rsid w:val="00715BA1"/>
    <w:rsid w:val="00732EF0"/>
    <w:rsid w:val="0076258B"/>
    <w:rsid w:val="007727A1"/>
    <w:rsid w:val="007956DA"/>
    <w:rsid w:val="007973E5"/>
    <w:rsid w:val="007A22EF"/>
    <w:rsid w:val="007D2BD6"/>
    <w:rsid w:val="007F57C0"/>
    <w:rsid w:val="00802DC3"/>
    <w:rsid w:val="00843170"/>
    <w:rsid w:val="00846982"/>
    <w:rsid w:val="0084796B"/>
    <w:rsid w:val="00867084"/>
    <w:rsid w:val="008932F8"/>
    <w:rsid w:val="008E0A82"/>
    <w:rsid w:val="008E0FD9"/>
    <w:rsid w:val="00903328"/>
    <w:rsid w:val="00956072"/>
    <w:rsid w:val="00961DE9"/>
    <w:rsid w:val="009747CF"/>
    <w:rsid w:val="00990831"/>
    <w:rsid w:val="009951C8"/>
    <w:rsid w:val="009B640F"/>
    <w:rsid w:val="009C398B"/>
    <w:rsid w:val="00A172E1"/>
    <w:rsid w:val="00A536D5"/>
    <w:rsid w:val="00A54A84"/>
    <w:rsid w:val="00A56D35"/>
    <w:rsid w:val="00A8577B"/>
    <w:rsid w:val="00AA0F47"/>
    <w:rsid w:val="00AB3ED6"/>
    <w:rsid w:val="00AF15BF"/>
    <w:rsid w:val="00B01359"/>
    <w:rsid w:val="00B43F15"/>
    <w:rsid w:val="00B673AF"/>
    <w:rsid w:val="00B804AA"/>
    <w:rsid w:val="00B84B50"/>
    <w:rsid w:val="00C217EC"/>
    <w:rsid w:val="00C634A9"/>
    <w:rsid w:val="00CA1B08"/>
    <w:rsid w:val="00CA7399"/>
    <w:rsid w:val="00CA7EC0"/>
    <w:rsid w:val="00CB0CA3"/>
    <w:rsid w:val="00D07E57"/>
    <w:rsid w:val="00D278C8"/>
    <w:rsid w:val="00D424AD"/>
    <w:rsid w:val="00D63069"/>
    <w:rsid w:val="00D73CF0"/>
    <w:rsid w:val="00D7736B"/>
    <w:rsid w:val="00DC5D46"/>
    <w:rsid w:val="00DD3444"/>
    <w:rsid w:val="00DF0DD5"/>
    <w:rsid w:val="00E02182"/>
    <w:rsid w:val="00E25974"/>
    <w:rsid w:val="00E430F3"/>
    <w:rsid w:val="00E609F9"/>
    <w:rsid w:val="00E73AB0"/>
    <w:rsid w:val="00E74DDF"/>
    <w:rsid w:val="00EB2C1A"/>
    <w:rsid w:val="00EC0551"/>
    <w:rsid w:val="00EE0B4A"/>
    <w:rsid w:val="00F001E1"/>
    <w:rsid w:val="00F177FB"/>
    <w:rsid w:val="00F20652"/>
    <w:rsid w:val="00F5380E"/>
    <w:rsid w:val="00F562F1"/>
    <w:rsid w:val="00F86B89"/>
    <w:rsid w:val="00F94158"/>
    <w:rsid w:val="00FE2315"/>
    <w:rsid w:val="00FF48CB"/>
    <w:rsid w:val="03139260"/>
    <w:rsid w:val="1EE95C7B"/>
    <w:rsid w:val="2F77913C"/>
    <w:rsid w:val="34862299"/>
    <w:rsid w:val="66D2E3CC"/>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68F27"/>
  <w15:docId w15:val="{7A036AB0-CAB5-4820-97D1-35E15FC24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08"/>
    <w:pPr>
      <w:spacing w:after="0" w:line="240" w:lineRule="auto"/>
    </w:pPr>
    <w:rPr>
      <w:rFonts w:ascii="Times New Roman" w:eastAsia="Times New Roman" w:hAnsi="Times New Roman" w:cs="Times New Roman"/>
      <w:sz w:val="24"/>
      <w:szCs w:val="24"/>
      <w:lang w:eastAsia="en-IE"/>
    </w:rPr>
  </w:style>
  <w:style w:type="paragraph" w:styleId="Heading1">
    <w:name w:val="heading 1"/>
    <w:basedOn w:val="Normal"/>
    <w:next w:val="Normal"/>
    <w:link w:val="Heading1Char"/>
    <w:uiPriority w:val="9"/>
    <w:qFormat/>
    <w:rsid w:val="009C398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5380E"/>
    <w:pPr>
      <w:spacing w:before="480" w:after="120"/>
      <w:outlineLvl w:val="1"/>
    </w:pPr>
    <w:rPr>
      <w:rFonts w:ascii="Noto Sans" w:hAnsi="Noto Sans"/>
      <w:color w:val="262626"/>
      <w:spacing w:val="-12"/>
      <w:sz w:val="36"/>
      <w:szCs w:val="36"/>
    </w:rPr>
  </w:style>
  <w:style w:type="paragraph" w:styleId="Heading3">
    <w:name w:val="heading 3"/>
    <w:basedOn w:val="Normal"/>
    <w:next w:val="Normal"/>
    <w:link w:val="Heading3Char"/>
    <w:uiPriority w:val="9"/>
    <w:semiHidden/>
    <w:unhideWhenUsed/>
    <w:qFormat/>
    <w:rsid w:val="00374DF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C4566"/>
    <w:rPr>
      <w:rFonts w:ascii="Inconsolata" w:eastAsia="Times New Roman" w:hAnsi="Inconsolata" w:cs="Courier New" w:hint="default"/>
      <w:b w:val="0"/>
      <w:bCs w:val="0"/>
      <w:i w:val="0"/>
      <w:iCs w:val="0"/>
      <w:sz w:val="20"/>
      <w:szCs w:val="20"/>
    </w:rPr>
  </w:style>
  <w:style w:type="paragraph" w:styleId="NormalWeb">
    <w:name w:val="Normal (Web)"/>
    <w:basedOn w:val="Normal"/>
    <w:uiPriority w:val="99"/>
    <w:semiHidden/>
    <w:unhideWhenUsed/>
    <w:rsid w:val="001C4566"/>
    <w:pPr>
      <w:spacing w:before="100" w:beforeAutospacing="1" w:after="100" w:afterAutospacing="1"/>
    </w:pPr>
  </w:style>
  <w:style w:type="character" w:styleId="Strong">
    <w:name w:val="Strong"/>
    <w:basedOn w:val="DefaultParagraphFont"/>
    <w:uiPriority w:val="22"/>
    <w:qFormat/>
    <w:rsid w:val="001C4566"/>
    <w:rPr>
      <w:b/>
      <w:bCs/>
    </w:rPr>
  </w:style>
  <w:style w:type="character" w:styleId="Emphasis">
    <w:name w:val="Emphasis"/>
    <w:basedOn w:val="DefaultParagraphFont"/>
    <w:uiPriority w:val="20"/>
    <w:qFormat/>
    <w:rsid w:val="001C4566"/>
    <w:rPr>
      <w:i/>
      <w:iCs/>
    </w:rPr>
  </w:style>
  <w:style w:type="character" w:styleId="Hyperlink">
    <w:name w:val="Hyperlink"/>
    <w:basedOn w:val="DefaultParagraphFont"/>
    <w:uiPriority w:val="99"/>
    <w:unhideWhenUsed/>
    <w:rsid w:val="001C4566"/>
    <w:rPr>
      <w:color w:val="668800"/>
      <w:u w:val="single"/>
    </w:rPr>
  </w:style>
  <w:style w:type="character" w:customStyle="1" w:styleId="Heading2Char">
    <w:name w:val="Heading 2 Char"/>
    <w:basedOn w:val="DefaultParagraphFont"/>
    <w:link w:val="Heading2"/>
    <w:uiPriority w:val="9"/>
    <w:rsid w:val="00F5380E"/>
    <w:rPr>
      <w:rFonts w:ascii="Noto Sans" w:eastAsia="Times New Roman" w:hAnsi="Noto Sans" w:cs="Times New Roman"/>
      <w:color w:val="262626"/>
      <w:spacing w:val="-12"/>
      <w:sz w:val="36"/>
      <w:szCs w:val="36"/>
      <w:lang w:eastAsia="en-IE"/>
    </w:rPr>
  </w:style>
  <w:style w:type="character" w:customStyle="1" w:styleId="Heading1Char">
    <w:name w:val="Heading 1 Char"/>
    <w:basedOn w:val="DefaultParagraphFont"/>
    <w:link w:val="Heading1"/>
    <w:uiPriority w:val="9"/>
    <w:rsid w:val="009C398B"/>
    <w:rPr>
      <w:rFonts w:asciiTheme="majorHAnsi" w:eastAsiaTheme="majorEastAsia" w:hAnsiTheme="majorHAnsi" w:cstheme="majorBidi"/>
      <w:color w:val="2E74B5" w:themeColor="accent1" w:themeShade="BF"/>
      <w:sz w:val="32"/>
      <w:szCs w:val="32"/>
    </w:rPr>
  </w:style>
  <w:style w:type="character" w:styleId="HTMLDefinition">
    <w:name w:val="HTML Definition"/>
    <w:basedOn w:val="DefaultParagraphFont"/>
    <w:uiPriority w:val="99"/>
    <w:semiHidden/>
    <w:unhideWhenUsed/>
    <w:rsid w:val="009C398B"/>
    <w:rPr>
      <w:i/>
      <w:iCs/>
    </w:rPr>
  </w:style>
  <w:style w:type="paragraph" w:styleId="ListParagraph">
    <w:name w:val="List Paragraph"/>
    <w:basedOn w:val="Normal"/>
    <w:uiPriority w:val="34"/>
    <w:qFormat/>
    <w:rsid w:val="006D24AE"/>
    <w:pPr>
      <w:ind w:left="720"/>
      <w:contextualSpacing/>
    </w:pPr>
  </w:style>
  <w:style w:type="paragraph" w:styleId="HTMLPreformatted">
    <w:name w:val="HTML Preformatted"/>
    <w:basedOn w:val="Normal"/>
    <w:link w:val="HTMLPreformattedChar"/>
    <w:uiPriority w:val="99"/>
    <w:semiHidden/>
    <w:unhideWhenUsed/>
    <w:rsid w:val="00990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0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0831"/>
    <w:rPr>
      <w:rFonts w:ascii="Courier New" w:eastAsia="Times New Roman" w:hAnsi="Courier New" w:cs="Courier New"/>
      <w:sz w:val="20"/>
      <w:szCs w:val="20"/>
      <w:lang w:eastAsia="en-IE"/>
    </w:rPr>
  </w:style>
  <w:style w:type="character" w:customStyle="1" w:styleId="Heading3Char">
    <w:name w:val="Heading 3 Char"/>
    <w:basedOn w:val="DefaultParagraphFont"/>
    <w:link w:val="Heading3"/>
    <w:uiPriority w:val="9"/>
    <w:semiHidden/>
    <w:rsid w:val="00374DFE"/>
    <w:rPr>
      <w:rFonts w:asciiTheme="majorHAnsi" w:eastAsiaTheme="majorEastAsia" w:hAnsiTheme="majorHAnsi" w:cstheme="majorBidi"/>
      <w:color w:val="1F4D78" w:themeColor="accent1" w:themeShade="7F"/>
      <w:sz w:val="24"/>
      <w:szCs w:val="24"/>
    </w:rPr>
  </w:style>
  <w:style w:type="character" w:customStyle="1" w:styleId="subtitle1">
    <w:name w:val="subtitle1"/>
    <w:basedOn w:val="DefaultParagraphFont"/>
    <w:rsid w:val="00374DFE"/>
    <w:rPr>
      <w:rFonts w:ascii="Georgia" w:hAnsi="Georgia" w:hint="default"/>
      <w:i/>
      <w:iCs/>
      <w:smallCaps w:val="0"/>
      <w:color w:val="666666"/>
      <w:sz w:val="18"/>
      <w:szCs w:val="18"/>
    </w:rPr>
  </w:style>
  <w:style w:type="paragraph" w:styleId="BalloonText">
    <w:name w:val="Balloon Text"/>
    <w:basedOn w:val="Normal"/>
    <w:link w:val="BalloonTextChar"/>
    <w:uiPriority w:val="99"/>
    <w:semiHidden/>
    <w:unhideWhenUsed/>
    <w:rsid w:val="00846982"/>
    <w:rPr>
      <w:rFonts w:ascii="Tahoma" w:hAnsi="Tahoma" w:cs="Tahoma"/>
      <w:sz w:val="16"/>
      <w:szCs w:val="16"/>
    </w:rPr>
  </w:style>
  <w:style w:type="character" w:customStyle="1" w:styleId="BalloonTextChar">
    <w:name w:val="Balloon Text Char"/>
    <w:basedOn w:val="DefaultParagraphFont"/>
    <w:link w:val="BalloonText"/>
    <w:uiPriority w:val="99"/>
    <w:semiHidden/>
    <w:rsid w:val="00846982"/>
    <w:rPr>
      <w:rFonts w:ascii="Tahoma" w:hAnsi="Tahoma" w:cs="Tahoma"/>
      <w:sz w:val="16"/>
      <w:szCs w:val="16"/>
    </w:rPr>
  </w:style>
  <w:style w:type="paragraph" w:styleId="Header">
    <w:name w:val="header"/>
    <w:basedOn w:val="Normal"/>
    <w:link w:val="HeaderChar"/>
    <w:uiPriority w:val="99"/>
    <w:unhideWhenUsed/>
    <w:rsid w:val="00E25974"/>
    <w:pPr>
      <w:tabs>
        <w:tab w:val="center" w:pos="4513"/>
        <w:tab w:val="right" w:pos="9026"/>
      </w:tabs>
    </w:pPr>
  </w:style>
  <w:style w:type="character" w:customStyle="1" w:styleId="HeaderChar">
    <w:name w:val="Header Char"/>
    <w:basedOn w:val="DefaultParagraphFont"/>
    <w:link w:val="Header"/>
    <w:uiPriority w:val="99"/>
    <w:rsid w:val="00E25974"/>
  </w:style>
  <w:style w:type="paragraph" w:styleId="Footer">
    <w:name w:val="footer"/>
    <w:basedOn w:val="Normal"/>
    <w:link w:val="FooterChar"/>
    <w:uiPriority w:val="99"/>
    <w:unhideWhenUsed/>
    <w:rsid w:val="00E25974"/>
    <w:pPr>
      <w:tabs>
        <w:tab w:val="center" w:pos="4513"/>
        <w:tab w:val="right" w:pos="9026"/>
      </w:tabs>
    </w:pPr>
  </w:style>
  <w:style w:type="character" w:customStyle="1" w:styleId="FooterChar">
    <w:name w:val="Footer Char"/>
    <w:basedOn w:val="DefaultParagraphFont"/>
    <w:link w:val="Footer"/>
    <w:uiPriority w:val="99"/>
    <w:rsid w:val="00E25974"/>
  </w:style>
  <w:style w:type="character" w:styleId="UnresolvedMention">
    <w:name w:val="Unresolved Mention"/>
    <w:basedOn w:val="DefaultParagraphFont"/>
    <w:uiPriority w:val="99"/>
    <w:semiHidden/>
    <w:unhideWhenUsed/>
    <w:rsid w:val="0076258B"/>
    <w:rPr>
      <w:color w:val="605E5C"/>
      <w:shd w:val="clear" w:color="auto" w:fill="E1DFDD"/>
    </w:rPr>
  </w:style>
  <w:style w:type="character" w:customStyle="1" w:styleId="pln">
    <w:name w:val="pln"/>
    <w:basedOn w:val="DefaultParagraphFont"/>
    <w:rsid w:val="003B6B6F"/>
  </w:style>
  <w:style w:type="character" w:customStyle="1" w:styleId="pun">
    <w:name w:val="pun"/>
    <w:basedOn w:val="DefaultParagraphFont"/>
    <w:rsid w:val="003B6B6F"/>
  </w:style>
  <w:style w:type="character" w:customStyle="1" w:styleId="tag">
    <w:name w:val="tag"/>
    <w:basedOn w:val="DefaultParagraphFont"/>
    <w:rsid w:val="003B6B6F"/>
  </w:style>
  <w:style w:type="paragraph" w:customStyle="1" w:styleId="pw-post-body-paragraph">
    <w:name w:val="pw-post-body-paragraph"/>
    <w:basedOn w:val="Normal"/>
    <w:rsid w:val="00D424AD"/>
    <w:pPr>
      <w:spacing w:before="100" w:beforeAutospacing="1" w:after="100" w:afterAutospacing="1"/>
    </w:pPr>
  </w:style>
  <w:style w:type="character" w:styleId="FollowedHyperlink">
    <w:name w:val="FollowedHyperlink"/>
    <w:basedOn w:val="DefaultParagraphFont"/>
    <w:uiPriority w:val="99"/>
    <w:semiHidden/>
    <w:unhideWhenUsed/>
    <w:rsid w:val="004230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2217">
      <w:bodyDiv w:val="1"/>
      <w:marLeft w:val="0"/>
      <w:marRight w:val="0"/>
      <w:marTop w:val="0"/>
      <w:marBottom w:val="0"/>
      <w:divBdr>
        <w:top w:val="none" w:sz="0" w:space="0" w:color="auto"/>
        <w:left w:val="none" w:sz="0" w:space="0" w:color="auto"/>
        <w:bottom w:val="none" w:sz="0" w:space="0" w:color="auto"/>
        <w:right w:val="none" w:sz="0" w:space="0" w:color="auto"/>
      </w:divBdr>
      <w:divsChild>
        <w:div w:id="482158174">
          <w:marLeft w:val="0"/>
          <w:marRight w:val="0"/>
          <w:marTop w:val="0"/>
          <w:marBottom w:val="0"/>
          <w:divBdr>
            <w:top w:val="none" w:sz="0" w:space="0" w:color="auto"/>
            <w:left w:val="none" w:sz="0" w:space="0" w:color="auto"/>
            <w:bottom w:val="none" w:sz="0" w:space="0" w:color="auto"/>
            <w:right w:val="none" w:sz="0" w:space="0" w:color="auto"/>
          </w:divBdr>
        </w:div>
        <w:div w:id="728111088">
          <w:marLeft w:val="0"/>
          <w:marRight w:val="0"/>
          <w:marTop w:val="0"/>
          <w:marBottom w:val="0"/>
          <w:divBdr>
            <w:top w:val="none" w:sz="0" w:space="0" w:color="auto"/>
            <w:left w:val="none" w:sz="0" w:space="0" w:color="auto"/>
            <w:bottom w:val="none" w:sz="0" w:space="0" w:color="auto"/>
            <w:right w:val="none" w:sz="0" w:space="0" w:color="auto"/>
          </w:divBdr>
          <w:divsChild>
            <w:div w:id="159583517">
              <w:marLeft w:val="0"/>
              <w:marRight w:val="0"/>
              <w:marTop w:val="0"/>
              <w:marBottom w:val="0"/>
              <w:divBdr>
                <w:top w:val="none" w:sz="0" w:space="0" w:color="auto"/>
                <w:left w:val="none" w:sz="0" w:space="0" w:color="auto"/>
                <w:bottom w:val="none" w:sz="0" w:space="0" w:color="auto"/>
                <w:right w:val="none" w:sz="0" w:space="0" w:color="auto"/>
              </w:divBdr>
            </w:div>
          </w:divsChild>
        </w:div>
        <w:div w:id="1593394964">
          <w:marLeft w:val="0"/>
          <w:marRight w:val="0"/>
          <w:marTop w:val="0"/>
          <w:marBottom w:val="0"/>
          <w:divBdr>
            <w:top w:val="none" w:sz="0" w:space="0" w:color="auto"/>
            <w:left w:val="none" w:sz="0" w:space="0" w:color="auto"/>
            <w:bottom w:val="none" w:sz="0" w:space="0" w:color="auto"/>
            <w:right w:val="none" w:sz="0" w:space="0" w:color="auto"/>
          </w:divBdr>
        </w:div>
        <w:div w:id="204635897">
          <w:marLeft w:val="0"/>
          <w:marRight w:val="0"/>
          <w:marTop w:val="0"/>
          <w:marBottom w:val="0"/>
          <w:divBdr>
            <w:top w:val="none" w:sz="0" w:space="0" w:color="auto"/>
            <w:left w:val="none" w:sz="0" w:space="0" w:color="auto"/>
            <w:bottom w:val="none" w:sz="0" w:space="0" w:color="auto"/>
            <w:right w:val="none" w:sz="0" w:space="0" w:color="auto"/>
          </w:divBdr>
          <w:divsChild>
            <w:div w:id="2045708195">
              <w:marLeft w:val="0"/>
              <w:marRight w:val="0"/>
              <w:marTop w:val="0"/>
              <w:marBottom w:val="0"/>
              <w:divBdr>
                <w:top w:val="none" w:sz="0" w:space="0" w:color="auto"/>
                <w:left w:val="none" w:sz="0" w:space="0" w:color="auto"/>
                <w:bottom w:val="none" w:sz="0" w:space="0" w:color="auto"/>
                <w:right w:val="none" w:sz="0" w:space="0" w:color="auto"/>
              </w:divBdr>
            </w:div>
          </w:divsChild>
        </w:div>
        <w:div w:id="1094058414">
          <w:marLeft w:val="0"/>
          <w:marRight w:val="0"/>
          <w:marTop w:val="0"/>
          <w:marBottom w:val="0"/>
          <w:divBdr>
            <w:top w:val="none" w:sz="0" w:space="0" w:color="auto"/>
            <w:left w:val="none" w:sz="0" w:space="0" w:color="auto"/>
            <w:bottom w:val="none" w:sz="0" w:space="0" w:color="auto"/>
            <w:right w:val="none" w:sz="0" w:space="0" w:color="auto"/>
          </w:divBdr>
        </w:div>
      </w:divsChild>
    </w:div>
    <w:div w:id="132842168">
      <w:bodyDiv w:val="1"/>
      <w:marLeft w:val="0"/>
      <w:marRight w:val="0"/>
      <w:marTop w:val="0"/>
      <w:marBottom w:val="0"/>
      <w:divBdr>
        <w:top w:val="none" w:sz="0" w:space="0" w:color="auto"/>
        <w:left w:val="none" w:sz="0" w:space="0" w:color="auto"/>
        <w:bottom w:val="none" w:sz="0" w:space="0" w:color="auto"/>
        <w:right w:val="none" w:sz="0" w:space="0" w:color="auto"/>
      </w:divBdr>
    </w:div>
    <w:div w:id="149446984">
      <w:bodyDiv w:val="1"/>
      <w:marLeft w:val="0"/>
      <w:marRight w:val="0"/>
      <w:marTop w:val="0"/>
      <w:marBottom w:val="0"/>
      <w:divBdr>
        <w:top w:val="none" w:sz="0" w:space="0" w:color="auto"/>
        <w:left w:val="none" w:sz="0" w:space="0" w:color="auto"/>
        <w:bottom w:val="none" w:sz="0" w:space="0" w:color="auto"/>
        <w:right w:val="none" w:sz="0" w:space="0" w:color="auto"/>
      </w:divBdr>
    </w:div>
    <w:div w:id="158926137">
      <w:bodyDiv w:val="1"/>
      <w:marLeft w:val="0"/>
      <w:marRight w:val="0"/>
      <w:marTop w:val="0"/>
      <w:marBottom w:val="0"/>
      <w:divBdr>
        <w:top w:val="none" w:sz="0" w:space="0" w:color="auto"/>
        <w:left w:val="none" w:sz="0" w:space="0" w:color="auto"/>
        <w:bottom w:val="none" w:sz="0" w:space="0" w:color="auto"/>
        <w:right w:val="none" w:sz="0" w:space="0" w:color="auto"/>
      </w:divBdr>
      <w:divsChild>
        <w:div w:id="1251357478">
          <w:marLeft w:val="0"/>
          <w:marRight w:val="0"/>
          <w:marTop w:val="0"/>
          <w:marBottom w:val="0"/>
          <w:divBdr>
            <w:top w:val="none" w:sz="0" w:space="0" w:color="auto"/>
            <w:left w:val="none" w:sz="0" w:space="0" w:color="auto"/>
            <w:bottom w:val="none" w:sz="0" w:space="0" w:color="auto"/>
            <w:right w:val="none" w:sz="0" w:space="0" w:color="auto"/>
          </w:divBdr>
        </w:div>
        <w:div w:id="1917402199">
          <w:marLeft w:val="0"/>
          <w:marRight w:val="0"/>
          <w:marTop w:val="0"/>
          <w:marBottom w:val="0"/>
          <w:divBdr>
            <w:top w:val="none" w:sz="0" w:space="0" w:color="auto"/>
            <w:left w:val="none" w:sz="0" w:space="0" w:color="auto"/>
            <w:bottom w:val="none" w:sz="0" w:space="0" w:color="auto"/>
            <w:right w:val="none" w:sz="0" w:space="0" w:color="auto"/>
          </w:divBdr>
          <w:divsChild>
            <w:div w:id="1614046808">
              <w:marLeft w:val="0"/>
              <w:marRight w:val="0"/>
              <w:marTop w:val="0"/>
              <w:marBottom w:val="0"/>
              <w:divBdr>
                <w:top w:val="none" w:sz="0" w:space="0" w:color="auto"/>
                <w:left w:val="none" w:sz="0" w:space="0" w:color="auto"/>
                <w:bottom w:val="none" w:sz="0" w:space="0" w:color="auto"/>
                <w:right w:val="none" w:sz="0" w:space="0" w:color="auto"/>
              </w:divBdr>
            </w:div>
          </w:divsChild>
        </w:div>
        <w:div w:id="1771701955">
          <w:marLeft w:val="0"/>
          <w:marRight w:val="0"/>
          <w:marTop w:val="0"/>
          <w:marBottom w:val="0"/>
          <w:divBdr>
            <w:top w:val="none" w:sz="0" w:space="0" w:color="auto"/>
            <w:left w:val="none" w:sz="0" w:space="0" w:color="auto"/>
            <w:bottom w:val="none" w:sz="0" w:space="0" w:color="auto"/>
            <w:right w:val="none" w:sz="0" w:space="0" w:color="auto"/>
          </w:divBdr>
        </w:div>
        <w:div w:id="1201672946">
          <w:marLeft w:val="0"/>
          <w:marRight w:val="0"/>
          <w:marTop w:val="0"/>
          <w:marBottom w:val="0"/>
          <w:divBdr>
            <w:top w:val="none" w:sz="0" w:space="0" w:color="auto"/>
            <w:left w:val="none" w:sz="0" w:space="0" w:color="auto"/>
            <w:bottom w:val="none" w:sz="0" w:space="0" w:color="auto"/>
            <w:right w:val="none" w:sz="0" w:space="0" w:color="auto"/>
          </w:divBdr>
          <w:divsChild>
            <w:div w:id="1681350254">
              <w:marLeft w:val="0"/>
              <w:marRight w:val="0"/>
              <w:marTop w:val="0"/>
              <w:marBottom w:val="0"/>
              <w:divBdr>
                <w:top w:val="none" w:sz="0" w:space="0" w:color="auto"/>
                <w:left w:val="none" w:sz="0" w:space="0" w:color="auto"/>
                <w:bottom w:val="none" w:sz="0" w:space="0" w:color="auto"/>
                <w:right w:val="none" w:sz="0" w:space="0" w:color="auto"/>
              </w:divBdr>
            </w:div>
          </w:divsChild>
        </w:div>
        <w:div w:id="768743806">
          <w:marLeft w:val="0"/>
          <w:marRight w:val="0"/>
          <w:marTop w:val="0"/>
          <w:marBottom w:val="0"/>
          <w:divBdr>
            <w:top w:val="none" w:sz="0" w:space="0" w:color="auto"/>
            <w:left w:val="none" w:sz="0" w:space="0" w:color="auto"/>
            <w:bottom w:val="none" w:sz="0" w:space="0" w:color="auto"/>
            <w:right w:val="none" w:sz="0" w:space="0" w:color="auto"/>
          </w:divBdr>
        </w:div>
      </w:divsChild>
    </w:div>
    <w:div w:id="237791548">
      <w:bodyDiv w:val="1"/>
      <w:marLeft w:val="0"/>
      <w:marRight w:val="0"/>
      <w:marTop w:val="0"/>
      <w:marBottom w:val="0"/>
      <w:divBdr>
        <w:top w:val="none" w:sz="0" w:space="0" w:color="auto"/>
        <w:left w:val="none" w:sz="0" w:space="0" w:color="auto"/>
        <w:bottom w:val="none" w:sz="0" w:space="0" w:color="auto"/>
        <w:right w:val="none" w:sz="0" w:space="0" w:color="auto"/>
      </w:divBdr>
      <w:divsChild>
        <w:div w:id="2010599733">
          <w:marLeft w:val="0"/>
          <w:marRight w:val="0"/>
          <w:marTop w:val="0"/>
          <w:marBottom w:val="0"/>
          <w:divBdr>
            <w:top w:val="none" w:sz="0" w:space="0" w:color="auto"/>
            <w:left w:val="none" w:sz="0" w:space="0" w:color="auto"/>
            <w:bottom w:val="none" w:sz="0" w:space="0" w:color="auto"/>
            <w:right w:val="single" w:sz="6" w:space="0" w:color="E9ECEC"/>
          </w:divBdr>
        </w:div>
      </w:divsChild>
    </w:div>
    <w:div w:id="323975535">
      <w:bodyDiv w:val="1"/>
      <w:marLeft w:val="0"/>
      <w:marRight w:val="0"/>
      <w:marTop w:val="0"/>
      <w:marBottom w:val="0"/>
      <w:divBdr>
        <w:top w:val="none" w:sz="0" w:space="0" w:color="auto"/>
        <w:left w:val="none" w:sz="0" w:space="0" w:color="auto"/>
        <w:bottom w:val="none" w:sz="0" w:space="0" w:color="auto"/>
        <w:right w:val="none" w:sz="0" w:space="0" w:color="auto"/>
      </w:divBdr>
      <w:divsChild>
        <w:div w:id="937905405">
          <w:marLeft w:val="0"/>
          <w:marRight w:val="0"/>
          <w:marTop w:val="100"/>
          <w:marBottom w:val="100"/>
          <w:divBdr>
            <w:top w:val="none" w:sz="0" w:space="0" w:color="auto"/>
            <w:left w:val="none" w:sz="0" w:space="0" w:color="auto"/>
            <w:bottom w:val="none" w:sz="0" w:space="0" w:color="auto"/>
            <w:right w:val="none" w:sz="0" w:space="0" w:color="auto"/>
          </w:divBdr>
        </w:div>
      </w:divsChild>
    </w:div>
    <w:div w:id="381634611">
      <w:bodyDiv w:val="1"/>
      <w:marLeft w:val="0"/>
      <w:marRight w:val="0"/>
      <w:marTop w:val="0"/>
      <w:marBottom w:val="0"/>
      <w:divBdr>
        <w:top w:val="none" w:sz="0" w:space="0" w:color="auto"/>
        <w:left w:val="none" w:sz="0" w:space="0" w:color="auto"/>
        <w:bottom w:val="none" w:sz="0" w:space="0" w:color="auto"/>
        <w:right w:val="none" w:sz="0" w:space="0" w:color="auto"/>
      </w:divBdr>
    </w:div>
    <w:div w:id="521937305">
      <w:bodyDiv w:val="1"/>
      <w:marLeft w:val="0"/>
      <w:marRight w:val="0"/>
      <w:marTop w:val="0"/>
      <w:marBottom w:val="0"/>
      <w:divBdr>
        <w:top w:val="none" w:sz="0" w:space="0" w:color="auto"/>
        <w:left w:val="none" w:sz="0" w:space="0" w:color="auto"/>
        <w:bottom w:val="none" w:sz="0" w:space="0" w:color="auto"/>
        <w:right w:val="none" w:sz="0" w:space="0" w:color="auto"/>
      </w:divBdr>
    </w:div>
    <w:div w:id="623270591">
      <w:bodyDiv w:val="1"/>
      <w:marLeft w:val="0"/>
      <w:marRight w:val="0"/>
      <w:marTop w:val="0"/>
      <w:marBottom w:val="0"/>
      <w:divBdr>
        <w:top w:val="none" w:sz="0" w:space="0" w:color="auto"/>
        <w:left w:val="none" w:sz="0" w:space="0" w:color="auto"/>
        <w:bottom w:val="none" w:sz="0" w:space="0" w:color="auto"/>
        <w:right w:val="none" w:sz="0" w:space="0" w:color="auto"/>
      </w:divBdr>
      <w:divsChild>
        <w:div w:id="225843900">
          <w:marLeft w:val="0"/>
          <w:marRight w:val="0"/>
          <w:marTop w:val="100"/>
          <w:marBottom w:val="100"/>
          <w:divBdr>
            <w:top w:val="none" w:sz="0" w:space="0" w:color="auto"/>
            <w:left w:val="none" w:sz="0" w:space="0" w:color="auto"/>
            <w:bottom w:val="none" w:sz="0" w:space="0" w:color="auto"/>
            <w:right w:val="none" w:sz="0" w:space="0" w:color="auto"/>
          </w:divBdr>
          <w:divsChild>
            <w:div w:id="1830825784">
              <w:marLeft w:val="0"/>
              <w:marRight w:val="0"/>
              <w:marTop w:val="0"/>
              <w:marBottom w:val="0"/>
              <w:divBdr>
                <w:top w:val="none" w:sz="0" w:space="0" w:color="auto"/>
                <w:left w:val="none" w:sz="0" w:space="0" w:color="auto"/>
                <w:bottom w:val="none" w:sz="0" w:space="0" w:color="auto"/>
                <w:right w:val="none" w:sz="0" w:space="0" w:color="auto"/>
              </w:divBdr>
              <w:divsChild>
                <w:div w:id="4426164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632559597">
      <w:bodyDiv w:val="1"/>
      <w:marLeft w:val="0"/>
      <w:marRight w:val="0"/>
      <w:marTop w:val="0"/>
      <w:marBottom w:val="0"/>
      <w:divBdr>
        <w:top w:val="none" w:sz="0" w:space="0" w:color="auto"/>
        <w:left w:val="none" w:sz="0" w:space="0" w:color="auto"/>
        <w:bottom w:val="none" w:sz="0" w:space="0" w:color="auto"/>
        <w:right w:val="none" w:sz="0" w:space="0" w:color="auto"/>
      </w:divBdr>
      <w:divsChild>
        <w:div w:id="722753810">
          <w:marLeft w:val="0"/>
          <w:marRight w:val="0"/>
          <w:marTop w:val="100"/>
          <w:marBottom w:val="100"/>
          <w:divBdr>
            <w:top w:val="none" w:sz="0" w:space="0" w:color="auto"/>
            <w:left w:val="none" w:sz="0" w:space="0" w:color="auto"/>
            <w:bottom w:val="none" w:sz="0" w:space="0" w:color="auto"/>
            <w:right w:val="none" w:sz="0" w:space="0" w:color="auto"/>
          </w:divBdr>
          <w:divsChild>
            <w:div w:id="129390352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35140248">
      <w:bodyDiv w:val="1"/>
      <w:marLeft w:val="0"/>
      <w:marRight w:val="0"/>
      <w:marTop w:val="0"/>
      <w:marBottom w:val="0"/>
      <w:divBdr>
        <w:top w:val="none" w:sz="0" w:space="0" w:color="auto"/>
        <w:left w:val="none" w:sz="0" w:space="0" w:color="auto"/>
        <w:bottom w:val="none" w:sz="0" w:space="0" w:color="auto"/>
        <w:right w:val="none" w:sz="0" w:space="0" w:color="auto"/>
      </w:divBdr>
      <w:divsChild>
        <w:div w:id="1396465264">
          <w:marLeft w:val="0"/>
          <w:marRight w:val="0"/>
          <w:marTop w:val="100"/>
          <w:marBottom w:val="100"/>
          <w:divBdr>
            <w:top w:val="none" w:sz="0" w:space="0" w:color="auto"/>
            <w:left w:val="none" w:sz="0" w:space="0" w:color="auto"/>
            <w:bottom w:val="none" w:sz="0" w:space="0" w:color="auto"/>
            <w:right w:val="none" w:sz="0" w:space="0" w:color="auto"/>
          </w:divBdr>
          <w:divsChild>
            <w:div w:id="1808819226">
              <w:marLeft w:val="0"/>
              <w:marRight w:val="0"/>
              <w:marTop w:val="0"/>
              <w:marBottom w:val="0"/>
              <w:divBdr>
                <w:top w:val="none" w:sz="0" w:space="0" w:color="auto"/>
                <w:left w:val="none" w:sz="0" w:space="0" w:color="auto"/>
                <w:bottom w:val="none" w:sz="0" w:space="0" w:color="auto"/>
                <w:right w:val="none" w:sz="0" w:space="0" w:color="auto"/>
              </w:divBdr>
              <w:divsChild>
                <w:div w:id="211343101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683941439">
      <w:bodyDiv w:val="1"/>
      <w:marLeft w:val="0"/>
      <w:marRight w:val="0"/>
      <w:marTop w:val="0"/>
      <w:marBottom w:val="0"/>
      <w:divBdr>
        <w:top w:val="none" w:sz="0" w:space="0" w:color="auto"/>
        <w:left w:val="none" w:sz="0" w:space="0" w:color="auto"/>
        <w:bottom w:val="none" w:sz="0" w:space="0" w:color="auto"/>
        <w:right w:val="none" w:sz="0" w:space="0" w:color="auto"/>
      </w:divBdr>
    </w:div>
    <w:div w:id="694040716">
      <w:bodyDiv w:val="1"/>
      <w:marLeft w:val="0"/>
      <w:marRight w:val="0"/>
      <w:marTop w:val="0"/>
      <w:marBottom w:val="0"/>
      <w:divBdr>
        <w:top w:val="none" w:sz="0" w:space="0" w:color="auto"/>
        <w:left w:val="none" w:sz="0" w:space="0" w:color="auto"/>
        <w:bottom w:val="none" w:sz="0" w:space="0" w:color="auto"/>
        <w:right w:val="none" w:sz="0" w:space="0" w:color="auto"/>
      </w:divBdr>
    </w:div>
    <w:div w:id="696077613">
      <w:bodyDiv w:val="1"/>
      <w:marLeft w:val="0"/>
      <w:marRight w:val="0"/>
      <w:marTop w:val="0"/>
      <w:marBottom w:val="0"/>
      <w:divBdr>
        <w:top w:val="none" w:sz="0" w:space="0" w:color="auto"/>
        <w:left w:val="none" w:sz="0" w:space="0" w:color="auto"/>
        <w:bottom w:val="none" w:sz="0" w:space="0" w:color="auto"/>
        <w:right w:val="none" w:sz="0" w:space="0" w:color="auto"/>
      </w:divBdr>
    </w:div>
    <w:div w:id="730660962">
      <w:bodyDiv w:val="1"/>
      <w:marLeft w:val="0"/>
      <w:marRight w:val="0"/>
      <w:marTop w:val="0"/>
      <w:marBottom w:val="0"/>
      <w:divBdr>
        <w:top w:val="none" w:sz="0" w:space="0" w:color="auto"/>
        <w:left w:val="none" w:sz="0" w:space="0" w:color="auto"/>
        <w:bottom w:val="none" w:sz="0" w:space="0" w:color="auto"/>
        <w:right w:val="none" w:sz="0" w:space="0" w:color="auto"/>
      </w:divBdr>
      <w:divsChild>
        <w:div w:id="356084768">
          <w:marLeft w:val="0"/>
          <w:marRight w:val="0"/>
          <w:marTop w:val="0"/>
          <w:marBottom w:val="0"/>
          <w:divBdr>
            <w:top w:val="none" w:sz="0" w:space="0" w:color="auto"/>
            <w:left w:val="none" w:sz="0" w:space="0" w:color="auto"/>
            <w:bottom w:val="none" w:sz="0" w:space="0" w:color="auto"/>
            <w:right w:val="none" w:sz="0" w:space="0" w:color="auto"/>
          </w:divBdr>
          <w:divsChild>
            <w:div w:id="560747176">
              <w:marLeft w:val="0"/>
              <w:marRight w:val="0"/>
              <w:marTop w:val="0"/>
              <w:marBottom w:val="0"/>
              <w:divBdr>
                <w:top w:val="none" w:sz="0" w:space="0" w:color="auto"/>
                <w:left w:val="none" w:sz="0" w:space="0" w:color="auto"/>
                <w:bottom w:val="none" w:sz="0" w:space="0" w:color="auto"/>
                <w:right w:val="none" w:sz="0" w:space="0" w:color="auto"/>
              </w:divBdr>
              <w:divsChild>
                <w:div w:id="188373252">
                  <w:marLeft w:val="0"/>
                  <w:marRight w:val="5250"/>
                  <w:marTop w:val="0"/>
                  <w:marBottom w:val="0"/>
                  <w:divBdr>
                    <w:top w:val="none" w:sz="0" w:space="0" w:color="auto"/>
                    <w:left w:val="none" w:sz="0" w:space="0" w:color="auto"/>
                    <w:bottom w:val="none" w:sz="0" w:space="0" w:color="auto"/>
                    <w:right w:val="none" w:sz="0" w:space="0" w:color="auto"/>
                  </w:divBdr>
                  <w:divsChild>
                    <w:div w:id="1365788961">
                      <w:marLeft w:val="0"/>
                      <w:marRight w:val="0"/>
                      <w:marTop w:val="0"/>
                      <w:marBottom w:val="300"/>
                      <w:divBdr>
                        <w:top w:val="none" w:sz="0" w:space="0" w:color="auto"/>
                        <w:left w:val="none" w:sz="0" w:space="0" w:color="auto"/>
                        <w:bottom w:val="none" w:sz="0" w:space="0" w:color="auto"/>
                        <w:right w:val="none" w:sz="0" w:space="0" w:color="auto"/>
                      </w:divBdr>
                      <w:divsChild>
                        <w:div w:id="556088580">
                          <w:marLeft w:val="0"/>
                          <w:marRight w:val="0"/>
                          <w:marTop w:val="0"/>
                          <w:marBottom w:val="0"/>
                          <w:divBdr>
                            <w:top w:val="none" w:sz="0" w:space="0" w:color="auto"/>
                            <w:left w:val="none" w:sz="0" w:space="0" w:color="auto"/>
                            <w:bottom w:val="none" w:sz="0" w:space="0" w:color="auto"/>
                            <w:right w:val="none" w:sz="0" w:space="0" w:color="auto"/>
                          </w:divBdr>
                          <w:divsChild>
                            <w:div w:id="778453481">
                              <w:marLeft w:val="0"/>
                              <w:marRight w:val="0"/>
                              <w:marTop w:val="0"/>
                              <w:marBottom w:val="0"/>
                              <w:divBdr>
                                <w:top w:val="none" w:sz="0" w:space="0" w:color="auto"/>
                                <w:left w:val="none" w:sz="0" w:space="0" w:color="auto"/>
                                <w:bottom w:val="none" w:sz="0" w:space="0" w:color="auto"/>
                                <w:right w:val="none" w:sz="0" w:space="0" w:color="auto"/>
                              </w:divBdr>
                              <w:divsChild>
                                <w:div w:id="953831914">
                                  <w:marLeft w:val="0"/>
                                  <w:marRight w:val="0"/>
                                  <w:marTop w:val="0"/>
                                  <w:marBottom w:val="0"/>
                                  <w:divBdr>
                                    <w:top w:val="none" w:sz="0" w:space="0" w:color="auto"/>
                                    <w:left w:val="none" w:sz="0" w:space="0" w:color="auto"/>
                                    <w:bottom w:val="none" w:sz="0" w:space="0" w:color="auto"/>
                                    <w:right w:val="none" w:sz="0" w:space="0" w:color="auto"/>
                                  </w:divBdr>
                                  <w:divsChild>
                                    <w:div w:id="82848078">
                                      <w:marLeft w:val="0"/>
                                      <w:marRight w:val="0"/>
                                      <w:marTop w:val="240"/>
                                      <w:marBottom w:val="240"/>
                                      <w:divBdr>
                                        <w:top w:val="none" w:sz="0" w:space="0" w:color="auto"/>
                                        <w:left w:val="none" w:sz="0" w:space="0" w:color="auto"/>
                                        <w:bottom w:val="none" w:sz="0" w:space="0" w:color="auto"/>
                                        <w:right w:val="none" w:sz="0" w:space="0" w:color="auto"/>
                                      </w:divBdr>
                                      <w:divsChild>
                                        <w:div w:id="1206328727">
                                          <w:marLeft w:val="0"/>
                                          <w:marRight w:val="0"/>
                                          <w:marTop w:val="0"/>
                                          <w:marBottom w:val="0"/>
                                          <w:divBdr>
                                            <w:top w:val="none" w:sz="0" w:space="0" w:color="auto"/>
                                            <w:left w:val="none" w:sz="0" w:space="0" w:color="auto"/>
                                            <w:bottom w:val="none" w:sz="0" w:space="0" w:color="auto"/>
                                            <w:right w:val="none" w:sz="0" w:space="0" w:color="auto"/>
                                          </w:divBdr>
                                        </w:div>
                                        <w:div w:id="1144155519">
                                          <w:marLeft w:val="0"/>
                                          <w:marRight w:val="0"/>
                                          <w:marTop w:val="0"/>
                                          <w:marBottom w:val="0"/>
                                          <w:divBdr>
                                            <w:top w:val="none" w:sz="0" w:space="0" w:color="auto"/>
                                            <w:left w:val="none" w:sz="0" w:space="0" w:color="auto"/>
                                            <w:bottom w:val="none" w:sz="0" w:space="0" w:color="auto"/>
                                            <w:right w:val="none" w:sz="0" w:space="0" w:color="auto"/>
                                          </w:divBdr>
                                        </w:div>
                                        <w:div w:id="956137158">
                                          <w:marLeft w:val="0"/>
                                          <w:marRight w:val="0"/>
                                          <w:marTop w:val="0"/>
                                          <w:marBottom w:val="0"/>
                                          <w:divBdr>
                                            <w:top w:val="none" w:sz="0" w:space="0" w:color="auto"/>
                                            <w:left w:val="none" w:sz="0" w:space="0" w:color="auto"/>
                                            <w:bottom w:val="none" w:sz="0" w:space="0" w:color="auto"/>
                                            <w:right w:val="none" w:sz="0" w:space="0" w:color="auto"/>
                                          </w:divBdr>
                                        </w:div>
                                        <w:div w:id="254290752">
                                          <w:marLeft w:val="0"/>
                                          <w:marRight w:val="0"/>
                                          <w:marTop w:val="0"/>
                                          <w:marBottom w:val="0"/>
                                          <w:divBdr>
                                            <w:top w:val="none" w:sz="0" w:space="0" w:color="auto"/>
                                            <w:left w:val="none" w:sz="0" w:space="0" w:color="auto"/>
                                            <w:bottom w:val="none" w:sz="0" w:space="0" w:color="auto"/>
                                            <w:right w:val="none" w:sz="0" w:space="0" w:color="auto"/>
                                          </w:divBdr>
                                        </w:div>
                                        <w:div w:id="782458066">
                                          <w:marLeft w:val="0"/>
                                          <w:marRight w:val="0"/>
                                          <w:marTop w:val="0"/>
                                          <w:marBottom w:val="0"/>
                                          <w:divBdr>
                                            <w:top w:val="none" w:sz="0" w:space="0" w:color="auto"/>
                                            <w:left w:val="none" w:sz="0" w:space="0" w:color="auto"/>
                                            <w:bottom w:val="none" w:sz="0" w:space="0" w:color="auto"/>
                                            <w:right w:val="none" w:sz="0" w:space="0" w:color="auto"/>
                                          </w:divBdr>
                                          <w:divsChild>
                                            <w:div w:id="1350639842">
                                              <w:marLeft w:val="0"/>
                                              <w:marRight w:val="0"/>
                                              <w:marTop w:val="0"/>
                                              <w:marBottom w:val="0"/>
                                              <w:divBdr>
                                                <w:top w:val="none" w:sz="0" w:space="0" w:color="auto"/>
                                                <w:left w:val="none" w:sz="0" w:space="0" w:color="auto"/>
                                                <w:bottom w:val="none" w:sz="0" w:space="0" w:color="auto"/>
                                                <w:right w:val="none" w:sz="0" w:space="0" w:color="auto"/>
                                              </w:divBdr>
                                            </w:div>
                                            <w:div w:id="330371158">
                                              <w:marLeft w:val="0"/>
                                              <w:marRight w:val="0"/>
                                              <w:marTop w:val="0"/>
                                              <w:marBottom w:val="0"/>
                                              <w:divBdr>
                                                <w:top w:val="none" w:sz="0" w:space="0" w:color="auto"/>
                                                <w:left w:val="none" w:sz="0" w:space="0" w:color="auto"/>
                                                <w:bottom w:val="none" w:sz="0" w:space="0" w:color="auto"/>
                                                <w:right w:val="none" w:sz="0" w:space="0" w:color="auto"/>
                                              </w:divBdr>
                                            </w:div>
                                            <w:div w:id="103685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0638790">
      <w:bodyDiv w:val="1"/>
      <w:marLeft w:val="0"/>
      <w:marRight w:val="0"/>
      <w:marTop w:val="0"/>
      <w:marBottom w:val="0"/>
      <w:divBdr>
        <w:top w:val="none" w:sz="0" w:space="0" w:color="auto"/>
        <w:left w:val="none" w:sz="0" w:space="0" w:color="auto"/>
        <w:bottom w:val="none" w:sz="0" w:space="0" w:color="auto"/>
        <w:right w:val="none" w:sz="0" w:space="0" w:color="auto"/>
      </w:divBdr>
    </w:div>
    <w:div w:id="860897938">
      <w:bodyDiv w:val="1"/>
      <w:marLeft w:val="0"/>
      <w:marRight w:val="0"/>
      <w:marTop w:val="0"/>
      <w:marBottom w:val="0"/>
      <w:divBdr>
        <w:top w:val="none" w:sz="0" w:space="0" w:color="auto"/>
        <w:left w:val="none" w:sz="0" w:space="0" w:color="auto"/>
        <w:bottom w:val="none" w:sz="0" w:space="0" w:color="auto"/>
        <w:right w:val="none" w:sz="0" w:space="0" w:color="auto"/>
      </w:divBdr>
    </w:div>
    <w:div w:id="876042861">
      <w:bodyDiv w:val="1"/>
      <w:marLeft w:val="0"/>
      <w:marRight w:val="0"/>
      <w:marTop w:val="0"/>
      <w:marBottom w:val="0"/>
      <w:divBdr>
        <w:top w:val="none" w:sz="0" w:space="0" w:color="auto"/>
        <w:left w:val="none" w:sz="0" w:space="0" w:color="auto"/>
        <w:bottom w:val="none" w:sz="0" w:space="0" w:color="auto"/>
        <w:right w:val="none" w:sz="0" w:space="0" w:color="auto"/>
      </w:divBdr>
      <w:divsChild>
        <w:div w:id="1146243548">
          <w:marLeft w:val="0"/>
          <w:marRight w:val="0"/>
          <w:marTop w:val="0"/>
          <w:marBottom w:val="0"/>
          <w:divBdr>
            <w:top w:val="none" w:sz="0" w:space="0" w:color="auto"/>
            <w:left w:val="none" w:sz="0" w:space="0" w:color="auto"/>
            <w:bottom w:val="none" w:sz="0" w:space="0" w:color="auto"/>
            <w:right w:val="none" w:sz="0" w:space="0" w:color="auto"/>
          </w:divBdr>
        </w:div>
        <w:div w:id="1512597285">
          <w:marLeft w:val="0"/>
          <w:marRight w:val="0"/>
          <w:marTop w:val="0"/>
          <w:marBottom w:val="0"/>
          <w:divBdr>
            <w:top w:val="none" w:sz="0" w:space="0" w:color="auto"/>
            <w:left w:val="none" w:sz="0" w:space="0" w:color="auto"/>
            <w:bottom w:val="none" w:sz="0" w:space="0" w:color="auto"/>
            <w:right w:val="none" w:sz="0" w:space="0" w:color="auto"/>
          </w:divBdr>
          <w:divsChild>
            <w:div w:id="196241724">
              <w:marLeft w:val="0"/>
              <w:marRight w:val="0"/>
              <w:marTop w:val="0"/>
              <w:marBottom w:val="0"/>
              <w:divBdr>
                <w:top w:val="none" w:sz="0" w:space="0" w:color="auto"/>
                <w:left w:val="none" w:sz="0" w:space="0" w:color="auto"/>
                <w:bottom w:val="none" w:sz="0" w:space="0" w:color="auto"/>
                <w:right w:val="none" w:sz="0" w:space="0" w:color="auto"/>
              </w:divBdr>
            </w:div>
          </w:divsChild>
        </w:div>
        <w:div w:id="750196555">
          <w:marLeft w:val="0"/>
          <w:marRight w:val="0"/>
          <w:marTop w:val="0"/>
          <w:marBottom w:val="0"/>
          <w:divBdr>
            <w:top w:val="none" w:sz="0" w:space="0" w:color="auto"/>
            <w:left w:val="none" w:sz="0" w:space="0" w:color="auto"/>
            <w:bottom w:val="none" w:sz="0" w:space="0" w:color="auto"/>
            <w:right w:val="none" w:sz="0" w:space="0" w:color="auto"/>
          </w:divBdr>
        </w:div>
        <w:div w:id="1974863915">
          <w:marLeft w:val="0"/>
          <w:marRight w:val="0"/>
          <w:marTop w:val="0"/>
          <w:marBottom w:val="0"/>
          <w:divBdr>
            <w:top w:val="none" w:sz="0" w:space="0" w:color="auto"/>
            <w:left w:val="none" w:sz="0" w:space="0" w:color="auto"/>
            <w:bottom w:val="none" w:sz="0" w:space="0" w:color="auto"/>
            <w:right w:val="none" w:sz="0" w:space="0" w:color="auto"/>
          </w:divBdr>
          <w:divsChild>
            <w:div w:id="627246497">
              <w:marLeft w:val="0"/>
              <w:marRight w:val="0"/>
              <w:marTop w:val="0"/>
              <w:marBottom w:val="0"/>
              <w:divBdr>
                <w:top w:val="none" w:sz="0" w:space="0" w:color="auto"/>
                <w:left w:val="none" w:sz="0" w:space="0" w:color="auto"/>
                <w:bottom w:val="none" w:sz="0" w:space="0" w:color="auto"/>
                <w:right w:val="none" w:sz="0" w:space="0" w:color="auto"/>
              </w:divBdr>
            </w:div>
          </w:divsChild>
        </w:div>
        <w:div w:id="27024699">
          <w:marLeft w:val="0"/>
          <w:marRight w:val="0"/>
          <w:marTop w:val="0"/>
          <w:marBottom w:val="0"/>
          <w:divBdr>
            <w:top w:val="none" w:sz="0" w:space="0" w:color="auto"/>
            <w:left w:val="none" w:sz="0" w:space="0" w:color="auto"/>
            <w:bottom w:val="none" w:sz="0" w:space="0" w:color="auto"/>
            <w:right w:val="none" w:sz="0" w:space="0" w:color="auto"/>
          </w:divBdr>
        </w:div>
      </w:divsChild>
    </w:div>
    <w:div w:id="1002242925">
      <w:bodyDiv w:val="1"/>
      <w:marLeft w:val="0"/>
      <w:marRight w:val="0"/>
      <w:marTop w:val="0"/>
      <w:marBottom w:val="0"/>
      <w:divBdr>
        <w:top w:val="none" w:sz="0" w:space="0" w:color="auto"/>
        <w:left w:val="none" w:sz="0" w:space="0" w:color="auto"/>
        <w:bottom w:val="none" w:sz="0" w:space="0" w:color="auto"/>
        <w:right w:val="none" w:sz="0" w:space="0" w:color="auto"/>
      </w:divBdr>
    </w:div>
    <w:div w:id="1101494308">
      <w:bodyDiv w:val="1"/>
      <w:marLeft w:val="0"/>
      <w:marRight w:val="0"/>
      <w:marTop w:val="0"/>
      <w:marBottom w:val="0"/>
      <w:divBdr>
        <w:top w:val="none" w:sz="0" w:space="0" w:color="auto"/>
        <w:left w:val="none" w:sz="0" w:space="0" w:color="auto"/>
        <w:bottom w:val="none" w:sz="0" w:space="0" w:color="auto"/>
        <w:right w:val="none" w:sz="0" w:space="0" w:color="auto"/>
      </w:divBdr>
      <w:divsChild>
        <w:div w:id="995648137">
          <w:marLeft w:val="0"/>
          <w:marRight w:val="0"/>
          <w:marTop w:val="100"/>
          <w:marBottom w:val="100"/>
          <w:divBdr>
            <w:top w:val="none" w:sz="0" w:space="0" w:color="auto"/>
            <w:left w:val="none" w:sz="0" w:space="0" w:color="auto"/>
            <w:bottom w:val="none" w:sz="0" w:space="0" w:color="auto"/>
            <w:right w:val="none" w:sz="0" w:space="0" w:color="auto"/>
          </w:divBdr>
          <w:divsChild>
            <w:div w:id="1888637259">
              <w:marLeft w:val="0"/>
              <w:marRight w:val="0"/>
              <w:marTop w:val="0"/>
              <w:marBottom w:val="0"/>
              <w:divBdr>
                <w:top w:val="none" w:sz="0" w:space="0" w:color="auto"/>
                <w:left w:val="none" w:sz="0" w:space="0" w:color="auto"/>
                <w:bottom w:val="none" w:sz="0" w:space="0" w:color="auto"/>
                <w:right w:val="none" w:sz="0" w:space="0" w:color="auto"/>
              </w:divBdr>
              <w:divsChild>
                <w:div w:id="113437327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125657805">
      <w:bodyDiv w:val="1"/>
      <w:marLeft w:val="0"/>
      <w:marRight w:val="0"/>
      <w:marTop w:val="0"/>
      <w:marBottom w:val="0"/>
      <w:divBdr>
        <w:top w:val="none" w:sz="0" w:space="0" w:color="auto"/>
        <w:left w:val="none" w:sz="0" w:space="0" w:color="auto"/>
        <w:bottom w:val="none" w:sz="0" w:space="0" w:color="auto"/>
        <w:right w:val="none" w:sz="0" w:space="0" w:color="auto"/>
      </w:divBdr>
    </w:div>
    <w:div w:id="1145701209">
      <w:bodyDiv w:val="1"/>
      <w:marLeft w:val="0"/>
      <w:marRight w:val="0"/>
      <w:marTop w:val="0"/>
      <w:marBottom w:val="0"/>
      <w:divBdr>
        <w:top w:val="none" w:sz="0" w:space="0" w:color="auto"/>
        <w:left w:val="none" w:sz="0" w:space="0" w:color="auto"/>
        <w:bottom w:val="none" w:sz="0" w:space="0" w:color="auto"/>
        <w:right w:val="none" w:sz="0" w:space="0" w:color="auto"/>
      </w:divBdr>
    </w:div>
    <w:div w:id="1211260091">
      <w:bodyDiv w:val="1"/>
      <w:marLeft w:val="0"/>
      <w:marRight w:val="0"/>
      <w:marTop w:val="0"/>
      <w:marBottom w:val="0"/>
      <w:divBdr>
        <w:top w:val="none" w:sz="0" w:space="0" w:color="auto"/>
        <w:left w:val="none" w:sz="0" w:space="0" w:color="auto"/>
        <w:bottom w:val="none" w:sz="0" w:space="0" w:color="auto"/>
        <w:right w:val="none" w:sz="0" w:space="0" w:color="auto"/>
      </w:divBdr>
      <w:divsChild>
        <w:div w:id="314795881">
          <w:marLeft w:val="0"/>
          <w:marRight w:val="0"/>
          <w:marTop w:val="0"/>
          <w:marBottom w:val="0"/>
          <w:divBdr>
            <w:top w:val="none" w:sz="0" w:space="0" w:color="auto"/>
            <w:left w:val="none" w:sz="0" w:space="0" w:color="auto"/>
            <w:bottom w:val="none" w:sz="0" w:space="0" w:color="auto"/>
            <w:right w:val="none" w:sz="0" w:space="0" w:color="auto"/>
          </w:divBdr>
          <w:divsChild>
            <w:div w:id="1439449660">
              <w:marLeft w:val="0"/>
              <w:marRight w:val="0"/>
              <w:marTop w:val="0"/>
              <w:marBottom w:val="0"/>
              <w:divBdr>
                <w:top w:val="none" w:sz="0" w:space="0" w:color="auto"/>
                <w:left w:val="none" w:sz="0" w:space="0" w:color="auto"/>
                <w:bottom w:val="none" w:sz="0" w:space="0" w:color="auto"/>
                <w:right w:val="none" w:sz="0" w:space="0" w:color="auto"/>
              </w:divBdr>
              <w:divsChild>
                <w:div w:id="395203148">
                  <w:marLeft w:val="0"/>
                  <w:marRight w:val="0"/>
                  <w:marTop w:val="0"/>
                  <w:marBottom w:val="0"/>
                  <w:divBdr>
                    <w:top w:val="none" w:sz="0" w:space="0" w:color="auto"/>
                    <w:left w:val="none" w:sz="0" w:space="0" w:color="auto"/>
                    <w:bottom w:val="none" w:sz="0" w:space="0" w:color="auto"/>
                    <w:right w:val="none" w:sz="0" w:space="0" w:color="auto"/>
                  </w:divBdr>
                  <w:divsChild>
                    <w:div w:id="1795562545">
                      <w:marLeft w:val="0"/>
                      <w:marRight w:val="0"/>
                      <w:marTop w:val="0"/>
                      <w:marBottom w:val="0"/>
                      <w:divBdr>
                        <w:top w:val="none" w:sz="0" w:space="0" w:color="auto"/>
                        <w:left w:val="none" w:sz="0" w:space="0" w:color="auto"/>
                        <w:bottom w:val="none" w:sz="0" w:space="0" w:color="auto"/>
                        <w:right w:val="none" w:sz="0" w:space="0" w:color="auto"/>
                      </w:divBdr>
                      <w:divsChild>
                        <w:div w:id="17270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914818">
      <w:bodyDiv w:val="1"/>
      <w:marLeft w:val="0"/>
      <w:marRight w:val="0"/>
      <w:marTop w:val="0"/>
      <w:marBottom w:val="0"/>
      <w:divBdr>
        <w:top w:val="none" w:sz="0" w:space="0" w:color="auto"/>
        <w:left w:val="none" w:sz="0" w:space="0" w:color="auto"/>
        <w:bottom w:val="none" w:sz="0" w:space="0" w:color="auto"/>
        <w:right w:val="none" w:sz="0" w:space="0" w:color="auto"/>
      </w:divBdr>
    </w:div>
    <w:div w:id="1256592695">
      <w:bodyDiv w:val="1"/>
      <w:marLeft w:val="0"/>
      <w:marRight w:val="0"/>
      <w:marTop w:val="0"/>
      <w:marBottom w:val="0"/>
      <w:divBdr>
        <w:top w:val="none" w:sz="0" w:space="0" w:color="auto"/>
        <w:left w:val="none" w:sz="0" w:space="0" w:color="auto"/>
        <w:bottom w:val="none" w:sz="0" w:space="0" w:color="auto"/>
        <w:right w:val="none" w:sz="0" w:space="0" w:color="auto"/>
      </w:divBdr>
      <w:divsChild>
        <w:div w:id="694043848">
          <w:marLeft w:val="0"/>
          <w:marRight w:val="0"/>
          <w:marTop w:val="0"/>
          <w:marBottom w:val="0"/>
          <w:divBdr>
            <w:top w:val="none" w:sz="0" w:space="0" w:color="auto"/>
            <w:left w:val="none" w:sz="0" w:space="0" w:color="auto"/>
            <w:bottom w:val="none" w:sz="0" w:space="0" w:color="auto"/>
            <w:right w:val="none" w:sz="0" w:space="0" w:color="auto"/>
          </w:divBdr>
          <w:divsChild>
            <w:div w:id="1069309346">
              <w:marLeft w:val="0"/>
              <w:marRight w:val="0"/>
              <w:marTop w:val="0"/>
              <w:marBottom w:val="0"/>
              <w:divBdr>
                <w:top w:val="none" w:sz="0" w:space="0" w:color="auto"/>
                <w:left w:val="none" w:sz="0" w:space="0" w:color="auto"/>
                <w:bottom w:val="none" w:sz="0" w:space="0" w:color="auto"/>
                <w:right w:val="none" w:sz="0" w:space="0" w:color="auto"/>
              </w:divBdr>
              <w:divsChild>
                <w:div w:id="1727997002">
                  <w:marLeft w:val="0"/>
                  <w:marRight w:val="0"/>
                  <w:marTop w:val="0"/>
                  <w:marBottom w:val="0"/>
                  <w:divBdr>
                    <w:top w:val="none" w:sz="0" w:space="0" w:color="auto"/>
                    <w:left w:val="none" w:sz="0" w:space="0" w:color="auto"/>
                    <w:bottom w:val="none" w:sz="0" w:space="0" w:color="auto"/>
                    <w:right w:val="none" w:sz="0" w:space="0" w:color="auto"/>
                  </w:divBdr>
                  <w:divsChild>
                    <w:div w:id="631063159">
                      <w:marLeft w:val="0"/>
                      <w:marRight w:val="0"/>
                      <w:marTop w:val="0"/>
                      <w:marBottom w:val="0"/>
                      <w:divBdr>
                        <w:top w:val="none" w:sz="0" w:space="0" w:color="auto"/>
                        <w:left w:val="none" w:sz="0" w:space="0" w:color="auto"/>
                        <w:bottom w:val="none" w:sz="0" w:space="0" w:color="auto"/>
                        <w:right w:val="none" w:sz="0" w:space="0" w:color="auto"/>
                      </w:divBdr>
                      <w:divsChild>
                        <w:div w:id="876553623">
                          <w:marLeft w:val="0"/>
                          <w:marRight w:val="0"/>
                          <w:marTop w:val="0"/>
                          <w:marBottom w:val="0"/>
                          <w:divBdr>
                            <w:top w:val="none" w:sz="0" w:space="0" w:color="auto"/>
                            <w:left w:val="none" w:sz="0" w:space="0" w:color="auto"/>
                            <w:bottom w:val="none" w:sz="0" w:space="0" w:color="auto"/>
                            <w:right w:val="none" w:sz="0" w:space="0" w:color="auto"/>
                          </w:divBdr>
                          <w:divsChild>
                            <w:div w:id="5417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132705">
      <w:bodyDiv w:val="1"/>
      <w:marLeft w:val="0"/>
      <w:marRight w:val="0"/>
      <w:marTop w:val="0"/>
      <w:marBottom w:val="0"/>
      <w:divBdr>
        <w:top w:val="none" w:sz="0" w:space="0" w:color="auto"/>
        <w:left w:val="none" w:sz="0" w:space="0" w:color="auto"/>
        <w:bottom w:val="none" w:sz="0" w:space="0" w:color="auto"/>
        <w:right w:val="none" w:sz="0" w:space="0" w:color="auto"/>
      </w:divBdr>
    </w:div>
    <w:div w:id="1334838964">
      <w:bodyDiv w:val="1"/>
      <w:marLeft w:val="0"/>
      <w:marRight w:val="0"/>
      <w:marTop w:val="0"/>
      <w:marBottom w:val="0"/>
      <w:divBdr>
        <w:top w:val="none" w:sz="0" w:space="0" w:color="auto"/>
        <w:left w:val="none" w:sz="0" w:space="0" w:color="auto"/>
        <w:bottom w:val="none" w:sz="0" w:space="0" w:color="auto"/>
        <w:right w:val="none" w:sz="0" w:space="0" w:color="auto"/>
      </w:divBdr>
    </w:div>
    <w:div w:id="1409306439">
      <w:bodyDiv w:val="1"/>
      <w:marLeft w:val="0"/>
      <w:marRight w:val="0"/>
      <w:marTop w:val="0"/>
      <w:marBottom w:val="0"/>
      <w:divBdr>
        <w:top w:val="none" w:sz="0" w:space="0" w:color="auto"/>
        <w:left w:val="none" w:sz="0" w:space="0" w:color="auto"/>
        <w:bottom w:val="none" w:sz="0" w:space="0" w:color="auto"/>
        <w:right w:val="none" w:sz="0" w:space="0" w:color="auto"/>
      </w:divBdr>
      <w:divsChild>
        <w:div w:id="880627713">
          <w:marLeft w:val="0"/>
          <w:marRight w:val="0"/>
          <w:marTop w:val="0"/>
          <w:marBottom w:val="0"/>
          <w:divBdr>
            <w:top w:val="none" w:sz="0" w:space="0" w:color="auto"/>
            <w:left w:val="none" w:sz="0" w:space="0" w:color="auto"/>
            <w:bottom w:val="none" w:sz="0" w:space="0" w:color="auto"/>
            <w:right w:val="none" w:sz="0" w:space="0" w:color="auto"/>
          </w:divBdr>
          <w:divsChild>
            <w:div w:id="1428574615">
              <w:marLeft w:val="0"/>
              <w:marRight w:val="0"/>
              <w:marTop w:val="0"/>
              <w:marBottom w:val="0"/>
              <w:divBdr>
                <w:top w:val="none" w:sz="0" w:space="0" w:color="auto"/>
                <w:left w:val="none" w:sz="0" w:space="0" w:color="auto"/>
                <w:bottom w:val="none" w:sz="0" w:space="0" w:color="auto"/>
                <w:right w:val="none" w:sz="0" w:space="0" w:color="auto"/>
              </w:divBdr>
              <w:divsChild>
                <w:div w:id="146534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4320">
      <w:bodyDiv w:val="1"/>
      <w:marLeft w:val="0"/>
      <w:marRight w:val="0"/>
      <w:marTop w:val="0"/>
      <w:marBottom w:val="0"/>
      <w:divBdr>
        <w:top w:val="none" w:sz="0" w:space="0" w:color="auto"/>
        <w:left w:val="none" w:sz="0" w:space="0" w:color="auto"/>
        <w:bottom w:val="none" w:sz="0" w:space="0" w:color="auto"/>
        <w:right w:val="none" w:sz="0" w:space="0" w:color="auto"/>
      </w:divBdr>
    </w:div>
    <w:div w:id="1542396135">
      <w:bodyDiv w:val="1"/>
      <w:marLeft w:val="0"/>
      <w:marRight w:val="0"/>
      <w:marTop w:val="0"/>
      <w:marBottom w:val="0"/>
      <w:divBdr>
        <w:top w:val="none" w:sz="0" w:space="0" w:color="auto"/>
        <w:left w:val="none" w:sz="0" w:space="0" w:color="auto"/>
        <w:bottom w:val="none" w:sz="0" w:space="0" w:color="auto"/>
        <w:right w:val="none" w:sz="0" w:space="0" w:color="auto"/>
      </w:divBdr>
    </w:div>
    <w:div w:id="1584339401">
      <w:bodyDiv w:val="1"/>
      <w:marLeft w:val="0"/>
      <w:marRight w:val="0"/>
      <w:marTop w:val="0"/>
      <w:marBottom w:val="0"/>
      <w:divBdr>
        <w:top w:val="none" w:sz="0" w:space="0" w:color="auto"/>
        <w:left w:val="none" w:sz="0" w:space="0" w:color="auto"/>
        <w:bottom w:val="none" w:sz="0" w:space="0" w:color="auto"/>
        <w:right w:val="none" w:sz="0" w:space="0" w:color="auto"/>
      </w:divBdr>
    </w:div>
    <w:div w:id="1634797837">
      <w:bodyDiv w:val="1"/>
      <w:marLeft w:val="0"/>
      <w:marRight w:val="0"/>
      <w:marTop w:val="0"/>
      <w:marBottom w:val="0"/>
      <w:divBdr>
        <w:top w:val="none" w:sz="0" w:space="0" w:color="auto"/>
        <w:left w:val="none" w:sz="0" w:space="0" w:color="auto"/>
        <w:bottom w:val="none" w:sz="0" w:space="0" w:color="auto"/>
        <w:right w:val="none" w:sz="0" w:space="0" w:color="auto"/>
      </w:divBdr>
      <w:divsChild>
        <w:div w:id="2021619339">
          <w:marLeft w:val="0"/>
          <w:marRight w:val="0"/>
          <w:marTop w:val="0"/>
          <w:marBottom w:val="0"/>
          <w:divBdr>
            <w:top w:val="none" w:sz="0" w:space="0" w:color="auto"/>
            <w:left w:val="none" w:sz="0" w:space="0" w:color="auto"/>
            <w:bottom w:val="none" w:sz="0" w:space="0" w:color="auto"/>
            <w:right w:val="single" w:sz="6" w:space="0" w:color="E9ECEC"/>
          </w:divBdr>
        </w:div>
      </w:divsChild>
    </w:div>
    <w:div w:id="1694768549">
      <w:bodyDiv w:val="1"/>
      <w:marLeft w:val="0"/>
      <w:marRight w:val="0"/>
      <w:marTop w:val="0"/>
      <w:marBottom w:val="0"/>
      <w:divBdr>
        <w:top w:val="none" w:sz="0" w:space="0" w:color="auto"/>
        <w:left w:val="none" w:sz="0" w:space="0" w:color="auto"/>
        <w:bottom w:val="none" w:sz="0" w:space="0" w:color="auto"/>
        <w:right w:val="none" w:sz="0" w:space="0" w:color="auto"/>
      </w:divBdr>
    </w:div>
    <w:div w:id="1864200427">
      <w:bodyDiv w:val="1"/>
      <w:marLeft w:val="0"/>
      <w:marRight w:val="0"/>
      <w:marTop w:val="0"/>
      <w:marBottom w:val="0"/>
      <w:divBdr>
        <w:top w:val="none" w:sz="0" w:space="0" w:color="auto"/>
        <w:left w:val="none" w:sz="0" w:space="0" w:color="auto"/>
        <w:bottom w:val="none" w:sz="0" w:space="0" w:color="auto"/>
        <w:right w:val="none" w:sz="0" w:space="0" w:color="auto"/>
      </w:divBdr>
      <w:divsChild>
        <w:div w:id="767307569">
          <w:marLeft w:val="0"/>
          <w:marRight w:val="0"/>
          <w:marTop w:val="0"/>
          <w:marBottom w:val="0"/>
          <w:divBdr>
            <w:top w:val="none" w:sz="0" w:space="0" w:color="auto"/>
            <w:left w:val="none" w:sz="0" w:space="0" w:color="auto"/>
            <w:bottom w:val="none" w:sz="0" w:space="0" w:color="auto"/>
            <w:right w:val="none" w:sz="0" w:space="0" w:color="auto"/>
          </w:divBdr>
          <w:divsChild>
            <w:div w:id="1010184503">
              <w:marLeft w:val="0"/>
              <w:marRight w:val="0"/>
              <w:marTop w:val="0"/>
              <w:marBottom w:val="0"/>
              <w:divBdr>
                <w:top w:val="none" w:sz="0" w:space="0" w:color="auto"/>
                <w:left w:val="none" w:sz="0" w:space="0" w:color="auto"/>
                <w:bottom w:val="none" w:sz="0" w:space="0" w:color="auto"/>
                <w:right w:val="none" w:sz="0" w:space="0" w:color="auto"/>
              </w:divBdr>
              <w:divsChild>
                <w:div w:id="1138648049">
                  <w:marLeft w:val="0"/>
                  <w:marRight w:val="0"/>
                  <w:marTop w:val="0"/>
                  <w:marBottom w:val="0"/>
                  <w:divBdr>
                    <w:top w:val="none" w:sz="0" w:space="0" w:color="auto"/>
                    <w:left w:val="none" w:sz="0" w:space="0" w:color="auto"/>
                    <w:bottom w:val="none" w:sz="0" w:space="0" w:color="auto"/>
                    <w:right w:val="none" w:sz="0" w:space="0" w:color="auto"/>
                  </w:divBdr>
                  <w:divsChild>
                    <w:div w:id="1561819386">
                      <w:marLeft w:val="0"/>
                      <w:marRight w:val="0"/>
                      <w:marTop w:val="0"/>
                      <w:marBottom w:val="0"/>
                      <w:divBdr>
                        <w:top w:val="none" w:sz="0" w:space="0" w:color="auto"/>
                        <w:left w:val="none" w:sz="0" w:space="0" w:color="auto"/>
                        <w:bottom w:val="none" w:sz="0" w:space="0" w:color="auto"/>
                        <w:right w:val="none" w:sz="0" w:space="0" w:color="auto"/>
                      </w:divBdr>
                      <w:divsChild>
                        <w:div w:id="827523471">
                          <w:marLeft w:val="0"/>
                          <w:marRight w:val="0"/>
                          <w:marTop w:val="0"/>
                          <w:marBottom w:val="0"/>
                          <w:divBdr>
                            <w:top w:val="none" w:sz="0" w:space="0" w:color="auto"/>
                            <w:left w:val="none" w:sz="0" w:space="0" w:color="auto"/>
                            <w:bottom w:val="none" w:sz="0" w:space="0" w:color="auto"/>
                            <w:right w:val="none" w:sz="0" w:space="0" w:color="auto"/>
                          </w:divBdr>
                          <w:divsChild>
                            <w:div w:id="7620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824733">
      <w:bodyDiv w:val="1"/>
      <w:marLeft w:val="0"/>
      <w:marRight w:val="0"/>
      <w:marTop w:val="0"/>
      <w:marBottom w:val="0"/>
      <w:divBdr>
        <w:top w:val="none" w:sz="0" w:space="0" w:color="auto"/>
        <w:left w:val="none" w:sz="0" w:space="0" w:color="auto"/>
        <w:bottom w:val="none" w:sz="0" w:space="0" w:color="auto"/>
        <w:right w:val="none" w:sz="0" w:space="0" w:color="auto"/>
      </w:divBdr>
      <w:divsChild>
        <w:div w:id="1030836112">
          <w:marLeft w:val="0"/>
          <w:marRight w:val="0"/>
          <w:marTop w:val="0"/>
          <w:marBottom w:val="0"/>
          <w:divBdr>
            <w:top w:val="none" w:sz="0" w:space="0" w:color="auto"/>
            <w:left w:val="none" w:sz="0" w:space="0" w:color="auto"/>
            <w:bottom w:val="none" w:sz="0" w:space="0" w:color="auto"/>
            <w:right w:val="single" w:sz="6" w:space="0" w:color="E9ECEC"/>
          </w:divBdr>
        </w:div>
      </w:divsChild>
    </w:div>
    <w:div w:id="1949925322">
      <w:bodyDiv w:val="1"/>
      <w:marLeft w:val="0"/>
      <w:marRight w:val="0"/>
      <w:marTop w:val="0"/>
      <w:marBottom w:val="0"/>
      <w:divBdr>
        <w:top w:val="none" w:sz="0" w:space="0" w:color="auto"/>
        <w:left w:val="none" w:sz="0" w:space="0" w:color="auto"/>
        <w:bottom w:val="none" w:sz="0" w:space="0" w:color="auto"/>
        <w:right w:val="none" w:sz="0" w:space="0" w:color="auto"/>
      </w:divBdr>
      <w:divsChild>
        <w:div w:id="1316228539">
          <w:marLeft w:val="0"/>
          <w:marRight w:val="0"/>
          <w:marTop w:val="0"/>
          <w:marBottom w:val="0"/>
          <w:divBdr>
            <w:top w:val="none" w:sz="0" w:space="0" w:color="auto"/>
            <w:left w:val="none" w:sz="0" w:space="0" w:color="auto"/>
            <w:bottom w:val="none" w:sz="0" w:space="0" w:color="auto"/>
            <w:right w:val="none" w:sz="0" w:space="0" w:color="auto"/>
          </w:divBdr>
        </w:div>
        <w:div w:id="915553145">
          <w:marLeft w:val="0"/>
          <w:marRight w:val="0"/>
          <w:marTop w:val="0"/>
          <w:marBottom w:val="0"/>
          <w:divBdr>
            <w:top w:val="none" w:sz="0" w:space="0" w:color="auto"/>
            <w:left w:val="none" w:sz="0" w:space="0" w:color="auto"/>
            <w:bottom w:val="none" w:sz="0" w:space="0" w:color="auto"/>
            <w:right w:val="none" w:sz="0" w:space="0" w:color="auto"/>
          </w:divBdr>
          <w:divsChild>
            <w:div w:id="1298031938">
              <w:marLeft w:val="0"/>
              <w:marRight w:val="0"/>
              <w:marTop w:val="0"/>
              <w:marBottom w:val="0"/>
              <w:divBdr>
                <w:top w:val="none" w:sz="0" w:space="0" w:color="auto"/>
                <w:left w:val="none" w:sz="0" w:space="0" w:color="auto"/>
                <w:bottom w:val="none" w:sz="0" w:space="0" w:color="auto"/>
                <w:right w:val="none" w:sz="0" w:space="0" w:color="auto"/>
              </w:divBdr>
            </w:div>
          </w:divsChild>
        </w:div>
        <w:div w:id="782575685">
          <w:marLeft w:val="0"/>
          <w:marRight w:val="0"/>
          <w:marTop w:val="0"/>
          <w:marBottom w:val="0"/>
          <w:divBdr>
            <w:top w:val="none" w:sz="0" w:space="0" w:color="auto"/>
            <w:left w:val="none" w:sz="0" w:space="0" w:color="auto"/>
            <w:bottom w:val="none" w:sz="0" w:space="0" w:color="auto"/>
            <w:right w:val="none" w:sz="0" w:space="0" w:color="auto"/>
          </w:divBdr>
        </w:div>
        <w:div w:id="2049530957">
          <w:marLeft w:val="0"/>
          <w:marRight w:val="0"/>
          <w:marTop w:val="0"/>
          <w:marBottom w:val="0"/>
          <w:divBdr>
            <w:top w:val="none" w:sz="0" w:space="0" w:color="auto"/>
            <w:left w:val="none" w:sz="0" w:space="0" w:color="auto"/>
            <w:bottom w:val="none" w:sz="0" w:space="0" w:color="auto"/>
            <w:right w:val="none" w:sz="0" w:space="0" w:color="auto"/>
          </w:divBdr>
          <w:divsChild>
            <w:div w:id="2047948984">
              <w:marLeft w:val="0"/>
              <w:marRight w:val="0"/>
              <w:marTop w:val="0"/>
              <w:marBottom w:val="0"/>
              <w:divBdr>
                <w:top w:val="none" w:sz="0" w:space="0" w:color="auto"/>
                <w:left w:val="none" w:sz="0" w:space="0" w:color="auto"/>
                <w:bottom w:val="none" w:sz="0" w:space="0" w:color="auto"/>
                <w:right w:val="none" w:sz="0" w:space="0" w:color="auto"/>
              </w:divBdr>
            </w:div>
          </w:divsChild>
        </w:div>
        <w:div w:id="252207681">
          <w:marLeft w:val="0"/>
          <w:marRight w:val="0"/>
          <w:marTop w:val="0"/>
          <w:marBottom w:val="0"/>
          <w:divBdr>
            <w:top w:val="none" w:sz="0" w:space="0" w:color="auto"/>
            <w:left w:val="none" w:sz="0" w:space="0" w:color="auto"/>
            <w:bottom w:val="none" w:sz="0" w:space="0" w:color="auto"/>
            <w:right w:val="none" w:sz="0" w:space="0" w:color="auto"/>
          </w:divBdr>
        </w:div>
      </w:divsChild>
    </w:div>
    <w:div w:id="1999578056">
      <w:bodyDiv w:val="1"/>
      <w:marLeft w:val="0"/>
      <w:marRight w:val="0"/>
      <w:marTop w:val="0"/>
      <w:marBottom w:val="0"/>
      <w:divBdr>
        <w:top w:val="none" w:sz="0" w:space="0" w:color="auto"/>
        <w:left w:val="none" w:sz="0" w:space="0" w:color="auto"/>
        <w:bottom w:val="none" w:sz="0" w:space="0" w:color="auto"/>
        <w:right w:val="none" w:sz="0" w:space="0" w:color="auto"/>
      </w:divBdr>
    </w:div>
    <w:div w:id="2039578139">
      <w:bodyDiv w:val="1"/>
      <w:marLeft w:val="0"/>
      <w:marRight w:val="0"/>
      <w:marTop w:val="0"/>
      <w:marBottom w:val="0"/>
      <w:divBdr>
        <w:top w:val="none" w:sz="0" w:space="0" w:color="auto"/>
        <w:left w:val="none" w:sz="0" w:space="0" w:color="auto"/>
        <w:bottom w:val="none" w:sz="0" w:space="0" w:color="auto"/>
        <w:right w:val="none" w:sz="0" w:space="0" w:color="auto"/>
      </w:divBdr>
    </w:div>
    <w:div w:id="2045783519">
      <w:bodyDiv w:val="1"/>
      <w:marLeft w:val="0"/>
      <w:marRight w:val="0"/>
      <w:marTop w:val="0"/>
      <w:marBottom w:val="0"/>
      <w:divBdr>
        <w:top w:val="none" w:sz="0" w:space="0" w:color="auto"/>
        <w:left w:val="none" w:sz="0" w:space="0" w:color="auto"/>
        <w:bottom w:val="none" w:sz="0" w:space="0" w:color="auto"/>
        <w:right w:val="none" w:sz="0" w:space="0" w:color="auto"/>
      </w:divBdr>
    </w:div>
    <w:div w:id="2065055164">
      <w:bodyDiv w:val="1"/>
      <w:marLeft w:val="0"/>
      <w:marRight w:val="0"/>
      <w:marTop w:val="0"/>
      <w:marBottom w:val="0"/>
      <w:divBdr>
        <w:top w:val="none" w:sz="0" w:space="0" w:color="auto"/>
        <w:left w:val="none" w:sz="0" w:space="0" w:color="auto"/>
        <w:bottom w:val="none" w:sz="0" w:space="0" w:color="auto"/>
        <w:right w:val="none" w:sz="0" w:space="0" w:color="auto"/>
      </w:divBdr>
      <w:divsChild>
        <w:div w:id="1307274394">
          <w:marLeft w:val="0"/>
          <w:marRight w:val="0"/>
          <w:marTop w:val="0"/>
          <w:marBottom w:val="0"/>
          <w:divBdr>
            <w:top w:val="none" w:sz="0" w:space="0" w:color="auto"/>
            <w:left w:val="none" w:sz="0" w:space="0" w:color="auto"/>
            <w:bottom w:val="none" w:sz="0" w:space="0" w:color="auto"/>
            <w:right w:val="none" w:sz="0" w:space="0" w:color="auto"/>
          </w:divBdr>
          <w:divsChild>
            <w:div w:id="2141678988">
              <w:marLeft w:val="0"/>
              <w:marRight w:val="0"/>
              <w:marTop w:val="0"/>
              <w:marBottom w:val="0"/>
              <w:divBdr>
                <w:top w:val="none" w:sz="0" w:space="0" w:color="auto"/>
                <w:left w:val="none" w:sz="0" w:space="0" w:color="auto"/>
                <w:bottom w:val="none" w:sz="0" w:space="0" w:color="auto"/>
                <w:right w:val="none" w:sz="0" w:space="0" w:color="auto"/>
              </w:divBdr>
              <w:divsChild>
                <w:div w:id="990669738">
                  <w:marLeft w:val="0"/>
                  <w:marRight w:val="0"/>
                  <w:marTop w:val="0"/>
                  <w:marBottom w:val="0"/>
                  <w:divBdr>
                    <w:top w:val="none" w:sz="0" w:space="0" w:color="auto"/>
                    <w:left w:val="none" w:sz="0" w:space="0" w:color="auto"/>
                    <w:bottom w:val="none" w:sz="0" w:space="0" w:color="auto"/>
                    <w:right w:val="none" w:sz="0" w:space="0" w:color="auto"/>
                  </w:divBdr>
                  <w:divsChild>
                    <w:div w:id="1894848762">
                      <w:marLeft w:val="0"/>
                      <w:marRight w:val="0"/>
                      <w:marTop w:val="0"/>
                      <w:marBottom w:val="0"/>
                      <w:divBdr>
                        <w:top w:val="none" w:sz="0" w:space="0" w:color="auto"/>
                        <w:left w:val="none" w:sz="0" w:space="0" w:color="auto"/>
                        <w:bottom w:val="none" w:sz="0" w:space="0" w:color="auto"/>
                        <w:right w:val="none" w:sz="0" w:space="0" w:color="auto"/>
                      </w:divBdr>
                      <w:divsChild>
                        <w:div w:id="87392238">
                          <w:marLeft w:val="0"/>
                          <w:marRight w:val="0"/>
                          <w:marTop w:val="0"/>
                          <w:marBottom w:val="0"/>
                          <w:divBdr>
                            <w:top w:val="none" w:sz="0" w:space="0" w:color="auto"/>
                            <w:left w:val="none" w:sz="0" w:space="0" w:color="auto"/>
                            <w:bottom w:val="none" w:sz="0" w:space="0" w:color="auto"/>
                            <w:right w:val="none" w:sz="0" w:space="0" w:color="auto"/>
                          </w:divBdr>
                          <w:divsChild>
                            <w:div w:id="940842106">
                              <w:marLeft w:val="0"/>
                              <w:marRight w:val="0"/>
                              <w:marTop w:val="0"/>
                              <w:marBottom w:val="0"/>
                              <w:divBdr>
                                <w:top w:val="none" w:sz="0" w:space="0" w:color="auto"/>
                                <w:left w:val="none" w:sz="0" w:space="0" w:color="auto"/>
                                <w:bottom w:val="none" w:sz="0" w:space="0" w:color="auto"/>
                                <w:right w:val="none" w:sz="0" w:space="0" w:color="auto"/>
                              </w:divBdr>
                              <w:divsChild>
                                <w:div w:id="1655914585">
                                  <w:marLeft w:val="0"/>
                                  <w:marRight w:val="0"/>
                                  <w:marTop w:val="0"/>
                                  <w:marBottom w:val="0"/>
                                  <w:divBdr>
                                    <w:top w:val="none" w:sz="0" w:space="0" w:color="auto"/>
                                    <w:left w:val="none" w:sz="0" w:space="0" w:color="auto"/>
                                    <w:bottom w:val="none" w:sz="0" w:space="0" w:color="auto"/>
                                    <w:right w:val="none" w:sz="0" w:space="0" w:color="auto"/>
                                  </w:divBdr>
                                  <w:divsChild>
                                    <w:div w:id="892739695">
                                      <w:marLeft w:val="0"/>
                                      <w:marRight w:val="0"/>
                                      <w:marTop w:val="0"/>
                                      <w:marBottom w:val="0"/>
                                      <w:divBdr>
                                        <w:top w:val="none" w:sz="0" w:space="0" w:color="auto"/>
                                        <w:left w:val="none" w:sz="0" w:space="0" w:color="auto"/>
                                        <w:bottom w:val="none" w:sz="0" w:space="0" w:color="auto"/>
                                        <w:right w:val="none" w:sz="0" w:space="0" w:color="auto"/>
                                      </w:divBdr>
                                      <w:divsChild>
                                        <w:div w:id="137542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8.png"/><Relationship Id="rId26" Type="http://schemas.openxmlformats.org/officeDocument/2006/relationships/hyperlink" Target="http://demosthenes.info/blog/css/print" TargetMode="External"/><Relationship Id="rId39" Type="http://schemas.openxmlformats.org/officeDocument/2006/relationships/hyperlink" Target="https://www.freecodecamp.org/news/how-to-start-thinking-responsively/" TargetMode="External"/><Relationship Id="rId21" Type="http://schemas.openxmlformats.org/officeDocument/2006/relationships/hyperlink" Target="http://demosthenes.info/blog/154/CSS-media-queries" TargetMode="External"/><Relationship Id="rId34" Type="http://schemas.openxmlformats.org/officeDocument/2006/relationships/hyperlink" Target="https://developer.mozilla.org/en-US/docs/Web/CSS/absolute-size"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eserlich.info/werkzeuge/schriftgroessenrechner/index-en.php" TargetMode="External"/><Relationship Id="rId29" Type="http://schemas.openxmlformats.org/officeDocument/2006/relationships/hyperlink" Target="https://developer.mozilla.org/en-US/docs/Web/CSS/absolute-siz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demosthenes.info/blog/627/Make-A-Responsive-CSS3-Image-Slider" TargetMode="External"/><Relationship Id="rId32" Type="http://schemas.openxmlformats.org/officeDocument/2006/relationships/hyperlink" Target="https://developer.mozilla.org/en-US/docs/Web/CSS/absolute-size" TargetMode="External"/><Relationship Id="rId37" Type="http://schemas.openxmlformats.org/officeDocument/2006/relationships/hyperlink" Target="http://pxtoem.com/" TargetMode="External"/><Relationship Id="rId40" Type="http://schemas.openxmlformats.org/officeDocument/2006/relationships/hyperlink" Target="https://bits.theorem.co/css-pro-tips-responsive-font-sizes-and-when-to-use-which-units/" TargetMode="Externa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wix.com/studio/blog/experimental-typefaces" TargetMode="External"/><Relationship Id="rId23" Type="http://schemas.openxmlformats.org/officeDocument/2006/relationships/hyperlink" Target="http://demosthenes.info/blog/586/CSS-Fluid-Image-Techniques-for-Responsive-Site-Design" TargetMode="External"/><Relationship Id="rId28" Type="http://schemas.openxmlformats.org/officeDocument/2006/relationships/hyperlink" Target="https://developer.mozilla.org/en-US/docs/Web/CSS/absolute-size" TargetMode="External"/><Relationship Id="rId36" Type="http://schemas.openxmlformats.org/officeDocument/2006/relationships/hyperlink" Target="http://pxtoem.com/" TargetMode="External"/><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hyperlink" Target="https://developer.mozilla.org/en-US/docs/Web/CSS/absolute-size"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ix.com/studio/blog/expressive-typography" TargetMode="External"/><Relationship Id="rId22" Type="http://schemas.openxmlformats.org/officeDocument/2006/relationships/hyperlink" Target="http://blog.cloudfour.com/the-ems-have-it-proportional-media-queries-ftw/" TargetMode="External"/><Relationship Id="rId27" Type="http://schemas.openxmlformats.org/officeDocument/2006/relationships/hyperlink" Target="http://demosthenes.info/blog/739/Creating-Responsive-Hero-Text-With-vw-Units" TargetMode="External"/><Relationship Id="rId30" Type="http://schemas.openxmlformats.org/officeDocument/2006/relationships/hyperlink" Target="https://developer.mozilla.org/en-US/docs/Web/CSS/absolute-size" TargetMode="External"/><Relationship Id="rId35" Type="http://schemas.openxmlformats.org/officeDocument/2006/relationships/hyperlink" Target="https://developer.mozilla.org/en-US/docs/Web/CSS/absolute-size"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gif"/><Relationship Id="rId17" Type="http://schemas.openxmlformats.org/officeDocument/2006/relationships/image" Target="media/image7.png"/><Relationship Id="rId25" Type="http://schemas.openxmlformats.org/officeDocument/2006/relationships/hyperlink" Target="http://demosthenes.info/blog/673/REM-Not-the-Band" TargetMode="External"/><Relationship Id="rId33" Type="http://schemas.openxmlformats.org/officeDocument/2006/relationships/hyperlink" Target="https://developer.mozilla.org/en-US/docs/Web/CSS/absolute-size" TargetMode="External"/><Relationship Id="rId38" Type="http://schemas.openxmlformats.org/officeDocument/2006/relationships/hyperlink" Target="https://blog.logrocket.com/the-elements-of-responsive-typography/" TargetMode="External"/><Relationship Id="rId46" Type="http://schemas.openxmlformats.org/officeDocument/2006/relationships/theme" Target="theme/theme1.xml"/><Relationship Id="rId20" Type="http://schemas.openxmlformats.org/officeDocument/2006/relationships/hyperlink" Target="http://demosthenes.info/blog/css/shadows" TargetMode="External"/><Relationship Id="rId4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A884F8C6634B8980BDEC685C825C7C"/>
        <w:category>
          <w:name w:val="General"/>
          <w:gallery w:val="placeholder"/>
        </w:category>
        <w:types>
          <w:type w:val="bbPlcHdr"/>
        </w:types>
        <w:behaviors>
          <w:behavior w:val="content"/>
        </w:behaviors>
        <w:guid w:val="{B7069EBB-6195-4A06-A12D-5C91DF1FF5F5}"/>
      </w:docPartPr>
      <w:docPartBody>
        <w:p w:rsidR="00757B9F" w:rsidRDefault="00D07E57" w:rsidP="00D07E57">
          <w:pPr>
            <w:pStyle w:val="7BA884F8C6634B8980BDEC685C825C7C"/>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Inconsolata">
    <w:charset w:val="00"/>
    <w:family w:val="modern"/>
    <w:pitch w:val="fixed"/>
    <w:sig w:usb0="8000002F" w:usb1="0000016B" w:usb2="00000000" w:usb3="00000000" w:csb0="00000013"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9AC"/>
    <w:rsid w:val="00147013"/>
    <w:rsid w:val="002D1B4A"/>
    <w:rsid w:val="002E29AC"/>
    <w:rsid w:val="00550BF5"/>
    <w:rsid w:val="00615A7C"/>
    <w:rsid w:val="0070612C"/>
    <w:rsid w:val="00757B9F"/>
    <w:rsid w:val="008E0FD9"/>
    <w:rsid w:val="00B673AF"/>
    <w:rsid w:val="00D07E57"/>
    <w:rsid w:val="00F15286"/>
    <w:rsid w:val="00F6055E"/>
    <w:rsid w:val="00F7334F"/>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A884F8C6634B8980BDEC685C825C7C">
    <w:name w:val="7BA884F8C6634B8980BDEC685C825C7C"/>
    <w:rsid w:val="00D07E57"/>
    <w:pPr>
      <w:spacing w:after="160" w:line="259"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3149</Words>
  <Characters>17955</Characters>
  <Application>Microsoft Office Word</Application>
  <DocSecurity>0</DocSecurity>
  <Lines>149</Lines>
  <Paragraphs>42</Paragraphs>
  <ScaleCrop>false</ScaleCrop>
  <Company>Institute of Technology Tralee</Company>
  <LinksUpToDate>false</LinksUpToDate>
  <CharactersWithSpaces>21062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Font-size and Measurements</dc:title>
  <dc:creator>Anne O Brien</dc:creator>
  <cp:lastModifiedBy>Student Aoife O Brien (CR_BMRKT_8_Y1)</cp:lastModifiedBy>
  <cp:revision>25</cp:revision>
  <cp:lastPrinted>2016-03-03T13:27:00Z</cp:lastPrinted>
  <dcterms:created xsi:type="dcterms:W3CDTF">2024-11-23T20:43:00Z</dcterms:created>
  <dcterms:modified xsi:type="dcterms:W3CDTF">2025-11-23T18:39:00Z</dcterms:modified>
</cp:coreProperties>
</file>