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2012D" w14:textId="77777777" w:rsidR="00F21081" w:rsidRPr="00F21081" w:rsidRDefault="00F21081" w:rsidP="00F21081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i/>
          <w:iCs/>
          <w:kern w:val="36"/>
          <w:sz w:val="36"/>
          <w:szCs w:val="36"/>
          <w14:ligatures w14:val="none"/>
        </w:rPr>
        <w:t>Project Report: A Algorithm Maze Solver</w:t>
      </w:r>
      <w:r w:rsidRPr="00F21081">
        <w:rPr>
          <w:rFonts w:ascii="Arial" w:eastAsia="Times New Roman" w:hAnsi="Arial" w:cs="Arial"/>
          <w:b/>
          <w:bCs/>
          <w:kern w:val="36"/>
          <w:sz w:val="36"/>
          <w:szCs w:val="36"/>
          <w14:ligatures w14:val="none"/>
        </w:rPr>
        <w:t>*</w:t>
      </w:r>
    </w:p>
    <w:p w14:paraId="2E34266A" w14:textId="0A99E710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Author:</w:t>
      </w:r>
      <w:r w:rsidR="00E35696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Mahin Sharma</w:t>
      </w:r>
    </w:p>
    <w:p w14:paraId="21B28F25" w14:textId="6254EA53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Registration No: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25</w:t>
      </w:r>
      <w:r w:rsidR="00E35696">
        <w:rPr>
          <w:rFonts w:ascii="Arial" w:eastAsia="Times New Roman" w:hAnsi="Arial" w:cs="Arial"/>
          <w:kern w:val="0"/>
          <w:sz w:val="36"/>
          <w:szCs w:val="36"/>
          <w14:ligatures w14:val="none"/>
        </w:rPr>
        <w:t>BMR10001</w:t>
      </w:r>
    </w:p>
    <w:p w14:paraId="5A2A41BA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Institution: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VIT Bhopal University</w:t>
      </w:r>
    </w:p>
    <w:p w14:paraId="22285AC2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Date: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March 2026</w:t>
      </w:r>
    </w:p>
    <w:p w14:paraId="012E8452" w14:textId="77777777" w:rsidR="00F21081" w:rsidRPr="00F21081" w:rsidRDefault="00E35696" w:rsidP="00F21081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ict w14:anchorId="21E8CE60">
          <v:rect id="_x0000_i1025" style="width:0;height:1.5pt" o:hralign="center" o:hrstd="t" o:hr="t" fillcolor="#a0a0a0" stroked="f"/>
        </w:pict>
      </w:r>
    </w:p>
    <w:p w14:paraId="7096E7F9" w14:textId="77777777" w:rsidR="00F21081" w:rsidRPr="00F21081" w:rsidRDefault="00F21081" w:rsidP="00F210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Introduction</w:t>
      </w:r>
    </w:p>
    <w:p w14:paraId="684E1F69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This project implements the </w:t>
      </w:r>
      <w:r w:rsidRPr="00F21081">
        <w:rPr>
          <w:rFonts w:ascii="Arial" w:eastAsia="Times New Roman" w:hAnsi="Arial" w:cs="Arial"/>
          <w:i/>
          <w:iCs/>
          <w:kern w:val="0"/>
          <w:sz w:val="36"/>
          <w:szCs w:val="36"/>
          <w14:ligatures w14:val="none"/>
        </w:rPr>
        <w:t>A (A-Star) Search Algorithm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>*, a cornerstone of Artificial Intelligence used in pathfinding and graph traversal. The objective is to find the most efficient route through a 10x10 grid, navigating around obstacles from a defined start point to a target goal.</w:t>
      </w:r>
    </w:p>
    <w:p w14:paraId="1817F05D" w14:textId="77777777" w:rsidR="00F21081" w:rsidRPr="00F21081" w:rsidRDefault="00F21081" w:rsidP="00F210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Problem Statement</w:t>
      </w:r>
    </w:p>
    <w:p w14:paraId="696CE4DE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>Given a grid-based maze where 0 represents an open path and 1 represents an impassable wall, the algorithm must calculate the shortest path while minimizing the number of nodes explored.</w:t>
      </w:r>
    </w:p>
    <w:p w14:paraId="119504A0" w14:textId="77777777" w:rsidR="00F21081" w:rsidRPr="00F21081" w:rsidRDefault="00F21081" w:rsidP="00F210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Technical Methodology</w:t>
      </w:r>
    </w:p>
    <w:p w14:paraId="1CDF17CA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The A* algorithm is an informed search strategy that uses a </w:t>
      </w: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Heuristic function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to guide its progress. It calculates the priority of each movement using the formula:</w:t>
      </w:r>
    </w:p>
    <w:p w14:paraId="35A0538F" w14:textId="6F2AFEB7" w:rsidR="00F21081" w:rsidRPr="00F21081" w:rsidRDefault="00F21081" w:rsidP="00F21081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>f(n) = g(n) + h(n)</w:t>
      </w:r>
    </w:p>
    <w:p w14:paraId="62B2711C" w14:textId="3285BFAA" w:rsidR="00F21081" w:rsidRPr="00F21081" w:rsidRDefault="00F21081" w:rsidP="00F2108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g(n)(Path Cost):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The actual cost from the starting node to the current node.</w:t>
      </w:r>
    </w:p>
    <w:p w14:paraId="72AA290B" w14:textId="1114BA28" w:rsidR="00F21081" w:rsidRPr="00F21081" w:rsidRDefault="00F21081" w:rsidP="7032207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h(n)(Heuristic):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The estimated cost from the current node to the goal. This implementation uses </w:t>
      </w: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Manhattan Distance</w:t>
      </w:r>
      <w:r>
        <w:rPr>
          <w:rFonts w:ascii="Arial" w:eastAsia="Times New Roman" w:hAnsi="Arial" w:cs="Arial"/>
          <w:kern w:val="0"/>
          <w:sz w:val="36"/>
          <w:szCs w:val="36"/>
          <w14:ligatures w14:val="none"/>
        </w:rPr>
        <w:t>.</w:t>
      </w:r>
    </w:p>
    <w:p w14:paraId="04F57E17" w14:textId="7CAFA2D8" w:rsidR="00F21081" w:rsidRPr="00F21081" w:rsidRDefault="00F21081" w:rsidP="00F2108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Data Structures: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A </w:t>
      </w: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Priority Queue (heap)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ensures that the node with the lowest f(n) value is always processed next, significantly reducing search time compared to Breadth-First Search.</w:t>
      </w:r>
    </w:p>
    <w:p w14:paraId="58F2EBD4" w14:textId="77777777" w:rsidR="00F21081" w:rsidRPr="00F21081" w:rsidRDefault="00F21081" w:rsidP="00F210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Visualization &amp; UI</w:t>
      </w:r>
    </w:p>
    <w:p w14:paraId="7A4E1C0C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The implementation uses </w:t>
      </w: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Matplotlib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and </w:t>
      </w: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NumPy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to provide a clear graphical representation:</w:t>
      </w:r>
    </w:p>
    <w:p w14:paraId="2196F81D" w14:textId="77777777" w:rsidR="00F21081" w:rsidRPr="00F21081" w:rsidRDefault="00F21081" w:rsidP="00F2108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Blue Blocks: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Impassable walls.</w:t>
      </w:r>
    </w:p>
    <w:p w14:paraId="37B93ED6" w14:textId="77777777" w:rsidR="00F21081" w:rsidRPr="00F21081" w:rsidRDefault="00F21081" w:rsidP="00F2108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Yellow Areas: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Nodes evaluated (the "Explored" set).</w:t>
      </w:r>
    </w:p>
    <w:p w14:paraId="58AC6A76" w14:textId="77777777" w:rsidR="00F21081" w:rsidRPr="00F21081" w:rsidRDefault="00F21081" w:rsidP="00F2108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Red/Green: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The Start and Goal coordinates.</w:t>
      </w:r>
    </w:p>
    <w:p w14:paraId="697D1F16" w14:textId="77777777" w:rsidR="00F21081" w:rsidRPr="00F21081" w:rsidRDefault="00F21081" w:rsidP="00F2108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White Outline: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The final, optimal path generated by the algorithm.</w:t>
      </w:r>
    </w:p>
    <w:p w14:paraId="001E7041" w14:textId="77777777" w:rsidR="00F21081" w:rsidRPr="00F21081" w:rsidRDefault="00F21081" w:rsidP="00F210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Conclusion</w:t>
      </w:r>
    </w:p>
    <w:p w14:paraId="2AC51840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>The solver successfully identifies the shortest path while avoiding obstacles. It demonstrates the power of combining actual path costs with intelligent estimation to solve complex spatial problems efficiently.</w:t>
      </w:r>
    </w:p>
    <w:p w14:paraId="325571B8" w14:textId="77777777" w:rsidR="0038367F" w:rsidRPr="00F21081" w:rsidRDefault="0038367F">
      <w:pPr>
        <w:rPr>
          <w:sz w:val="36"/>
          <w:szCs w:val="36"/>
        </w:rPr>
      </w:pPr>
    </w:p>
    <w:sectPr w:rsidR="0038367F" w:rsidRPr="00F21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3311F1"/>
    <w:multiLevelType w:val="multilevel"/>
    <w:tmpl w:val="1AC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B3630"/>
    <w:multiLevelType w:val="multilevel"/>
    <w:tmpl w:val="2E78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81"/>
    <w:rsid w:val="0021389B"/>
    <w:rsid w:val="0038367F"/>
    <w:rsid w:val="003C3E47"/>
    <w:rsid w:val="009A5F28"/>
    <w:rsid w:val="00E163BD"/>
    <w:rsid w:val="00E35696"/>
    <w:rsid w:val="00F21081"/>
    <w:rsid w:val="7032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3B606"/>
  <w15:chartTrackingRefBased/>
  <w15:docId w15:val="{25209191-B0BF-4F29-A236-A30D06E51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Abhirnna bhol</dc:creator>
  <cp:keywords/>
  <dc:description/>
  <cp:lastModifiedBy>Bomil</cp:lastModifiedBy>
  <cp:revision>4</cp:revision>
  <dcterms:created xsi:type="dcterms:W3CDTF">2026-03-26T09:52:00Z</dcterms:created>
  <dcterms:modified xsi:type="dcterms:W3CDTF">2026-03-31T15:53:00Z</dcterms:modified>
</cp:coreProperties>
</file>