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pPr>
      <w:r>
        <w:rPr>
          <w:rFonts w:ascii="Arial" w:cs="Arial" w:eastAsia="Arial" w:hAnsi="Arial"/>
        </w:rPr>
        <w:t xml:space="preserve">Fiix vs UpKeep: An Honest 2026 Comparison</w:t>
      </w:r>
    </w:p>
    <w:p>
      <w:pPr>
        <w:spacing w:after="120" w:line="276"/>
      </w:pPr>
      <w:r>
        <w:rPr>
          <w:rFonts w:ascii="Arial" w:cs="Arial" w:eastAsia="Arial" w:hAnsi="Arial"/>
          <w:color w:val="5B6573"/>
          <w:sz w:val="20"/>
          <w:szCs w:val="20"/>
        </w:rPr>
        <w:t xml:space="preserve">Comparison content for UpKeep · Updated 2026-10-15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9CED6" w:sz="4"/>
              <w:left w:val="single" w:color="C9CED6" w:sz="4"/>
              <w:bottom w:val="single" w:color="C9CED6" w:sz="4"/>
              <w:right w:val="single" w:color="C9CED6" w:sz="4"/>
            </w:tcBorders>
            <w:shd w:fill="1F3A5F" w:color="auto" w:val="clear"/>
            <w:tcMar>
              <w:top w:type="dxa" w:w="60"/>
              <w:left w:type="dxa" w:w="100"/>
              <w:bottom w:type="dxa" w:w="60"/>
              <w:right w:type="dxa" w:w="100"/>
            </w:tcMar>
          </w:tcPr>
          <w:p>
            <w:r>
              <w:rPr>
                <w:rFonts w:ascii="Arial" w:cs="Arial" w:eastAsia="Arial" w:hAnsi="Arial"/>
                <w:b/>
                <w:bCs/>
                <w:color w:val="FFFFFF"/>
                <w:sz w:val="18"/>
                <w:szCs w:val="18"/>
              </w:rPr>
              <w:t xml:space="preserve">Page setting</w:t>
            </w:r>
          </w:p>
        </w:tc>
        <w:tc>
          <w:tcPr>
            <w:tcW w:type="dxa" w:w="6760"/>
            <w:tcBorders>
              <w:top w:val="single" w:color="C9CED6" w:sz="4"/>
              <w:left w:val="single" w:color="C9CED6" w:sz="4"/>
              <w:bottom w:val="single" w:color="C9CED6" w:sz="4"/>
              <w:right w:val="single" w:color="C9CED6" w:sz="4"/>
            </w:tcBorders>
            <w:shd w:fill="1F3A5F" w:color="auto" w:val="clear"/>
            <w:tcMar>
              <w:top w:type="dxa" w:w="60"/>
              <w:left w:type="dxa" w:w="100"/>
              <w:bottom w:type="dxa" w:w="60"/>
              <w:right w:type="dxa" w:w="100"/>
            </w:tcMar>
          </w:tcPr>
          <w:p>
            <w:r>
              <w:rPr>
                <w:rFonts w:ascii="Arial" w:cs="Arial" w:eastAsia="Arial" w:hAnsi="Arial"/>
                <w:b/>
                <w:bCs/>
                <w:color w:val="FFFFFF"/>
                <w:sz w:val="18"/>
                <w:szCs w:val="18"/>
              </w:rPr>
              <w:t xml:space="preserve">Value</w:t>
            </w:r>
          </w:p>
        </w:tc>
      </w:tr>
      <w:tr>
        <w:tc>
          <w:tcPr>
            <w:tcW w:type="dxa" w:w="26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bCs/>
                <w:sz w:val="18"/>
                <w:szCs w:val="18"/>
              </w:rPr>
              <w:t xml:space="preserve">Title tag</w:t>
            </w:r>
          </w:p>
        </w:tc>
        <w:tc>
          <w:tcPr>
            <w:tcW w:type="dxa" w:w="676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Fiix vs UpKeep (2026): Features, Pricing &amp; Verdict</w:t>
            </w:r>
          </w:p>
        </w:tc>
      </w:tr>
      <w:tr>
        <w:tc>
          <w:tcPr>
            <w:tcW w:type="dxa" w:w="26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bCs/>
                <w:sz w:val="18"/>
                <w:szCs w:val="18"/>
              </w:rPr>
              <w:t xml:space="preserve">URL</w:t>
            </w:r>
          </w:p>
        </w:tc>
        <w:tc>
          <w:tcPr>
            <w:tcW w:type="dxa" w:w="676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/blog/fiix-vs-upkeep/</w:t>
            </w:r>
          </w:p>
        </w:tc>
      </w:tr>
      <w:tr>
        <w:tc>
          <w:tcPr>
            <w:tcW w:type="dxa" w:w="26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bCs/>
                <w:sz w:val="18"/>
                <w:szCs w:val="18"/>
              </w:rPr>
              <w:t xml:space="preserve">H1</w:t>
            </w:r>
          </w:p>
        </w:tc>
        <w:tc>
          <w:tcPr>
            <w:tcW w:type="dxa" w:w="676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Fiix vs UpKeep: An Honest 2026 Comparison</w:t>
            </w:r>
          </w:p>
        </w:tc>
      </w:tr>
      <w:tr>
        <w:tc>
          <w:tcPr>
            <w:tcW w:type="dxa" w:w="26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bCs/>
                <w:sz w:val="18"/>
                <w:szCs w:val="18"/>
              </w:rPr>
              <w:t xml:space="preserve">Hero image alt text</w:t>
            </w:r>
          </w:p>
        </w:tc>
        <w:tc>
          <w:tcPr>
            <w:tcW w:type="dxa" w:w="676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Fiix vs UpKeep comparison scorecard</w:t>
            </w:r>
          </w:p>
        </w:tc>
      </w:tr>
    </w:tbl>
    <w:p>
      <w:pPr>
        <w:pStyle w:val="Heading2"/>
        <w:keepNext/>
        <w:spacing w:after="120" w:before="320"/>
      </w:pPr>
      <w:r>
        <w:rPr>
          <w:rFonts w:ascii="Arial" w:cs="Arial" w:eastAsia="Arial" w:hAnsi="Arial"/>
        </w:rPr>
        <w:t xml:space="preserve">The short answer</w:t>
      </w:r>
    </w:p>
    <w:p>
      <w:pPr>
        <w:spacing w:after="120" w:line="276"/>
      </w:pPr>
      <w:r>
        <w:rPr>
          <w:rFonts w:ascii="Arial" w:cs="Arial" w:eastAsia="Arial" w:hAnsi="Arial"/>
        </w:rPr>
        <w:t xml:space="preserve">Fiix, part of Rockwell Automation, is a strong pick for manufacturers that want deep reliability reporting, unlimited PMs from $45 and connections to plant and ERP systems. UpKeep fits teams that want technicians productive fast, AI on every plan, and safety, fleet and training in one platform. Fiix has a free plan and paid plans from $45/user/month; UpKeep starts at $24. Below, we compare features, pricing, ratings and support.</w:t>
      </w:r>
    </w:p>
    <w:p>
      <w:pPr>
        <w:pStyle w:val="Heading2"/>
        <w:keepNext/>
        <w:spacing w:after="120" w:before="320"/>
      </w:pPr>
      <w:r>
        <w:rPr>
          <w:rFonts w:ascii="Arial" w:cs="Arial" w:eastAsia="Arial" w:hAnsi="Arial"/>
        </w:rPr>
        <w:t xml:space="preserve">Fiix vs UpKeep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rPr>
          <w:tblHeader/>
        </w:trPr>
        <w:tc>
          <w:tcPr>
            <w:tcW w:type="dxa" w:w="2000"/>
            <w:tcBorders>
              <w:top w:val="single" w:color="C9CED6" w:sz="4"/>
              <w:left w:val="single" w:color="C9CED6" w:sz="4"/>
              <w:bottom w:val="single" w:color="C9CED6" w:sz="4"/>
              <w:right w:val="single" w:color="C9CED6" w:sz="4"/>
            </w:tcBorders>
            <w:shd w:fill="1F3A5F" w:color="auto" w:val="clear"/>
            <w:tcMar>
              <w:top w:type="dxa" w:w="60"/>
              <w:left w:type="dxa" w:w="100"/>
              <w:bottom w:type="dxa" w:w="60"/>
              <w:right w:type="dxa" w:w="100"/>
            </w:tcMar>
          </w:tcPr>
          <w:p>
            <w:r>
              <w:rPr>
                <w:rFonts w:ascii="Arial" w:cs="Arial" w:eastAsia="Arial" w:hAnsi="Arial"/>
                <w:b/>
                <w:bCs/>
                <w:color w:val="FFFFFF"/>
                <w:sz w:val="18"/>
                <w:szCs w:val="18"/>
              </w:rPr>
              <w:t xml:space="preserve"/>
            </w:r>
          </w:p>
        </w:tc>
        <w:tc>
          <w:tcPr>
            <w:tcW w:type="dxa" w:w="3680"/>
            <w:tcBorders>
              <w:top w:val="single" w:color="C9CED6" w:sz="4"/>
              <w:left w:val="single" w:color="C9CED6" w:sz="4"/>
              <w:bottom w:val="single" w:color="C9CED6" w:sz="4"/>
              <w:right w:val="single" w:color="C9CED6" w:sz="4"/>
            </w:tcBorders>
            <w:shd w:fill="1F3A5F" w:color="auto" w:val="clear"/>
            <w:tcMar>
              <w:top w:type="dxa" w:w="60"/>
              <w:left w:type="dxa" w:w="100"/>
              <w:bottom w:type="dxa" w:w="60"/>
              <w:right w:type="dxa" w:w="100"/>
            </w:tcMar>
          </w:tcPr>
          <w:p>
            <w:r>
              <w:rPr>
                <w:rFonts w:ascii="Arial" w:cs="Arial" w:eastAsia="Arial" w:hAnsi="Arial"/>
                <w:b/>
                <w:bCs/>
                <w:color w:val="FFFFFF"/>
                <w:sz w:val="18"/>
                <w:szCs w:val="18"/>
              </w:rPr>
              <w:t xml:space="preserve">UpKeep</w:t>
            </w:r>
          </w:p>
        </w:tc>
        <w:tc>
          <w:tcPr>
            <w:tcW w:type="dxa" w:w="3680"/>
            <w:tcBorders>
              <w:top w:val="single" w:color="C9CED6" w:sz="4"/>
              <w:left w:val="single" w:color="C9CED6" w:sz="4"/>
              <w:bottom w:val="single" w:color="C9CED6" w:sz="4"/>
              <w:right w:val="single" w:color="C9CED6" w:sz="4"/>
            </w:tcBorders>
            <w:shd w:fill="1F3A5F" w:color="auto" w:val="clear"/>
            <w:tcMar>
              <w:top w:type="dxa" w:w="60"/>
              <w:left w:type="dxa" w:w="100"/>
              <w:bottom w:type="dxa" w:w="60"/>
              <w:right w:type="dxa" w:w="100"/>
            </w:tcMar>
          </w:tcPr>
          <w:p>
            <w:r>
              <w:rPr>
                <w:rFonts w:ascii="Arial" w:cs="Arial" w:eastAsia="Arial" w:hAnsi="Arial"/>
                <w:b/>
                <w:bCs/>
                <w:color w:val="FFFFFF"/>
                <w:sz w:val="18"/>
                <w:szCs w:val="18"/>
              </w:rPr>
              <w:t xml:space="preserve">Fiix</w:t>
            </w:r>
          </w:p>
        </w:tc>
      </w:tr>
      <w:tr>
        <w:tc>
          <w:tcPr>
            <w:tcW w:type="dxa" w:w="20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bCs/>
                <w:sz w:val="18"/>
                <w:szCs w:val="18"/>
              </w:rPr>
              <w:t xml:space="preserve">Best for</w:t>
            </w:r>
          </w:p>
        </w:tc>
        <w:tc>
          <w:tcPr>
            <w:tcW w:type="dxa" w:w="368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Teams that want fast technician adoption, AI on every plan, and safety, fleet and training in one platform</w:t>
            </w:r>
          </w:p>
        </w:tc>
        <w:tc>
          <w:tcPr>
            <w:tcW w:type="dxa" w:w="368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Manufacturers and asset-heavy plants that need reliability depth and ERP or Rockwell integration</w:t>
            </w:r>
          </w:p>
        </w:tc>
      </w:tr>
      <w:tr>
        <w:tc>
          <w:tcPr>
            <w:tcW w:type="dxa" w:w="20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bCs/>
                <w:sz w:val="18"/>
                <w:szCs w:val="18"/>
              </w:rPr>
              <w:t xml:space="preserve">Starting price</w:t>
            </w:r>
          </w:p>
        </w:tc>
        <w:tc>
          <w:tcPr>
            <w:tcW w:type="dxa" w:w="368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$24/user/month (Essential)</w:t>
            </w:r>
          </w:p>
        </w:tc>
        <w:tc>
          <w:tcPr>
            <w:tcW w:type="dxa" w:w="368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$0 (Free, limited users); paid plans from $45/user/month (Basic)</w:t>
            </w:r>
          </w:p>
        </w:tc>
      </w:tr>
      <w:tr>
        <w:tc>
          <w:tcPr>
            <w:tcW w:type="dxa" w:w="20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bCs/>
                <w:sz w:val="18"/>
                <w:szCs w:val="18"/>
              </w:rPr>
              <w:t xml:space="preserve">Free plan / trial</w:t>
            </w:r>
          </w:p>
        </w:tc>
        <w:tc>
          <w:tcPr>
            <w:tcW w:type="dxa" w:w="368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No free plan; free trial, no credit card</w:t>
            </w:r>
          </w:p>
        </w:tc>
        <w:tc>
          <w:tcPr>
            <w:tcW w:type="dxa" w:w="368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Free plan with limited users and 25 active PMs, no credit card</w:t>
            </w:r>
          </w:p>
        </w:tc>
      </w:tr>
      <w:tr>
        <w:tc>
          <w:tcPr>
            <w:tcW w:type="dxa" w:w="20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bCs/>
                <w:sz w:val="18"/>
                <w:szCs w:val="18"/>
              </w:rPr>
              <w:t xml:space="preserve">G2 rating</w:t>
            </w:r>
          </w:p>
        </w:tc>
        <w:tc>
          <w:tcPr>
            <w:tcW w:type="dxa" w:w="368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4.5 (1,099 reviews)</w:t>
            </w:r>
          </w:p>
        </w:tc>
        <w:tc>
          <w:tcPr>
            <w:tcW w:type="dxa" w:w="368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4.6 (476 reviews)</w:t>
            </w:r>
          </w:p>
        </w:tc>
      </w:tr>
      <w:tr>
        <w:tc>
          <w:tcPr>
            <w:tcW w:type="dxa" w:w="20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bCs/>
                <w:sz w:val="18"/>
                <w:szCs w:val="18"/>
              </w:rPr>
              <w:t xml:space="preserve">Standout strengths</w:t>
            </w:r>
          </w:p>
        </w:tc>
        <w:tc>
          <w:tcPr>
            <w:tcW w:type="dxa" w:w="368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AI assistant (Nova) on every plan; Safety, Fleet, Learn and Edge sensors built in; mobile-first app technicians adopt quickly</w:t>
            </w:r>
          </w:p>
        </w:tc>
        <w:tc>
          <w:tcPr>
            <w:tcW w:type="dxa" w:w="368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Unlimited PMs and standard reports from $45; Foresight AI insights; Integration Hub for ERP and industrial systems; email and phone support on every plan</w:t>
            </w:r>
          </w:p>
        </w:tc>
      </w:tr>
      <w:tr>
        <w:tc>
          <w:tcPr>
            <w:tcW w:type="dxa" w:w="20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bCs/>
                <w:sz w:val="18"/>
                <w:szCs w:val="18"/>
              </w:rPr>
              <w:t xml:space="preserve">Main limitations</w:t>
            </w:r>
          </w:p>
        </w:tc>
        <w:tc>
          <w:tcPr>
            <w:tcW w:type="dxa" w:w="368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No free plan; PM starts on Premium; offline mode starts on Professional</w:t>
            </w:r>
          </w:p>
        </w:tc>
        <w:tc>
          <w:tcPr>
            <w:tcW w:type="dxa" w:w="368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Multi-site, purchasing and AI insights need Professional ($75); condition-based triggers, SSO and integrations need Enterprise, several at extra cost; Fiix MAX AI assistant is a paid add-on</w:t>
            </w:r>
          </w:p>
        </w:tc>
      </w:tr>
      <w:tr>
        <w:tc>
          <w:tcPr>
            <w:tcW w:type="dxa" w:w="20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bCs/>
                <w:sz w:val="18"/>
                <w:szCs w:val="18"/>
              </w:rPr>
              <w:t xml:space="preserve">Mobile apps</w:t>
            </w:r>
          </w:p>
        </w:tc>
        <w:tc>
          <w:tcPr>
            <w:tcW w:type="dxa" w:w="368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iOS and Android; offline work orders on Professional and up</w:t>
            </w:r>
          </w:p>
        </w:tc>
        <w:tc>
          <w:tcPr>
            <w:tcW w:type="dxa" w:w="368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iOS and Android on every plan; works without an internet connection</w:t>
            </w:r>
          </w:p>
        </w:tc>
      </w:tr>
      <w:tr>
        <w:tc>
          <w:tcPr>
            <w:tcW w:type="dxa" w:w="20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bCs/>
                <w:sz w:val="18"/>
                <w:szCs w:val="18"/>
              </w:rPr>
              <w:t xml:space="preserve">Gated to higher plans</w:t>
            </w:r>
          </w:p>
        </w:tc>
        <w:tc>
          <w:tcPr>
            <w:tcW w:type="dxa" w:w="368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PM and inventory: Premium. Offline, asset lifecycle, request portal: Professional. POs, API, SSO, multi-site, workflow automation: Enterprise</w:t>
            </w:r>
          </w:p>
        </w:tc>
        <w:tc>
          <w:tcPr>
            <w:tcW w:type="dxa" w:w="368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Unlimited PMs, standard reports, pass/fail inspections: Basic. Multi-site, Foresight AI, purchasing and RFQs, nested PMs, cycle counts, custom analytics: Professional. Maintenance triggers, failure codes, custom workflows, e-signatures, audit trail: Enterprise. Integration Hub, custom API and SSO cost extra</w:t>
            </w:r>
          </w:p>
        </w:tc>
      </w:tr>
    </w:tbl>
    <w:p>
      <w:pPr>
        <w:pStyle w:val="Heading2"/>
        <w:keepNext/>
        <w:spacing w:after="120" w:before="320"/>
      </w:pPr>
      <w:r>
        <w:rPr>
          <w:rFonts w:ascii="Arial" w:cs="Arial" w:eastAsia="Arial" w:hAnsi="Arial"/>
        </w:rPr>
        <w:t xml:space="preserve">Quick verdict: which should you choose?</w:t>
      </w:r>
    </w:p>
    <w:p>
      <w:pPr>
        <w:spacing w:after="120" w:line="276"/>
      </w:pPr>
      <w:r>
        <w:rPr>
          <w:rFonts w:ascii="Arial" w:cs="Arial" w:eastAsia="Arial" w:hAnsi="Arial"/>
          <w:b/>
          <w:bCs/>
        </w:rPr>
        <w:t xml:space="preserve">Choose UpKeep if…</w:t>
      </w:r>
    </w:p>
    <w:p>
      <w:pPr>
        <w:pStyle w:val="ListParagraph"/>
        <w:numPr>
          <w:ilvl w:val="0"/>
          <w:numId w:val="2"/>
        </w:numPr>
        <w:spacing w:after="60"/>
      </w:pPr>
      <w:r>
        <w:rPr>
          <w:rFonts w:ascii="Arial" w:cs="Arial" w:eastAsia="Arial" w:hAnsi="Arial"/>
        </w:rPr>
        <w:t xml:space="preserve">you need technicians logging work within days, from a phone, without heavy training</w:t>
      </w:r>
    </w:p>
    <w:p>
      <w:pPr>
        <w:pStyle w:val="ListParagraph"/>
        <w:numPr>
          <w:ilvl w:val="0"/>
          <w:numId w:val="2"/>
        </w:numPr>
        <w:spacing w:after="60"/>
      </w:pPr>
      <w:r>
        <w:rPr>
          <w:rFonts w:ascii="Arial" w:cs="Arial" w:eastAsia="Arial" w:hAnsi="Arial"/>
        </w:rPr>
        <w:t xml:space="preserve">you want an AI assistant on every plan instead of on a $75 tier or as a paid add-on</w:t>
      </w:r>
    </w:p>
    <w:p>
      <w:pPr>
        <w:pStyle w:val="ListParagraph"/>
        <w:numPr>
          <w:ilvl w:val="0"/>
          <w:numId w:val="2"/>
        </w:numPr>
        <w:spacing w:after="60"/>
      </w:pPr>
      <w:r>
        <w:rPr>
          <w:rFonts w:ascii="Arial" w:cs="Arial" w:eastAsia="Arial" w:hAnsi="Arial"/>
        </w:rPr>
        <w:t xml:space="preserve">you need safety (OSHA recordkeeping), fleet and training in the same platform as maintenance</w:t>
      </w:r>
    </w:p>
    <w:p>
      <w:pPr>
        <w:pStyle w:val="ListParagraph"/>
        <w:numPr>
          <w:ilvl w:val="0"/>
          <w:numId w:val="2"/>
        </w:numPr>
        <w:spacing w:after="60"/>
      </w:pPr>
      <w:r>
        <w:rPr>
          <w:rFonts w:ascii="Arial" w:cs="Arial" w:eastAsia="Arial" w:hAnsi="Arial"/>
        </w:rPr>
        <w:t xml:space="preserve">you want meter- and sensor-triggered PMs without an enterprise contract (UpKeep: from Premium; Fiix: maintenance triggers on Enterprise)</w:t>
      </w:r>
    </w:p>
    <w:p>
      <w:pPr>
        <w:pStyle w:val="ListParagraph"/>
        <w:numPr>
          <w:ilvl w:val="0"/>
          <w:numId w:val="2"/>
        </w:numPr>
        <w:spacing w:after="60"/>
      </w:pPr>
      <w:r>
        <w:rPr>
          <w:rFonts w:ascii="Arial" w:cs="Arial" w:eastAsia="Arial" w:hAnsi="Arial"/>
        </w:rPr>
        <w:t xml:space="preserve">managers, leadership and finance need to see reports without each needing a paid seat (unlimited free view-only users)</w:t>
      </w:r>
    </w:p>
    <w:p>
      <w:pPr>
        <w:spacing w:after="120" w:before="120"/>
      </w:pPr>
      <w:r>
        <w:rPr>
          <w:rFonts w:ascii="Arial" w:cs="Arial" w:eastAsia="Arial" w:hAnsi="Arial"/>
          <w:b/>
          <w:bCs/>
        </w:rPr>
        <w:t xml:space="preserve">Choose Fiix if…</w:t>
      </w:r>
    </w:p>
    <w:p>
      <w:pPr>
        <w:pStyle w:val="ListParagraph"/>
        <w:numPr>
          <w:ilvl w:val="0"/>
          <w:numId w:val="2"/>
        </w:numPr>
        <w:spacing w:after="60"/>
      </w:pPr>
      <w:r>
        <w:rPr>
          <w:rFonts w:ascii="Arial" w:cs="Arial" w:eastAsia="Arial" w:hAnsi="Arial"/>
        </w:rPr>
        <w:t xml:space="preserve">you run a manufacturing plant on Rockwell Automation systems and want maintenance connected to FactoryTalk</w:t>
      </w:r>
    </w:p>
    <w:p>
      <w:pPr>
        <w:pStyle w:val="ListParagraph"/>
        <w:numPr>
          <w:ilvl w:val="0"/>
          <w:numId w:val="2"/>
        </w:numPr>
        <w:spacing w:after="60"/>
      </w:pPr>
      <w:r>
        <w:rPr>
          <w:rFonts w:ascii="Arial" w:cs="Arial" w:eastAsia="Arial" w:hAnsi="Arial"/>
        </w:rPr>
        <w:t xml:space="preserve">reliability engineering drives your program and you want unlimited PMs, standard reports and email and phone support from $45/user/month</w:t>
      </w:r>
    </w:p>
    <w:p>
      <w:pPr>
        <w:pStyle w:val="ListParagraph"/>
        <w:numPr>
          <w:ilvl w:val="0"/>
          <w:numId w:val="2"/>
        </w:numPr>
        <w:spacing w:after="60"/>
      </w:pPr>
      <w:r>
        <w:rPr>
          <w:rFonts w:ascii="Arial" w:cs="Arial" w:eastAsia="Arial" w:hAnsi="Arial"/>
        </w:rPr>
        <w:t xml:space="preserve">you need to connect your CMMS to an ERP such as SAP or other industrial systems through an integration hub</w:t>
      </w:r>
    </w:p>
    <w:p>
      <w:pPr>
        <w:pStyle w:val="Heading2"/>
        <w:keepNext/>
        <w:spacing w:after="120" w:before="320"/>
      </w:pPr>
      <w:r>
        <w:rPr>
          <w:rFonts w:ascii="Arial" w:cs="Arial" w:eastAsia="Arial" w:hAnsi="Arial"/>
        </w:rPr>
        <w:t xml:space="preserve">What are Fiix and UpKeep?</w:t>
      </w:r>
    </w:p>
    <w:p>
      <w:pPr>
        <w:pStyle w:val="Heading3"/>
        <w:keepNext/>
        <w:spacing w:after="120" w:before="200"/>
      </w:pPr>
      <w:r>
        <w:rPr>
          <w:rFonts w:ascii="Arial" w:cs="Arial" w:eastAsia="Arial" w:hAnsi="Arial"/>
        </w:rPr>
        <w:t xml:space="preserve">What is Fiix?</w:t>
      </w:r>
    </w:p>
    <w:p>
      <w:pPr>
        <w:spacing w:after="120" w:line="276"/>
      </w:pPr>
      <w:r>
        <w:rPr>
          <w:rFonts w:ascii="Arial" w:cs="Arial" w:eastAsia="Arial" w:hAnsi="Arial"/>
        </w:rPr>
        <w:t xml:space="preserve">Fiix is a cloud CMMS founded in Toronto in 2008 and part of Rockwell Automation since 2020. More than 4,500 maintenance teams in 100+ countries use it, mostly in manufacturing and other asset-intensive industries. Its plans run from a free tier to Enterprise. Fiix Foresight adds AI insights on Professional, Fiix MAX is an AI assistant sold as an add-on, and Fiix Asset Health, powered by Augury, brings sensor-based predictive maintenance.</w:t>
      </w:r>
    </w:p>
    <w:p>
      <w:pPr>
        <w:spacing w:after="120" w:line="276"/>
      </w:pPr>
      <w:r>
        <w:rPr>
          <w:rFonts w:ascii="Arial" w:cs="Arial" w:eastAsia="Arial" w:hAnsi="Arial"/>
          <w:b/>
          <w:bCs/>
        </w:rPr>
        <w:t xml:space="preserve">Strengths</w:t>
      </w:r>
    </w:p>
    <w:p>
      <w:pPr>
        <w:pStyle w:val="ListParagraph"/>
        <w:numPr>
          <w:ilvl w:val="0"/>
          <w:numId w:val="2"/>
        </w:numPr>
        <w:spacing w:after="60"/>
      </w:pPr>
      <w:r>
        <w:rPr>
          <w:rFonts w:ascii="Arial" w:cs="Arial" w:eastAsia="Arial" w:hAnsi="Arial"/>
        </w:rPr>
        <w:t xml:space="preserve">Unlimited PMs and standard reports from $45/user/month, plus a free plan</w:t>
      </w:r>
    </w:p>
    <w:p>
      <w:pPr>
        <w:pStyle w:val="ListParagraph"/>
        <w:numPr>
          <w:ilvl w:val="0"/>
          <w:numId w:val="2"/>
        </w:numPr>
        <w:spacing w:after="60"/>
      </w:pPr>
      <w:r>
        <w:rPr>
          <w:rFonts w:ascii="Arial" w:cs="Arial" w:eastAsia="Arial" w:hAnsi="Arial"/>
        </w:rPr>
        <w:t xml:space="preserve">Integration Hub with an open API for ERP and industrial systems, and Rockwell FactoryTalk connections</w:t>
      </w:r>
    </w:p>
    <w:p>
      <w:pPr>
        <w:pStyle w:val="ListParagraph"/>
        <w:numPr>
          <w:ilvl w:val="0"/>
          <w:numId w:val="2"/>
        </w:numPr>
        <w:spacing w:after="60"/>
      </w:pPr>
      <w:r>
        <w:rPr>
          <w:rFonts w:ascii="Arial" w:cs="Arial" w:eastAsia="Arial" w:hAnsi="Arial"/>
        </w:rPr>
        <w:t xml:space="preserve">Unlimited email and phone support and a customer success team on every plan</w:t>
      </w:r>
    </w:p>
    <w:p>
      <w:pPr>
        <w:spacing w:after="120" w:before="120"/>
      </w:pPr>
      <w:r>
        <w:rPr>
          <w:rFonts w:ascii="Arial" w:cs="Arial" w:eastAsia="Arial" w:hAnsi="Arial"/>
          <w:b/>
          <w:bCs/>
        </w:rPr>
        <w:t xml:space="preserve">Limitations</w:t>
      </w:r>
    </w:p>
    <w:p>
      <w:pPr>
        <w:pStyle w:val="ListParagraph"/>
        <w:numPr>
          <w:ilvl w:val="0"/>
          <w:numId w:val="2"/>
        </w:numPr>
        <w:spacing w:after="60"/>
      </w:pPr>
      <w:r>
        <w:rPr>
          <w:rFonts w:ascii="Arial" w:cs="Arial" w:eastAsia="Arial" w:hAnsi="Arial"/>
        </w:rPr>
        <w:t xml:space="preserve">Multi-site management, purchasing and AI insights need Professional at $75/user/month</w:t>
      </w:r>
    </w:p>
    <w:p>
      <w:pPr>
        <w:pStyle w:val="ListParagraph"/>
        <w:numPr>
          <w:ilvl w:val="0"/>
          <w:numId w:val="2"/>
        </w:numPr>
        <w:spacing w:after="60"/>
      </w:pPr>
      <w:r>
        <w:rPr>
          <w:rFonts w:ascii="Arial" w:cs="Arial" w:eastAsia="Arial" w:hAnsi="Arial"/>
        </w:rPr>
        <w:t xml:space="preserve">Condition-based maintenance triggers, SSO and integrations are Enterprise-only, several at extra cost</w:t>
      </w:r>
    </w:p>
    <w:p>
      <w:pPr>
        <w:pStyle w:val="ListParagraph"/>
        <w:numPr>
          <w:ilvl w:val="0"/>
          <w:numId w:val="2"/>
        </w:numPr>
        <w:spacing w:after="60"/>
      </w:pPr>
      <w:r>
        <w:rPr>
          <w:rFonts w:ascii="Arial" w:cs="Arial" w:eastAsia="Arial" w:hAnsi="Arial"/>
        </w:rPr>
        <w:t xml:space="preserve">Every login needs a paid license; operators need the Lite License add-on</w:t>
      </w:r>
    </w:p>
    <w:p>
      <w:pPr>
        <w:pStyle w:val="Heading3"/>
        <w:keepNext/>
        <w:spacing w:after="120" w:before="200"/>
      </w:pPr>
      <w:r>
        <w:rPr>
          <w:rFonts w:ascii="Arial" w:cs="Arial" w:eastAsia="Arial" w:hAnsi="Arial"/>
        </w:rPr>
        <w:t xml:space="preserve">What is UpKeep?</w:t>
      </w:r>
    </w:p>
    <w:p>
      <w:pPr>
        <w:spacing w:after="120" w:line="276"/>
      </w:pPr>
      <w:r>
        <w:rPr>
          <w:rFonts w:ascii="Arial" w:cs="Arial" w:eastAsia="Arial" w:hAnsi="Arial"/>
        </w:rPr>
        <w:t xml:space="preserve">UpKeep was founded in 2015 by Ryan Chan, a process-development engineer who watched a manufacturing plant's maintenance team lose hours to paper work orders. It began as a mobile-first CMMS and now covers maintenance, safety, training (Learn), fleet and condition-monitoring sensors (Edge) in one platform. UpKeep says more than 4,000 teams use it. Its AI assistant, Nova, is included on every plan through monthly credits.</w:t>
      </w:r>
    </w:p>
    <w:p>
      <w:pPr>
        <w:spacing w:after="120" w:line="276"/>
      </w:pPr>
      <w:r>
        <w:rPr>
          <w:rFonts w:ascii="Arial" w:cs="Arial" w:eastAsia="Arial" w:hAnsi="Arial"/>
          <w:b/>
          <w:bCs/>
        </w:rPr>
        <w:t xml:space="preserve">Strengths</w:t>
      </w:r>
    </w:p>
    <w:p>
      <w:pPr>
        <w:pStyle w:val="ListParagraph"/>
        <w:numPr>
          <w:ilvl w:val="0"/>
          <w:numId w:val="2"/>
        </w:numPr>
        <w:spacing w:after="60"/>
      </w:pPr>
      <w:r>
        <w:rPr>
          <w:rFonts w:ascii="Arial" w:cs="Arial" w:eastAsia="Arial" w:hAnsi="Arial"/>
        </w:rPr>
        <w:t xml:space="preserve">Nova AI on every plan</w:t>
      </w:r>
    </w:p>
    <w:p>
      <w:pPr>
        <w:pStyle w:val="ListParagraph"/>
        <w:numPr>
          <w:ilvl w:val="0"/>
          <w:numId w:val="2"/>
        </w:numPr>
        <w:spacing w:after="60"/>
      </w:pPr>
      <w:r>
        <w:rPr>
          <w:rFonts w:ascii="Arial" w:cs="Arial" w:eastAsia="Arial" w:hAnsi="Arial"/>
        </w:rPr>
        <w:t xml:space="preserve">Safety, Fleet, Learn and Edge sensors built in</w:t>
      </w:r>
    </w:p>
    <w:p>
      <w:pPr>
        <w:pStyle w:val="ListParagraph"/>
        <w:numPr>
          <w:ilvl w:val="0"/>
          <w:numId w:val="2"/>
        </w:numPr>
        <w:spacing w:after="60"/>
      </w:pPr>
      <w:r>
        <w:rPr>
          <w:rFonts w:ascii="Arial" w:cs="Arial" w:eastAsia="Arial" w:hAnsi="Arial"/>
        </w:rPr>
        <w:t xml:space="preserve">Mobile-first app technicians adopt quickly</w:t>
      </w:r>
    </w:p>
    <w:p>
      <w:pPr>
        <w:spacing w:after="120" w:before="120"/>
      </w:pPr>
      <w:r>
        <w:rPr>
          <w:rFonts w:ascii="Arial" w:cs="Arial" w:eastAsia="Arial" w:hAnsi="Arial"/>
          <w:b/>
          <w:bCs/>
        </w:rPr>
        <w:t xml:space="preserve">Limitations</w:t>
      </w:r>
    </w:p>
    <w:p>
      <w:pPr>
        <w:pStyle w:val="ListParagraph"/>
        <w:numPr>
          <w:ilvl w:val="0"/>
          <w:numId w:val="2"/>
        </w:numPr>
        <w:spacing w:after="60"/>
      </w:pPr>
      <w:r>
        <w:rPr>
          <w:rFonts w:ascii="Arial" w:cs="Arial" w:eastAsia="Arial" w:hAnsi="Arial"/>
        </w:rPr>
        <w:t xml:space="preserve">No free plan</w:t>
      </w:r>
    </w:p>
    <w:p>
      <w:pPr>
        <w:pStyle w:val="ListParagraph"/>
        <w:numPr>
          <w:ilvl w:val="0"/>
          <w:numId w:val="2"/>
        </w:numPr>
        <w:spacing w:after="60"/>
      </w:pPr>
      <w:r>
        <w:rPr>
          <w:rFonts w:ascii="Arial" w:cs="Arial" w:eastAsia="Arial" w:hAnsi="Arial"/>
        </w:rPr>
        <w:t xml:space="preserve">PM starts on Premium, and offline mode on Professional</w:t>
      </w:r>
    </w:p>
    <w:p>
      <w:pPr>
        <w:pStyle w:val="ListParagraph"/>
        <w:numPr>
          <w:ilvl w:val="0"/>
          <w:numId w:val="2"/>
        </w:numPr>
        <w:spacing w:after="60"/>
      </w:pPr>
      <w:r>
        <w:rPr>
          <w:rFonts w:ascii="Arial" w:cs="Arial" w:eastAsia="Arial" w:hAnsi="Arial"/>
        </w:rPr>
        <w:t xml:space="preserve">Purchase orders, API access and SSO need Enterprise</w:t>
      </w:r>
    </w:p>
    <w:p>
      <w:pPr>
        <w:pStyle w:val="Heading2"/>
        <w:keepNext/>
        <w:spacing w:after="120" w:before="320"/>
      </w:pPr>
      <w:r>
        <w:rPr>
          <w:rFonts w:ascii="Arial" w:cs="Arial" w:eastAsia="Arial" w:hAnsi="Arial"/>
        </w:rPr>
        <w:t xml:space="preserve">Feature comparison: Fiix vs UpKeep</w:t>
      </w:r>
    </w:p>
    <w:p>
      <w:pPr>
        <w:spacing w:after="120" w:line="276"/>
      </w:pPr>
      <w:r>
        <w:rPr>
          <w:rFonts w:ascii="Arial" w:cs="Arial" w:eastAsia="Arial" w:hAnsi="Arial"/>
        </w:rPr>
        <w:t xml:space="preserve">31 capabilities compared. UpKeep leads on 10, Fiix leads on 10, and 11 are 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30"/>
        <w:gridCol w:w="3030"/>
        <w:gridCol w:w="800"/>
      </w:tblGrid>
      <w:tr>
        <w:trPr>
          <w:tblHeader/>
        </w:trPr>
        <w:tc>
          <w:tcPr>
            <w:tcW w:type="dxa" w:w="2500"/>
            <w:tcBorders>
              <w:top w:val="single" w:color="C9CED6" w:sz="4"/>
              <w:left w:val="single" w:color="C9CED6" w:sz="4"/>
              <w:bottom w:val="single" w:color="C9CED6" w:sz="4"/>
              <w:right w:val="single" w:color="C9CED6" w:sz="4"/>
            </w:tcBorders>
            <w:shd w:fill="1F3A5F" w:color="auto" w:val="clear"/>
            <w:tcMar>
              <w:top w:type="dxa" w:w="60"/>
              <w:left w:type="dxa" w:w="100"/>
              <w:bottom w:type="dxa" w:w="60"/>
              <w:right w:type="dxa" w:w="100"/>
            </w:tcMar>
          </w:tcPr>
          <w:p>
            <w:r>
              <w:rPr>
                <w:rFonts w:ascii="Arial" w:cs="Arial" w:eastAsia="Arial" w:hAnsi="Arial"/>
                <w:b/>
                <w:bCs/>
                <w:color w:val="FFFFFF"/>
                <w:sz w:val="18"/>
                <w:szCs w:val="18"/>
              </w:rPr>
              <w:t xml:space="preserve">Capability</w:t>
            </w:r>
          </w:p>
        </w:tc>
        <w:tc>
          <w:tcPr>
            <w:tcW w:type="dxa" w:w="3030"/>
            <w:tcBorders>
              <w:top w:val="single" w:color="C9CED6" w:sz="4"/>
              <w:left w:val="single" w:color="C9CED6" w:sz="4"/>
              <w:bottom w:val="single" w:color="C9CED6" w:sz="4"/>
              <w:right w:val="single" w:color="C9CED6" w:sz="4"/>
            </w:tcBorders>
            <w:shd w:fill="1F3A5F" w:color="auto" w:val="clear"/>
            <w:tcMar>
              <w:top w:type="dxa" w:w="60"/>
              <w:left w:type="dxa" w:w="100"/>
              <w:bottom w:type="dxa" w:w="60"/>
              <w:right w:type="dxa" w:w="100"/>
            </w:tcMar>
          </w:tcPr>
          <w:p>
            <w:r>
              <w:rPr>
                <w:rFonts w:ascii="Arial" w:cs="Arial" w:eastAsia="Arial" w:hAnsi="Arial"/>
                <w:b/>
                <w:bCs/>
                <w:color w:val="FFFFFF"/>
                <w:sz w:val="18"/>
                <w:szCs w:val="18"/>
              </w:rPr>
              <w:t xml:space="preserve">UpKeep</w:t>
            </w:r>
          </w:p>
        </w:tc>
        <w:tc>
          <w:tcPr>
            <w:tcW w:type="dxa" w:w="3030"/>
            <w:tcBorders>
              <w:top w:val="single" w:color="C9CED6" w:sz="4"/>
              <w:left w:val="single" w:color="C9CED6" w:sz="4"/>
              <w:bottom w:val="single" w:color="C9CED6" w:sz="4"/>
              <w:right w:val="single" w:color="C9CED6" w:sz="4"/>
            </w:tcBorders>
            <w:shd w:fill="1F3A5F" w:color="auto" w:val="clear"/>
            <w:tcMar>
              <w:top w:type="dxa" w:w="60"/>
              <w:left w:type="dxa" w:w="100"/>
              <w:bottom w:type="dxa" w:w="60"/>
              <w:right w:type="dxa" w:w="100"/>
            </w:tcMar>
          </w:tcPr>
          <w:p>
            <w:r>
              <w:rPr>
                <w:rFonts w:ascii="Arial" w:cs="Arial" w:eastAsia="Arial" w:hAnsi="Arial"/>
                <w:b/>
                <w:bCs/>
                <w:color w:val="FFFFFF"/>
                <w:sz w:val="18"/>
                <w:szCs w:val="18"/>
              </w:rPr>
              <w:t xml:space="preserve">Fiix</w:t>
            </w:r>
          </w:p>
        </w:tc>
        <w:tc>
          <w:tcPr>
            <w:tcW w:type="dxa" w:w="800"/>
            <w:tcBorders>
              <w:top w:val="single" w:color="C9CED6" w:sz="4"/>
              <w:left w:val="single" w:color="C9CED6" w:sz="4"/>
              <w:bottom w:val="single" w:color="C9CED6" w:sz="4"/>
              <w:right w:val="single" w:color="C9CED6" w:sz="4"/>
            </w:tcBorders>
            <w:shd w:fill="1F3A5F" w:color="auto" w:val="clear"/>
            <w:tcMar>
              <w:top w:type="dxa" w:w="60"/>
              <w:left w:type="dxa" w:w="100"/>
              <w:bottom w:type="dxa" w:w="60"/>
              <w:right w:type="dxa" w:w="100"/>
            </w:tcMar>
          </w:tcPr>
          <w:p>
            <w:r>
              <w:rPr>
                <w:rFonts w:ascii="Arial" w:cs="Arial" w:eastAsia="Arial" w:hAnsi="Arial"/>
                <w:b/>
                <w:bCs/>
                <w:color w:val="FFFFFF"/>
                <w:sz w:val="18"/>
                <w:szCs w:val="18"/>
              </w:rPr>
              <w:t xml:space="preserve">Edge</w:t>
            </w:r>
          </w:p>
        </w:tc>
      </w:tr>
      <w:tr>
        <w:tc>
          <w:tcPr>
            <w:tcW w:type="dxa" w:w="9360"/>
            <w:gridSpan w:val="4"/>
            <w:tcBorders>
              <w:top w:val="single" w:color="C9CED6" w:sz="4"/>
              <w:left w:val="single" w:color="C9CED6" w:sz="4"/>
              <w:bottom w:val="single" w:color="C9CED6" w:sz="4"/>
              <w:right w:val="single" w:color="C9CED6" w:sz="4"/>
            </w:tcBorders>
            <w:shd w:fill="E8EDF3" w:color="auto" w:val="clear"/>
            <w:tcMar>
              <w:top w:type="dxa" w:w="60"/>
              <w:left w:type="dxa" w:w="100"/>
              <w:bottom w:type="dxa" w:w="60"/>
              <w:right w:type="dxa" w:w="100"/>
            </w:tcMar>
          </w:tcPr>
          <w:p>
            <w:r>
              <w:rPr>
                <w:rFonts w:ascii="Arial" w:cs="Arial" w:eastAsia="Arial" w:hAnsi="Arial"/>
                <w:b/>
                <w:bCs/>
                <w:sz w:val="18"/>
                <w:szCs w:val="18"/>
              </w:rPr>
              <w:t xml:space="preserve">AI</w:t>
            </w:r>
          </w:p>
        </w:tc>
      </w:tr>
      <w:tr>
        <w:tc>
          <w:tcPr>
            <w:tcW w:type="dxa" w:w="25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AI assistant for work orders, assets and insights</w:t>
            </w:r>
          </w:p>
        </w:tc>
        <w:tc>
          <w:tcPr>
            <w:tcW w:type="dxa" w:w="303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Yes — Nova on every plan (250–1,000 credits/month)</w:t>
            </w:r>
          </w:p>
        </w:tc>
        <w:tc>
          <w:tcPr>
            <w:tcW w:type="dxa" w:w="303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Fiix MAX conversational assistant: paid add-on for Professional and Enterprise</w:t>
            </w:r>
          </w:p>
        </w:tc>
        <w:tc>
          <w:tcPr>
            <w:tcW w:type="dxa" w:w="8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UpKeep</w:t>
            </w:r>
          </w:p>
        </w:tc>
      </w:tr>
      <w:tr>
        <w:tc>
          <w:tcPr>
            <w:tcW w:type="dxa" w:w="25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Autonomous AI agents for multi-step tasks</w:t>
            </w:r>
          </w:p>
        </w:tc>
        <w:tc>
          <w:tcPr>
            <w:tcW w:type="dxa" w:w="303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Yes — Supernova</w:t>
            </w:r>
          </w:p>
        </w:tc>
        <w:tc>
          <w:tcPr>
            <w:tcW w:type="dxa" w:w="303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Not offered</w:t>
            </w:r>
          </w:p>
        </w:tc>
        <w:tc>
          <w:tcPr>
            <w:tcW w:type="dxa" w:w="8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UpKeep</w:t>
            </w:r>
          </w:p>
        </w:tc>
      </w:tr>
      <w:tr>
        <w:tc>
          <w:tcPr>
            <w:tcW w:type="dxa" w:w="25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AI data audits and anomaly detection</w:t>
            </w:r>
          </w:p>
        </w:tc>
        <w:tc>
          <w:tcPr>
            <w:tcW w:type="dxa" w:w="303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Yes — Smart Data Cleanup, Nova Intelligence</w:t>
            </w:r>
          </w:p>
        </w:tc>
        <w:tc>
          <w:tcPr>
            <w:tcW w:type="dxa" w:w="303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Foresight work order insights, asset insights and parts forecaster on Professional</w:t>
            </w:r>
          </w:p>
        </w:tc>
        <w:tc>
          <w:tcPr>
            <w:tcW w:type="dxa" w:w="8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Tie</w:t>
            </w:r>
          </w:p>
        </w:tc>
      </w:tr>
      <w:tr>
        <w:tc>
          <w:tcPr>
            <w:tcW w:type="dxa" w:w="9360"/>
            <w:gridSpan w:val="4"/>
            <w:tcBorders>
              <w:top w:val="single" w:color="C9CED6" w:sz="4"/>
              <w:left w:val="single" w:color="C9CED6" w:sz="4"/>
              <w:bottom w:val="single" w:color="C9CED6" w:sz="4"/>
              <w:right w:val="single" w:color="C9CED6" w:sz="4"/>
            </w:tcBorders>
            <w:shd w:fill="E8EDF3" w:color="auto" w:val="clear"/>
            <w:tcMar>
              <w:top w:type="dxa" w:w="60"/>
              <w:left w:type="dxa" w:w="100"/>
              <w:bottom w:type="dxa" w:w="60"/>
              <w:right w:type="dxa" w:w="100"/>
            </w:tcMar>
          </w:tcPr>
          <w:p>
            <w:r>
              <w:rPr>
                <w:rFonts w:ascii="Arial" w:cs="Arial" w:eastAsia="Arial" w:hAnsi="Arial"/>
                <w:b/>
                <w:bCs/>
                <w:sz w:val="18"/>
                <w:szCs w:val="18"/>
              </w:rPr>
              <w:t xml:space="preserve">Work orders &amp; PM</w:t>
            </w:r>
          </w:p>
        </w:tc>
      </w:tr>
      <w:tr>
        <w:tc>
          <w:tcPr>
            <w:tcW w:type="dxa" w:w="25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Dedicated preventive maintenance module</w:t>
            </w:r>
          </w:p>
        </w:tc>
        <w:tc>
          <w:tcPr>
            <w:tcW w:type="dxa" w:w="303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Yes, from Premium ($55)</w:t>
            </w:r>
          </w:p>
        </w:tc>
        <w:tc>
          <w:tcPr>
            <w:tcW w:type="dxa" w:w="303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PM scheduler on every plan (25 active PMs free); unlimited from Basic ($45); nested PMs on Professional</w:t>
            </w:r>
          </w:p>
        </w:tc>
        <w:tc>
          <w:tcPr>
            <w:tcW w:type="dxa" w:w="8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Fiix</w:t>
            </w:r>
          </w:p>
        </w:tc>
      </w:tr>
      <w:tr>
        <w:tc>
          <w:tcPr>
            <w:tcW w:type="dxa" w:w="25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Meter- and sensor-based PM triggers</w:t>
            </w:r>
          </w:p>
        </w:tc>
        <w:tc>
          <w:tcPr>
            <w:tcW w:type="dxa" w:w="303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Meter-based PMs from Premium; Edge sensor triggers</w:t>
            </w:r>
          </w:p>
        </w:tc>
        <w:tc>
          <w:tcPr>
            <w:tcW w:type="dxa" w:w="303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Meter readings on every plan; maintenance triggers on Enterprise</w:t>
            </w:r>
          </w:p>
        </w:tc>
        <w:tc>
          <w:tcPr>
            <w:tcW w:type="dxa" w:w="8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UpKeep</w:t>
            </w:r>
          </w:p>
        </w:tc>
      </w:tr>
      <w:tr>
        <w:tc>
          <w:tcPr>
            <w:tcW w:type="dxa" w:w="25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Custom work order statuses</w:t>
            </w:r>
          </w:p>
        </w:tc>
        <w:tc>
          <w:tcPr>
            <w:tcW w:type="dxa" w:w="303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Enterprise</w:t>
            </w:r>
          </w:p>
        </w:tc>
        <w:tc>
          <w:tcPr>
            <w:tcW w:type="dxa" w:w="303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Customizable interface and custom workflows on Enterprise</w:t>
            </w:r>
          </w:p>
        </w:tc>
        <w:tc>
          <w:tcPr>
            <w:tcW w:type="dxa" w:w="8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Tie</w:t>
            </w:r>
          </w:p>
        </w:tc>
      </w:tr>
      <w:tr>
        <w:tc>
          <w:tcPr>
            <w:tcW w:type="dxa" w:w="25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Bulk actions for work orders, assets and schedules</w:t>
            </w:r>
          </w:p>
        </w:tc>
        <w:tc>
          <w:tcPr>
            <w:tcW w:type="dxa" w:w="303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Yes</w:t>
            </w:r>
          </w:p>
        </w:tc>
        <w:tc>
          <w:tcPr>
            <w:tcW w:type="dxa" w:w="303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Multi-asset work orders and rounds on Professional</w:t>
            </w:r>
          </w:p>
        </w:tc>
        <w:tc>
          <w:tcPr>
            <w:tcW w:type="dxa" w:w="8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Tie</w:t>
            </w:r>
          </w:p>
        </w:tc>
      </w:tr>
      <w:tr>
        <w:tc>
          <w:tcPr>
            <w:tcW w:type="dxa" w:w="9360"/>
            <w:gridSpan w:val="4"/>
            <w:tcBorders>
              <w:top w:val="single" w:color="C9CED6" w:sz="4"/>
              <w:left w:val="single" w:color="C9CED6" w:sz="4"/>
              <w:bottom w:val="single" w:color="C9CED6" w:sz="4"/>
              <w:right w:val="single" w:color="C9CED6" w:sz="4"/>
            </w:tcBorders>
            <w:shd w:fill="E8EDF3" w:color="auto" w:val="clear"/>
            <w:tcMar>
              <w:top w:type="dxa" w:w="60"/>
              <w:left w:type="dxa" w:w="100"/>
              <w:bottom w:type="dxa" w:w="60"/>
              <w:right w:type="dxa" w:w="100"/>
            </w:tcMar>
          </w:tcPr>
          <w:p>
            <w:r>
              <w:rPr>
                <w:rFonts w:ascii="Arial" w:cs="Arial" w:eastAsia="Arial" w:hAnsi="Arial"/>
                <w:b/>
                <w:bCs/>
                <w:sz w:val="18"/>
                <w:szCs w:val="18"/>
              </w:rPr>
              <w:t xml:space="preserve">Assets</w:t>
            </w:r>
          </w:p>
        </w:tc>
      </w:tr>
      <w:tr>
        <w:tc>
          <w:tcPr>
            <w:tcW w:type="dxa" w:w="25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Asset hierarchy depth</w:t>
            </w:r>
          </w:p>
        </w:tc>
        <w:tc>
          <w:tcPr>
            <w:tcW w:type="dxa" w:w="303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4 levels</w:t>
            </w:r>
          </w:p>
        </w:tc>
        <w:tc>
          <w:tcPr>
            <w:tcW w:type="dxa" w:w="303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Asset hierarchies on every plan; rotating assets and asset criticality on Professional</w:t>
            </w:r>
          </w:p>
        </w:tc>
        <w:tc>
          <w:tcPr>
            <w:tcW w:type="dxa" w:w="8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Tie</w:t>
            </w:r>
          </w:p>
        </w:tc>
      </w:tr>
      <w:tr>
        <w:tc>
          <w:tcPr>
            <w:tcW w:type="dxa" w:w="25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Asset lifecycle and depreciation</w:t>
            </w:r>
          </w:p>
        </w:tc>
        <w:tc>
          <w:tcPr>
            <w:tcW w:type="dxa" w:w="303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Lifecycle on Professional; depreciation on Enterprise</w:t>
            </w:r>
          </w:p>
        </w:tc>
        <w:tc>
          <w:tcPr>
            <w:tcW w:type="dxa" w:w="303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Downtime tracking on every plan; asset criticality on Professional; failure codes on Enterprise</w:t>
            </w:r>
          </w:p>
        </w:tc>
        <w:tc>
          <w:tcPr>
            <w:tcW w:type="dxa" w:w="8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Tie</w:t>
            </w:r>
          </w:p>
        </w:tc>
      </w:tr>
      <w:tr>
        <w:tc>
          <w:tcPr>
            <w:tcW w:type="dxa" w:w="9360"/>
            <w:gridSpan w:val="4"/>
            <w:tcBorders>
              <w:top w:val="single" w:color="C9CED6" w:sz="4"/>
              <w:left w:val="single" w:color="C9CED6" w:sz="4"/>
              <w:bottom w:val="single" w:color="C9CED6" w:sz="4"/>
              <w:right w:val="single" w:color="C9CED6" w:sz="4"/>
            </w:tcBorders>
            <w:shd w:fill="E8EDF3" w:color="auto" w:val="clear"/>
            <w:tcMar>
              <w:top w:type="dxa" w:w="60"/>
              <w:left w:type="dxa" w:w="100"/>
              <w:bottom w:type="dxa" w:w="60"/>
              <w:right w:type="dxa" w:w="100"/>
            </w:tcMar>
          </w:tcPr>
          <w:p>
            <w:r>
              <w:rPr>
                <w:rFonts w:ascii="Arial" w:cs="Arial" w:eastAsia="Arial" w:hAnsi="Arial"/>
                <w:b/>
                <w:bCs/>
                <w:sz w:val="18"/>
                <w:szCs w:val="18"/>
              </w:rPr>
              <w:t xml:space="preserve">Parts &amp; inventory</w:t>
            </w:r>
          </w:p>
        </w:tc>
      </w:tr>
      <w:tr>
        <w:tc>
          <w:tcPr>
            <w:tcW w:type="dxa" w:w="25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Parts and inventory tracking</w:t>
            </w:r>
          </w:p>
        </w:tc>
        <w:tc>
          <w:tcPr>
            <w:tcW w:type="dxa" w:w="303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Premium ($55), with costing</w:t>
            </w:r>
          </w:p>
        </w:tc>
        <w:tc>
          <w:tcPr>
            <w:tcW w:type="dxa" w:w="303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Unlimited parts and supplies inventory on every plan, including Free; cycle counts on Professional</w:t>
            </w:r>
          </w:p>
        </w:tc>
        <w:tc>
          <w:tcPr>
            <w:tcW w:type="dxa" w:w="8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Fiix</w:t>
            </w:r>
          </w:p>
        </w:tc>
      </w:tr>
      <w:tr>
        <w:tc>
          <w:tcPr>
            <w:tcW w:type="dxa" w:w="25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Purchase orders</w:t>
            </w:r>
          </w:p>
        </w:tc>
        <w:tc>
          <w:tcPr>
            <w:tcW w:type="dxa" w:w="303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Enterprise</w:t>
            </w:r>
          </w:p>
        </w:tc>
        <w:tc>
          <w:tcPr>
            <w:tcW w:type="dxa" w:w="303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Purchasing and RFQs on Professional</w:t>
            </w:r>
          </w:p>
        </w:tc>
        <w:tc>
          <w:tcPr>
            <w:tcW w:type="dxa" w:w="8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Fiix</w:t>
            </w:r>
          </w:p>
        </w:tc>
      </w:tr>
      <w:tr>
        <w:tc>
          <w:tcPr>
            <w:tcW w:type="dxa" w:w="9360"/>
            <w:gridSpan w:val="4"/>
            <w:tcBorders>
              <w:top w:val="single" w:color="C9CED6" w:sz="4"/>
              <w:left w:val="single" w:color="C9CED6" w:sz="4"/>
              <w:bottom w:val="single" w:color="C9CED6" w:sz="4"/>
              <w:right w:val="single" w:color="C9CED6" w:sz="4"/>
            </w:tcBorders>
            <w:shd w:fill="E8EDF3" w:color="auto" w:val="clear"/>
            <w:tcMar>
              <w:top w:type="dxa" w:w="60"/>
              <w:left w:type="dxa" w:w="100"/>
              <w:bottom w:type="dxa" w:w="60"/>
              <w:right w:type="dxa" w:w="100"/>
            </w:tcMar>
          </w:tcPr>
          <w:p>
            <w:r>
              <w:rPr>
                <w:rFonts w:ascii="Arial" w:cs="Arial" w:eastAsia="Arial" w:hAnsi="Arial"/>
                <w:b/>
                <w:bCs/>
                <w:sz w:val="18"/>
                <w:szCs w:val="18"/>
              </w:rPr>
              <w:t xml:space="preserve">Reporting</w:t>
            </w:r>
          </w:p>
        </w:tc>
      </w:tr>
      <w:tr>
        <w:tc>
          <w:tcPr>
            <w:tcW w:type="dxa" w:w="25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Custom reports and dashboards</w:t>
            </w:r>
          </w:p>
        </w:tc>
        <w:tc>
          <w:tcPr>
            <w:tcW w:type="dxa" w:w="303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Drill-down reports from Premium; custom dashboards on Enterprise</w:t>
            </w:r>
          </w:p>
        </w:tc>
        <w:tc>
          <w:tcPr>
            <w:tcW w:type="dxa" w:w="303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Dashboard on every plan; standard reports from Basic; custom analytics and reports on Professional</w:t>
            </w:r>
          </w:p>
        </w:tc>
        <w:tc>
          <w:tcPr>
            <w:tcW w:type="dxa" w:w="8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Fiix</w:t>
            </w:r>
          </w:p>
        </w:tc>
      </w:tr>
      <w:tr>
        <w:tc>
          <w:tcPr>
            <w:tcW w:type="dxa" w:w="25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Asset-level reporting (MTBF, MTTR, downtime)</w:t>
            </w:r>
          </w:p>
        </w:tc>
        <w:tc>
          <w:tcPr>
            <w:tcW w:type="dxa" w:w="303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Downtime and reliability reports on Enterprise</w:t>
            </w:r>
          </w:p>
        </w:tc>
        <w:tc>
          <w:tcPr>
            <w:tcW w:type="dxa" w:w="303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Downtime tracking on every plan; Foresight asset insights on Professional</w:t>
            </w:r>
          </w:p>
        </w:tc>
        <w:tc>
          <w:tcPr>
            <w:tcW w:type="dxa" w:w="8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Fiix</w:t>
            </w:r>
          </w:p>
        </w:tc>
      </w:tr>
      <w:tr>
        <w:tc>
          <w:tcPr>
            <w:tcW w:type="dxa" w:w="25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PDF / CSV export</w:t>
            </w:r>
          </w:p>
        </w:tc>
        <w:tc>
          <w:tcPr>
            <w:tcW w:type="dxa" w:w="303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PDF and CSV from Premium</w:t>
            </w:r>
          </w:p>
        </w:tc>
        <w:tc>
          <w:tcPr>
            <w:tcW w:type="dxa" w:w="303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Report exports; full database export on Enterprise at extra cost</w:t>
            </w:r>
          </w:p>
        </w:tc>
        <w:tc>
          <w:tcPr>
            <w:tcW w:type="dxa" w:w="8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Tie</w:t>
            </w:r>
          </w:p>
        </w:tc>
      </w:tr>
      <w:tr>
        <w:tc>
          <w:tcPr>
            <w:tcW w:type="dxa" w:w="9360"/>
            <w:gridSpan w:val="4"/>
            <w:tcBorders>
              <w:top w:val="single" w:color="C9CED6" w:sz="4"/>
              <w:left w:val="single" w:color="C9CED6" w:sz="4"/>
              <w:bottom w:val="single" w:color="C9CED6" w:sz="4"/>
              <w:right w:val="single" w:color="C9CED6" w:sz="4"/>
            </w:tcBorders>
            <w:shd w:fill="E8EDF3" w:color="auto" w:val="clear"/>
            <w:tcMar>
              <w:top w:type="dxa" w:w="60"/>
              <w:left w:type="dxa" w:w="100"/>
              <w:bottom w:type="dxa" w:w="60"/>
              <w:right w:type="dxa" w:w="100"/>
            </w:tcMar>
          </w:tcPr>
          <w:p>
            <w:r>
              <w:rPr>
                <w:rFonts w:ascii="Arial" w:cs="Arial" w:eastAsia="Arial" w:hAnsi="Arial"/>
                <w:b/>
                <w:bCs/>
                <w:sz w:val="18"/>
                <w:szCs w:val="18"/>
              </w:rPr>
              <w:t xml:space="preserve">Mobile</w:t>
            </w:r>
          </w:p>
        </w:tc>
      </w:tr>
      <w:tr>
        <w:tc>
          <w:tcPr>
            <w:tcW w:type="dxa" w:w="25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iOS and Android apps</w:t>
            </w:r>
          </w:p>
        </w:tc>
        <w:tc>
          <w:tcPr>
            <w:tcW w:type="dxa" w:w="303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Yes, mobile-first</w:t>
            </w:r>
          </w:p>
        </w:tc>
        <w:tc>
          <w:tcPr>
            <w:tcW w:type="dxa" w:w="303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Yes, on every plan</w:t>
            </w:r>
          </w:p>
        </w:tc>
        <w:tc>
          <w:tcPr>
            <w:tcW w:type="dxa" w:w="8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Tie</w:t>
            </w:r>
          </w:p>
        </w:tc>
      </w:tr>
      <w:tr>
        <w:tc>
          <w:tcPr>
            <w:tcW w:type="dxa" w:w="25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Offline mode</w:t>
            </w:r>
          </w:p>
        </w:tc>
        <w:tc>
          <w:tcPr>
            <w:tcW w:type="dxa" w:w="303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Professional and up</w:t>
            </w:r>
          </w:p>
        </w:tc>
        <w:tc>
          <w:tcPr>
            <w:tcW w:type="dxa" w:w="303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Works without an internet connection</w:t>
            </w:r>
          </w:p>
        </w:tc>
        <w:tc>
          <w:tcPr>
            <w:tcW w:type="dxa" w:w="8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Fiix</w:t>
            </w:r>
          </w:p>
        </w:tc>
      </w:tr>
      <w:tr>
        <w:tc>
          <w:tcPr>
            <w:tcW w:type="dxa" w:w="9360"/>
            <w:gridSpan w:val="4"/>
            <w:tcBorders>
              <w:top w:val="single" w:color="C9CED6" w:sz="4"/>
              <w:left w:val="single" w:color="C9CED6" w:sz="4"/>
              <w:bottom w:val="single" w:color="C9CED6" w:sz="4"/>
              <w:right w:val="single" w:color="C9CED6" w:sz="4"/>
            </w:tcBorders>
            <w:shd w:fill="E8EDF3" w:color="auto" w:val="clear"/>
            <w:tcMar>
              <w:top w:type="dxa" w:w="60"/>
              <w:left w:type="dxa" w:w="100"/>
              <w:bottom w:type="dxa" w:w="60"/>
              <w:right w:type="dxa" w:w="100"/>
            </w:tcMar>
          </w:tcPr>
          <w:p>
            <w:r>
              <w:rPr>
                <w:rFonts w:ascii="Arial" w:cs="Arial" w:eastAsia="Arial" w:hAnsi="Arial"/>
                <w:b/>
                <w:bCs/>
                <w:sz w:val="18"/>
                <w:szCs w:val="18"/>
              </w:rPr>
              <w:t xml:space="preserve">Multi-site</w:t>
            </w:r>
          </w:p>
        </w:tc>
      </w:tr>
      <w:tr>
        <w:tc>
          <w:tcPr>
            <w:tcW w:type="dxa" w:w="25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Location-based permissions per site</w:t>
            </w:r>
          </w:p>
        </w:tc>
        <w:tc>
          <w:tcPr>
            <w:tcW w:type="dxa" w:w="303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Multi-site modules on Enterprise</w:t>
            </w:r>
          </w:p>
        </w:tc>
        <w:tc>
          <w:tcPr>
            <w:tcW w:type="dxa" w:w="303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Multi-site management on Professional</w:t>
            </w:r>
          </w:p>
        </w:tc>
        <w:tc>
          <w:tcPr>
            <w:tcW w:type="dxa" w:w="8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Fiix</w:t>
            </w:r>
          </w:p>
        </w:tc>
      </w:tr>
      <w:tr>
        <w:tc>
          <w:tcPr>
            <w:tcW w:type="dxa" w:w="25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Custom user roles</w:t>
            </w:r>
          </w:p>
        </w:tc>
        <w:tc>
          <w:tcPr>
            <w:tcW w:type="dxa" w:w="303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Enterprise</w:t>
            </w:r>
          </w:p>
        </w:tc>
        <w:tc>
          <w:tcPr>
            <w:tcW w:type="dxa" w:w="303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Customizable interface on Enterprise</w:t>
            </w:r>
          </w:p>
        </w:tc>
        <w:tc>
          <w:tcPr>
            <w:tcW w:type="dxa" w:w="8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Tie</w:t>
            </w:r>
          </w:p>
        </w:tc>
      </w:tr>
      <w:tr>
        <w:tc>
          <w:tcPr>
            <w:tcW w:type="dxa" w:w="25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Free view-only seats for leadership</w:t>
            </w:r>
          </w:p>
        </w:tc>
        <w:tc>
          <w:tcPr>
            <w:tcW w:type="dxa" w:w="303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Unlimited on every plan</w:t>
            </w:r>
          </w:p>
        </w:tc>
        <w:tc>
          <w:tcPr>
            <w:tcW w:type="dxa" w:w="303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Every login is a paid user; Lite License (operator access) is a paid add-on</w:t>
            </w:r>
          </w:p>
        </w:tc>
        <w:tc>
          <w:tcPr>
            <w:tcW w:type="dxa" w:w="8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UpKeep</w:t>
            </w:r>
          </w:p>
        </w:tc>
      </w:tr>
      <w:tr>
        <w:tc>
          <w:tcPr>
            <w:tcW w:type="dxa" w:w="9360"/>
            <w:gridSpan w:val="4"/>
            <w:tcBorders>
              <w:top w:val="single" w:color="C9CED6" w:sz="4"/>
              <w:left w:val="single" w:color="C9CED6" w:sz="4"/>
              <w:bottom w:val="single" w:color="C9CED6" w:sz="4"/>
              <w:right w:val="single" w:color="C9CED6" w:sz="4"/>
            </w:tcBorders>
            <w:shd w:fill="E8EDF3" w:color="auto" w:val="clear"/>
            <w:tcMar>
              <w:top w:type="dxa" w:w="60"/>
              <w:left w:type="dxa" w:w="100"/>
              <w:bottom w:type="dxa" w:w="60"/>
              <w:right w:type="dxa" w:w="100"/>
            </w:tcMar>
          </w:tcPr>
          <w:p>
            <w:r>
              <w:rPr>
                <w:rFonts w:ascii="Arial" w:cs="Arial" w:eastAsia="Arial" w:hAnsi="Arial"/>
                <w:b/>
                <w:bCs/>
                <w:sz w:val="18"/>
                <w:szCs w:val="18"/>
              </w:rPr>
              <w:t xml:space="preserve">Customization</w:t>
            </w:r>
          </w:p>
        </w:tc>
      </w:tr>
      <w:tr>
        <w:tc>
          <w:tcPr>
            <w:tcW w:type="dxa" w:w="25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No-code app builder</w:t>
            </w:r>
          </w:p>
        </w:tc>
        <w:tc>
          <w:tcPr>
            <w:tcW w:type="dxa" w:w="303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Nova App Builder from Premium</w:t>
            </w:r>
          </w:p>
        </w:tc>
        <w:tc>
          <w:tcPr>
            <w:tcW w:type="dxa" w:w="303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Not offered; app exchange on Enterprise at extra cost</w:t>
            </w:r>
          </w:p>
        </w:tc>
        <w:tc>
          <w:tcPr>
            <w:tcW w:type="dxa" w:w="8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UpKeep</w:t>
            </w:r>
          </w:p>
        </w:tc>
      </w:tr>
      <w:tr>
        <w:tc>
          <w:tcPr>
            <w:tcW w:type="dxa" w:w="9360"/>
            <w:gridSpan w:val="4"/>
            <w:tcBorders>
              <w:top w:val="single" w:color="C9CED6" w:sz="4"/>
              <w:left w:val="single" w:color="C9CED6" w:sz="4"/>
              <w:bottom w:val="single" w:color="C9CED6" w:sz="4"/>
              <w:right w:val="single" w:color="C9CED6" w:sz="4"/>
            </w:tcBorders>
            <w:shd w:fill="E8EDF3" w:color="auto" w:val="clear"/>
            <w:tcMar>
              <w:top w:type="dxa" w:w="60"/>
              <w:left w:type="dxa" w:w="100"/>
              <w:bottom w:type="dxa" w:w="60"/>
              <w:right w:type="dxa" w:w="100"/>
            </w:tcMar>
          </w:tcPr>
          <w:p>
            <w:r>
              <w:rPr>
                <w:rFonts w:ascii="Arial" w:cs="Arial" w:eastAsia="Arial" w:hAnsi="Arial"/>
                <w:b/>
                <w:bCs/>
                <w:sz w:val="18"/>
                <w:szCs w:val="18"/>
              </w:rPr>
              <w:t xml:space="preserve">Integrations</w:t>
            </w:r>
          </w:p>
        </w:tc>
      </w:tr>
      <w:tr>
        <w:tc>
          <w:tcPr>
            <w:tcW w:type="dxa" w:w="25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Open API</w:t>
            </w:r>
          </w:p>
        </w:tc>
        <w:tc>
          <w:tcPr>
            <w:tcW w:type="dxa" w:w="303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Enterprise</w:t>
            </w:r>
          </w:p>
        </w:tc>
        <w:tc>
          <w:tcPr>
            <w:tcW w:type="dxa" w:w="303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Open API through Integration Hub; custom API integrations on Enterprise at extra cost</w:t>
            </w:r>
          </w:p>
        </w:tc>
        <w:tc>
          <w:tcPr>
            <w:tcW w:type="dxa" w:w="8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Tie</w:t>
            </w:r>
          </w:p>
        </w:tc>
      </w:tr>
      <w:tr>
        <w:tc>
          <w:tcPr>
            <w:tcW w:type="dxa" w:w="25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ERP integrations (e.g. SAP)</w:t>
            </w:r>
          </w:p>
        </w:tc>
        <w:tc>
          <w:tcPr>
            <w:tcW w:type="dxa" w:w="303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Business and custom integrations on Enterprise</w:t>
            </w:r>
          </w:p>
        </w:tc>
        <w:tc>
          <w:tcPr>
            <w:tcW w:type="dxa" w:w="303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Out-of-the-box and custom ERP integrations on Enterprise at extra cost; official SAP Build Partner</w:t>
            </w:r>
          </w:p>
        </w:tc>
        <w:tc>
          <w:tcPr>
            <w:tcW w:type="dxa" w:w="8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Fiix</w:t>
            </w:r>
          </w:p>
        </w:tc>
      </w:tr>
      <w:tr>
        <w:tc>
          <w:tcPr>
            <w:tcW w:type="dxa" w:w="9360"/>
            <w:gridSpan w:val="4"/>
            <w:tcBorders>
              <w:top w:val="single" w:color="C9CED6" w:sz="4"/>
              <w:left w:val="single" w:color="C9CED6" w:sz="4"/>
              <w:bottom w:val="single" w:color="C9CED6" w:sz="4"/>
              <w:right w:val="single" w:color="C9CED6" w:sz="4"/>
            </w:tcBorders>
            <w:shd w:fill="E8EDF3" w:color="auto" w:val="clear"/>
            <w:tcMar>
              <w:top w:type="dxa" w:w="60"/>
              <w:left w:type="dxa" w:w="100"/>
              <w:bottom w:type="dxa" w:w="60"/>
              <w:right w:type="dxa" w:w="100"/>
            </w:tcMar>
          </w:tcPr>
          <w:p>
            <w:r>
              <w:rPr>
                <w:rFonts w:ascii="Arial" w:cs="Arial" w:eastAsia="Arial" w:hAnsi="Arial"/>
                <w:b/>
                <w:bCs/>
                <w:sz w:val="18"/>
                <w:szCs w:val="18"/>
              </w:rPr>
              <w:t xml:space="preserve">Communication</w:t>
            </w:r>
          </w:p>
        </w:tc>
      </w:tr>
      <w:tr>
        <w:tc>
          <w:tcPr>
            <w:tcW w:type="dxa" w:w="25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In-app team messaging</w:t>
            </w:r>
          </w:p>
        </w:tc>
        <w:tc>
          <w:tcPr>
            <w:tcW w:type="dxa" w:w="303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Work order comments and notifications</w:t>
            </w:r>
          </w:p>
        </w:tc>
        <w:tc>
          <w:tcPr>
            <w:tcW w:type="dxa" w:w="303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Email and push notifications on every plan</w:t>
            </w:r>
          </w:p>
        </w:tc>
        <w:tc>
          <w:tcPr>
            <w:tcW w:type="dxa" w:w="8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Tie</w:t>
            </w:r>
          </w:p>
        </w:tc>
      </w:tr>
      <w:tr>
        <w:tc>
          <w:tcPr>
            <w:tcW w:type="dxa" w:w="9360"/>
            <w:gridSpan w:val="4"/>
            <w:tcBorders>
              <w:top w:val="single" w:color="C9CED6" w:sz="4"/>
              <w:left w:val="single" w:color="C9CED6" w:sz="4"/>
              <w:bottom w:val="single" w:color="C9CED6" w:sz="4"/>
              <w:right w:val="single" w:color="C9CED6" w:sz="4"/>
            </w:tcBorders>
            <w:shd w:fill="E8EDF3" w:color="auto" w:val="clear"/>
            <w:tcMar>
              <w:top w:type="dxa" w:w="60"/>
              <w:left w:type="dxa" w:w="100"/>
              <w:bottom w:type="dxa" w:w="60"/>
              <w:right w:type="dxa" w:w="100"/>
            </w:tcMar>
          </w:tcPr>
          <w:p>
            <w:r>
              <w:rPr>
                <w:rFonts w:ascii="Arial" w:cs="Arial" w:eastAsia="Arial" w:hAnsi="Arial"/>
                <w:b/>
                <w:bCs/>
                <w:sz w:val="18"/>
                <w:szCs w:val="18"/>
              </w:rPr>
              <w:t xml:space="preserve">Safety / EHS</w:t>
            </w:r>
          </w:p>
        </w:tc>
      </w:tr>
      <w:tr>
        <w:tc>
          <w:tcPr>
            <w:tcW w:type="dxa" w:w="25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Safety module with OSHA recordkeeping</w:t>
            </w:r>
          </w:p>
        </w:tc>
        <w:tc>
          <w:tcPr>
            <w:tcW w:type="dxa" w:w="303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Yes — UpKeep Safety</w:t>
            </w:r>
          </w:p>
        </w:tc>
        <w:tc>
          <w:tcPr>
            <w:tcW w:type="dxa" w:w="303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Pass/fail inspection tasks from Basic; no incident module</w:t>
            </w:r>
          </w:p>
        </w:tc>
        <w:tc>
          <w:tcPr>
            <w:tcW w:type="dxa" w:w="8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UpKeep</w:t>
            </w:r>
          </w:p>
        </w:tc>
      </w:tr>
      <w:tr>
        <w:tc>
          <w:tcPr>
            <w:tcW w:type="dxa" w:w="9360"/>
            <w:gridSpan w:val="4"/>
            <w:tcBorders>
              <w:top w:val="single" w:color="C9CED6" w:sz="4"/>
              <w:left w:val="single" w:color="C9CED6" w:sz="4"/>
              <w:bottom w:val="single" w:color="C9CED6" w:sz="4"/>
              <w:right w:val="single" w:color="C9CED6" w:sz="4"/>
            </w:tcBorders>
            <w:shd w:fill="E8EDF3" w:color="auto" w:val="clear"/>
            <w:tcMar>
              <w:top w:type="dxa" w:w="60"/>
              <w:left w:type="dxa" w:w="100"/>
              <w:bottom w:type="dxa" w:w="60"/>
              <w:right w:type="dxa" w:w="100"/>
            </w:tcMar>
          </w:tcPr>
          <w:p>
            <w:r>
              <w:rPr>
                <w:rFonts w:ascii="Arial" w:cs="Arial" w:eastAsia="Arial" w:hAnsi="Arial"/>
                <w:b/>
                <w:bCs/>
                <w:sz w:val="18"/>
                <w:szCs w:val="18"/>
              </w:rPr>
              <w:t xml:space="preserve">Fleet</w:t>
            </w:r>
          </w:p>
        </w:tc>
      </w:tr>
      <w:tr>
        <w:tc>
          <w:tcPr>
            <w:tcW w:type="dxa" w:w="25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Native fleet module (DVIRs, VIN lookup, telematics)</w:t>
            </w:r>
          </w:p>
        </w:tc>
        <w:tc>
          <w:tcPr>
            <w:tcW w:type="dxa" w:w="303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Yes — UpKeep Fleet</w:t>
            </w:r>
          </w:p>
        </w:tc>
        <w:tc>
          <w:tcPr>
            <w:tcW w:type="dxa" w:w="303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Not offered</w:t>
            </w:r>
          </w:p>
        </w:tc>
        <w:tc>
          <w:tcPr>
            <w:tcW w:type="dxa" w:w="8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UpKeep</w:t>
            </w:r>
          </w:p>
        </w:tc>
      </w:tr>
      <w:tr>
        <w:tc>
          <w:tcPr>
            <w:tcW w:type="dxa" w:w="9360"/>
            <w:gridSpan w:val="4"/>
            <w:tcBorders>
              <w:top w:val="single" w:color="C9CED6" w:sz="4"/>
              <w:left w:val="single" w:color="C9CED6" w:sz="4"/>
              <w:bottom w:val="single" w:color="C9CED6" w:sz="4"/>
              <w:right w:val="single" w:color="C9CED6" w:sz="4"/>
            </w:tcBorders>
            <w:shd w:fill="E8EDF3" w:color="auto" w:val="clear"/>
            <w:tcMar>
              <w:top w:type="dxa" w:w="60"/>
              <w:left w:type="dxa" w:w="100"/>
              <w:bottom w:type="dxa" w:w="60"/>
              <w:right w:type="dxa" w:w="100"/>
            </w:tcMar>
          </w:tcPr>
          <w:p>
            <w:r>
              <w:rPr>
                <w:rFonts w:ascii="Arial" w:cs="Arial" w:eastAsia="Arial" w:hAnsi="Arial"/>
                <w:b/>
                <w:bCs/>
                <w:sz w:val="18"/>
                <w:szCs w:val="18"/>
              </w:rPr>
              <w:t xml:space="preserve">Training</w:t>
            </w:r>
          </w:p>
        </w:tc>
      </w:tr>
      <w:tr>
        <w:tc>
          <w:tcPr>
            <w:tcW w:type="dxa" w:w="25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Learning and certification management</w:t>
            </w:r>
          </w:p>
        </w:tc>
        <w:tc>
          <w:tcPr>
            <w:tcW w:type="dxa" w:w="303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Yes — UpKeep Learn</w:t>
            </w:r>
          </w:p>
        </w:tc>
        <w:tc>
          <w:tcPr>
            <w:tcW w:type="dxa" w:w="303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User certification tracking from Basic</w:t>
            </w:r>
          </w:p>
        </w:tc>
        <w:tc>
          <w:tcPr>
            <w:tcW w:type="dxa" w:w="8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UpKeep</w:t>
            </w:r>
          </w:p>
        </w:tc>
      </w:tr>
      <w:tr>
        <w:tc>
          <w:tcPr>
            <w:tcW w:type="dxa" w:w="9360"/>
            <w:gridSpan w:val="4"/>
            <w:tcBorders>
              <w:top w:val="single" w:color="C9CED6" w:sz="4"/>
              <w:left w:val="single" w:color="C9CED6" w:sz="4"/>
              <w:bottom w:val="single" w:color="C9CED6" w:sz="4"/>
              <w:right w:val="single" w:color="C9CED6" w:sz="4"/>
            </w:tcBorders>
            <w:shd w:fill="E8EDF3" w:color="auto" w:val="clear"/>
            <w:tcMar>
              <w:top w:type="dxa" w:w="60"/>
              <w:left w:type="dxa" w:w="100"/>
              <w:bottom w:type="dxa" w:w="60"/>
              <w:right w:type="dxa" w:w="100"/>
            </w:tcMar>
          </w:tcPr>
          <w:p>
            <w:r>
              <w:rPr>
                <w:rFonts w:ascii="Arial" w:cs="Arial" w:eastAsia="Arial" w:hAnsi="Arial"/>
                <w:b/>
                <w:bCs/>
                <w:sz w:val="18"/>
                <w:szCs w:val="18"/>
              </w:rPr>
              <w:t xml:space="preserve">Sensors / IoT</w:t>
            </w:r>
          </w:p>
        </w:tc>
      </w:tr>
      <w:tr>
        <w:tc>
          <w:tcPr>
            <w:tcW w:type="dxa" w:w="25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Wireless condition-monitoring sensors</w:t>
            </w:r>
          </w:p>
        </w:tc>
        <w:tc>
          <w:tcPr>
            <w:tcW w:type="dxa" w:w="303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Yes — UpKeep Edge (own hardware)</w:t>
            </w:r>
          </w:p>
        </w:tc>
        <w:tc>
          <w:tcPr>
            <w:tcW w:type="dxa" w:w="303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Fiix Asset Health, powered by Augury: wireless sensors, AI monitoring and expert validation (priced separately)</w:t>
            </w:r>
          </w:p>
        </w:tc>
        <w:tc>
          <w:tcPr>
            <w:tcW w:type="dxa" w:w="8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Tie</w:t>
            </w:r>
          </w:p>
        </w:tc>
      </w:tr>
      <w:tr>
        <w:tc>
          <w:tcPr>
            <w:tcW w:type="dxa" w:w="9360"/>
            <w:gridSpan w:val="4"/>
            <w:tcBorders>
              <w:top w:val="single" w:color="C9CED6" w:sz="4"/>
              <w:left w:val="single" w:color="C9CED6" w:sz="4"/>
              <w:bottom w:val="single" w:color="C9CED6" w:sz="4"/>
              <w:right w:val="single" w:color="C9CED6" w:sz="4"/>
            </w:tcBorders>
            <w:shd w:fill="E8EDF3" w:color="auto" w:val="clear"/>
            <w:tcMar>
              <w:top w:type="dxa" w:w="60"/>
              <w:left w:type="dxa" w:w="100"/>
              <w:bottom w:type="dxa" w:w="60"/>
              <w:right w:type="dxa" w:w="100"/>
            </w:tcMar>
          </w:tcPr>
          <w:p>
            <w:r>
              <w:rPr>
                <w:rFonts w:ascii="Arial" w:cs="Arial" w:eastAsia="Arial" w:hAnsi="Arial"/>
                <w:b/>
                <w:bCs/>
                <w:sz w:val="18"/>
                <w:szCs w:val="18"/>
              </w:rPr>
              <w:t xml:space="preserve">Support</w:t>
            </w:r>
          </w:p>
        </w:tc>
      </w:tr>
      <w:tr>
        <w:tc>
          <w:tcPr>
            <w:tcW w:type="dxa" w:w="25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24/7 live chat</w:t>
            </w:r>
          </w:p>
        </w:tc>
        <w:tc>
          <w:tcPr>
            <w:tcW w:type="dxa" w:w="303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Yes, standard support</w:t>
            </w:r>
          </w:p>
        </w:tc>
        <w:tc>
          <w:tcPr>
            <w:tcW w:type="dxa" w:w="303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Unlimited email and phone support on every plan, business hours</w:t>
            </w:r>
          </w:p>
        </w:tc>
        <w:tc>
          <w:tcPr>
            <w:tcW w:type="dxa" w:w="8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UpKeep</w:t>
            </w:r>
          </w:p>
        </w:tc>
      </w:tr>
      <w:tr>
        <w:tc>
          <w:tcPr>
            <w:tcW w:type="dxa" w:w="9360"/>
            <w:gridSpan w:val="4"/>
            <w:tcBorders>
              <w:top w:val="single" w:color="C9CED6" w:sz="4"/>
              <w:left w:val="single" w:color="C9CED6" w:sz="4"/>
              <w:bottom w:val="single" w:color="C9CED6" w:sz="4"/>
              <w:right w:val="single" w:color="C9CED6" w:sz="4"/>
            </w:tcBorders>
            <w:shd w:fill="E8EDF3" w:color="auto" w:val="clear"/>
            <w:tcMar>
              <w:top w:type="dxa" w:w="60"/>
              <w:left w:type="dxa" w:w="100"/>
              <w:bottom w:type="dxa" w:w="60"/>
              <w:right w:type="dxa" w:w="100"/>
            </w:tcMar>
          </w:tcPr>
          <w:p>
            <w:r>
              <w:rPr>
                <w:rFonts w:ascii="Arial" w:cs="Arial" w:eastAsia="Arial" w:hAnsi="Arial"/>
                <w:b/>
                <w:bCs/>
                <w:sz w:val="18"/>
                <w:szCs w:val="18"/>
              </w:rPr>
              <w:t xml:space="preserve">Security</w:t>
            </w:r>
          </w:p>
        </w:tc>
      </w:tr>
      <w:tr>
        <w:tc>
          <w:tcPr>
            <w:tcW w:type="dxa" w:w="25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SSO</w:t>
            </w:r>
          </w:p>
        </w:tc>
        <w:tc>
          <w:tcPr>
            <w:tcW w:type="dxa" w:w="303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Enterprise</w:t>
            </w:r>
          </w:p>
        </w:tc>
        <w:tc>
          <w:tcPr>
            <w:tcW w:type="dxa" w:w="303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Enterprise, at extra cost</w:t>
            </w:r>
          </w:p>
        </w:tc>
        <w:tc>
          <w:tcPr>
            <w:tcW w:type="dxa" w:w="8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UpKeep</w:t>
            </w:r>
          </w:p>
        </w:tc>
      </w:tr>
      <w:tr>
        <w:tc>
          <w:tcPr>
            <w:tcW w:type="dxa" w:w="9360"/>
            <w:gridSpan w:val="4"/>
            <w:tcBorders>
              <w:top w:val="single" w:color="C9CED6" w:sz="4"/>
              <w:left w:val="single" w:color="C9CED6" w:sz="4"/>
              <w:bottom w:val="single" w:color="C9CED6" w:sz="4"/>
              <w:right w:val="single" w:color="C9CED6" w:sz="4"/>
            </w:tcBorders>
            <w:shd w:fill="E8EDF3" w:color="auto" w:val="clear"/>
            <w:tcMar>
              <w:top w:type="dxa" w:w="60"/>
              <w:left w:type="dxa" w:w="100"/>
              <w:bottom w:type="dxa" w:w="60"/>
              <w:right w:type="dxa" w:w="100"/>
            </w:tcMar>
          </w:tcPr>
          <w:p>
            <w:r>
              <w:rPr>
                <w:rFonts w:ascii="Arial" w:cs="Arial" w:eastAsia="Arial" w:hAnsi="Arial"/>
                <w:b/>
                <w:bCs/>
                <w:sz w:val="18"/>
                <w:szCs w:val="18"/>
              </w:rPr>
              <w:t xml:space="preserve">Pricing</w:t>
            </w:r>
          </w:p>
        </w:tc>
      </w:tr>
      <w:tr>
        <w:tc>
          <w:tcPr>
            <w:tcW w:type="dxa" w:w="25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Free plan</w:t>
            </w:r>
          </w:p>
        </w:tc>
        <w:tc>
          <w:tcPr>
            <w:tcW w:type="dxa" w:w="303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No</w:t>
            </w:r>
          </w:p>
        </w:tc>
        <w:tc>
          <w:tcPr>
            <w:tcW w:type="dxa" w:w="303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Yes — limited users, 25 active PMs</w:t>
            </w:r>
          </w:p>
        </w:tc>
        <w:tc>
          <w:tcPr>
            <w:tcW w:type="dxa" w:w="8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Fiix</w:t>
            </w:r>
          </w:p>
        </w:tc>
      </w:tr>
      <w:tr>
        <w:tc>
          <w:tcPr>
            <w:tcW w:type="dxa" w:w="9360"/>
            <w:gridSpan w:val="4"/>
            <w:tcBorders>
              <w:top w:val="single" w:color="C9CED6" w:sz="4"/>
              <w:left w:val="single" w:color="C9CED6" w:sz="4"/>
              <w:bottom w:val="single" w:color="C9CED6" w:sz="4"/>
              <w:right w:val="single" w:color="C9CED6" w:sz="4"/>
            </w:tcBorders>
            <w:shd w:fill="E8EDF3" w:color="auto" w:val="clear"/>
            <w:tcMar>
              <w:top w:type="dxa" w:w="60"/>
              <w:left w:type="dxa" w:w="100"/>
              <w:bottom w:type="dxa" w:w="60"/>
              <w:right w:type="dxa" w:w="100"/>
            </w:tcMar>
          </w:tcPr>
          <w:p>
            <w:r>
              <w:rPr>
                <w:rFonts w:ascii="Arial" w:cs="Arial" w:eastAsia="Arial" w:hAnsi="Arial"/>
                <w:b/>
                <w:bCs/>
                <w:sz w:val="18"/>
                <w:szCs w:val="18"/>
              </w:rPr>
              <w:t xml:space="preserve">Integrations</w:t>
            </w:r>
          </w:p>
        </w:tc>
      </w:tr>
      <w:tr>
        <w:tc>
          <w:tcPr>
            <w:tcW w:type="dxa" w:w="25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Rockwell Automation / FactoryTalk</w:t>
            </w:r>
          </w:p>
        </w:tc>
        <w:tc>
          <w:tcPr>
            <w:tcW w:type="dxa" w:w="303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Via Edge sensors and API</w:t>
            </w:r>
          </w:p>
        </w:tc>
        <w:tc>
          <w:tcPr>
            <w:tcW w:type="dxa" w:w="303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Rockwell-owned; FactoryTalk Optix connection for condition-based maintenance</w:t>
            </w:r>
          </w:p>
        </w:tc>
        <w:tc>
          <w:tcPr>
            <w:tcW w:type="dxa" w:w="8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Fiix</w:t>
            </w:r>
          </w:p>
        </w:tc>
      </w:tr>
    </w:tbl>
    <w:p>
      <w:pPr>
        <w:pStyle w:val="Heading2"/>
        <w:keepNext/>
        <w:spacing w:after="120" w:before="320"/>
      </w:pPr>
      <w:r>
        <w:rPr>
          <w:rFonts w:ascii="Arial" w:cs="Arial" w:eastAsia="Arial" w:hAnsi="Arial"/>
        </w:rPr>
        <w:t xml:space="preserve">Fiix vs UpKeep: feature-by-feature breakdown</w:t>
      </w:r>
    </w:p>
    <w:p>
      <w:pPr>
        <w:pStyle w:val="Heading3"/>
        <w:keepNext/>
        <w:spacing w:after="120" w:before="200"/>
      </w:pPr>
      <w:r>
        <w:rPr>
          <w:rFonts w:ascii="Arial" w:cs="Arial" w:eastAsia="Arial" w:hAnsi="Arial"/>
        </w:rPr>
        <w:t xml:space="preserve">Work order management (winner: Tie)</w:t>
      </w:r>
    </w:p>
    <w:p>
      <w:pPr>
        <w:spacing w:after="120" w:line="276"/>
      </w:pPr>
      <w:r>
        <w:rPr>
          <w:rFonts w:ascii="Arial" w:cs="Arial" w:eastAsia="Arial" w:hAnsi="Arial"/>
          <w:b/>
          <w:bCs/>
        </w:rPr>
        <w:t xml:space="preserve">Fiix: </w:t>
      </w:r>
      <w:r>
        <w:rPr>
          <w:rFonts w:ascii="Arial" w:cs="Arial" w:eastAsia="Arial" w:hAnsi="Arial"/>
        </w:rPr>
        <w:t xml:space="preserve">Every plan, including Free, includes unlimited work requests and work orders, tasks and task lists, a calendar, and email and push notifications. Basic adds pass/fail inspection tasks and resource-based scheduling, so planners can assign work by available hours. Professional adds multi-asset work orders and rounds; Enterprise adds e-signatures and completion controls.</w:t>
      </w:r>
    </w:p>
    <w:p>
      <w:pPr>
        <w:spacing w:after="120" w:line="276"/>
      </w:pPr>
      <w:r>
        <w:rPr>
          <w:rFonts w:ascii="Arial" w:cs="Arial" w:eastAsia="Arial" w:hAnsi="Arial"/>
          <w:b/>
          <w:bCs/>
        </w:rPr>
        <w:t xml:space="preserve">UpKeep: </w:t>
      </w:r>
      <w:r>
        <w:rPr>
          <w:rFonts w:ascii="Arial" w:cs="Arial" w:eastAsia="Arial" w:hAnsi="Arial"/>
        </w:rPr>
        <w:t xml:space="preserve">Every plan includes unlimited work orders and locations, data importing and unlimited requesters. Technicians create work orders by voice with Voice Fill, and Nova drafts closeout notes and activity summaries. Checklists and time and cost tracking start on Premium, and custom statuses and workflow automation on Enterprise.</w:t>
      </w:r>
    </w:p>
    <w:p>
      <w:pPr>
        <w:spacing w:after="120" w:line="276"/>
      </w:pPr>
      <w:r>
        <w:rPr>
          <w:rFonts w:ascii="Arial" w:cs="Arial" w:eastAsia="Arial" w:hAnsi="Arial"/>
          <w:b/>
          <w:bCs/>
        </w:rPr>
        <w:t xml:space="preserve">The difference: </w:t>
      </w:r>
      <w:r>
        <w:rPr>
          <w:rFonts w:ascii="Arial" w:cs="Arial" w:eastAsia="Arial" w:hAnsi="Arial"/>
        </w:rPr>
        <w:t xml:space="preserve">Fiix suits planners who schedule by capacity; UpKeep suits technicians who need to log work fast from a phone.</w:t>
      </w:r>
    </w:p>
    <w:p>
      <w:pPr>
        <w:pStyle w:val="Heading3"/>
        <w:keepNext/>
        <w:spacing w:after="120" w:before="200"/>
      </w:pPr>
      <w:r>
        <w:rPr>
          <w:rFonts w:ascii="Arial" w:cs="Arial" w:eastAsia="Arial" w:hAnsi="Arial"/>
        </w:rPr>
        <w:t xml:space="preserve">Preventive maintenance (winner: Tie)</w:t>
      </w:r>
    </w:p>
    <w:p>
      <w:pPr>
        <w:spacing w:after="120" w:line="276"/>
      </w:pPr>
      <w:r>
        <w:rPr>
          <w:rFonts w:ascii="Arial" w:cs="Arial" w:eastAsia="Arial" w:hAnsi="Arial"/>
          <w:b/>
          <w:bCs/>
        </w:rPr>
        <w:t xml:space="preserve">Fiix: </w:t>
      </w:r>
      <w:r>
        <w:rPr>
          <w:rFonts w:ascii="Arial" w:cs="Arial" w:eastAsia="Arial" w:hAnsi="Arial"/>
        </w:rPr>
        <w:t xml:space="preserve">The PM scheduler is on every plan, with up to 25 active PMs free and unlimited PMs from Basic at $45/user/month. Professional adds nested PMs so overlapping jobs don't duplicate work. Meter readings are on every plan, but automated maintenance triggers sit on Enterprise. Condition-based maintenance connects through Rockwell's FactoryTalk Optix.</w:t>
      </w:r>
    </w:p>
    <w:p>
      <w:pPr>
        <w:spacing w:after="120" w:line="276"/>
      </w:pPr>
      <w:r>
        <w:rPr>
          <w:rFonts w:ascii="Arial" w:cs="Arial" w:eastAsia="Arial" w:hAnsi="Arial"/>
          <w:b/>
          <w:bCs/>
        </w:rPr>
        <w:t xml:space="preserve">UpKeep: </w:t>
      </w:r>
      <w:r>
        <w:rPr>
          <w:rFonts w:ascii="Arial" w:cs="Arial" w:eastAsia="Arial" w:hAnsi="Arial"/>
        </w:rPr>
        <w:t xml:space="preserve">PM scheduling starts on Premium at $55/user/month. It covers time-based and meter-based schedules and custom checklists, with the Smart Checklist Builder writing checklists from a short description. Edge sensors can open a work order automatically when a reading leaves its range.</w:t>
      </w:r>
    </w:p>
    <w:p>
      <w:pPr>
        <w:spacing w:after="120" w:line="276"/>
      </w:pPr>
      <w:r>
        <w:rPr>
          <w:rFonts w:ascii="Arial" w:cs="Arial" w:eastAsia="Arial" w:hAnsi="Arial"/>
          <w:b/>
          <w:bCs/>
        </w:rPr>
        <w:t xml:space="preserve">The difference: </w:t>
      </w:r>
      <w:r>
        <w:rPr>
          <w:rFonts w:ascii="Arial" w:cs="Arial" w:eastAsia="Arial" w:hAnsi="Arial"/>
        </w:rPr>
        <w:t xml:space="preserve">Fiix is cheaper for calendar-based PMs. UpKeep automates meter and sensor triggers without an enterprise contract.</w:t>
      </w:r>
    </w:p>
    <w:p>
      <w:pPr>
        <w:pStyle w:val="Heading3"/>
        <w:keepNext/>
        <w:spacing w:after="120" w:before="200"/>
      </w:pPr>
      <w:r>
        <w:rPr>
          <w:rFonts w:ascii="Arial" w:cs="Arial" w:eastAsia="Arial" w:hAnsi="Arial"/>
        </w:rPr>
        <w:t xml:space="preserve">Asset management (winner: Fiix)</w:t>
      </w:r>
    </w:p>
    <w:p>
      <w:pPr>
        <w:spacing w:after="120" w:line="276"/>
      </w:pPr>
      <w:r>
        <w:rPr>
          <w:rFonts w:ascii="Arial" w:cs="Arial" w:eastAsia="Arial" w:hAnsi="Arial"/>
          <w:b/>
          <w:bCs/>
        </w:rPr>
        <w:t xml:space="preserve">Fiix: </w:t>
      </w:r>
      <w:r>
        <w:rPr>
          <w:rFonts w:ascii="Arial" w:cs="Arial" w:eastAsia="Arial" w:hAnsi="Arial"/>
        </w:rPr>
        <w:t xml:space="preserve">Every Fiix plan includes unlimited assets, asset hierarchies, downtime tracking, QR and barcode scanning and meter readings. Professional adds rotating assets and asset criticality, and Enterprise adds failure codes for root-cause analysis. Foresight's asset insights flag the assets that cost the most.</w:t>
      </w:r>
    </w:p>
    <w:p>
      <w:pPr>
        <w:spacing w:after="120" w:line="276"/>
      </w:pPr>
      <w:r>
        <w:rPr>
          <w:rFonts w:ascii="Arial" w:cs="Arial" w:eastAsia="Arial" w:hAnsi="Arial"/>
          <w:b/>
          <w:bCs/>
        </w:rPr>
        <w:t xml:space="preserve">UpKeep: </w:t>
      </w:r>
      <w:r>
        <w:rPr>
          <w:rFonts w:ascii="Arial" w:cs="Arial" w:eastAsia="Arial" w:hAnsi="Arial"/>
        </w:rPr>
        <w:t xml:space="preserve">UpKeep supports a four-level asset hierarchy, barcode scanning and meter readings from Premium, and asset lifecycle tracking on Professional. Enterprise adds depreciation, warranty and downtime tracking, custom asset statuses and check-in/check-out for shared equipment.</w:t>
      </w:r>
    </w:p>
    <w:p>
      <w:pPr>
        <w:spacing w:after="120" w:line="276"/>
      </w:pPr>
      <w:r>
        <w:rPr>
          <w:rFonts w:ascii="Arial" w:cs="Arial" w:eastAsia="Arial" w:hAnsi="Arial"/>
          <w:b/>
          <w:bCs/>
        </w:rPr>
        <w:t xml:space="preserve">The difference: </w:t>
      </w:r>
      <w:r>
        <w:rPr>
          <w:rFonts w:ascii="Arial" w:cs="Arial" w:eastAsia="Arial" w:hAnsi="Arial"/>
        </w:rPr>
        <w:t xml:space="preserve">Fiix gives more asset tracking on lower tiers. UpKeep's asset depth arrives on Professional and Enterprise.</w:t>
      </w:r>
    </w:p>
    <w:p>
      <w:pPr>
        <w:pStyle w:val="Heading3"/>
        <w:keepNext/>
        <w:spacing w:after="120" w:before="200"/>
      </w:pPr>
      <w:r>
        <w:rPr>
          <w:rFonts w:ascii="Arial" w:cs="Arial" w:eastAsia="Arial" w:hAnsi="Arial"/>
        </w:rPr>
        <w:t xml:space="preserve">Parts and inventory (winner: Fiix)</w:t>
      </w:r>
    </w:p>
    <w:p>
      <w:pPr>
        <w:spacing w:after="120" w:line="276"/>
      </w:pPr>
      <w:r>
        <w:rPr>
          <w:rFonts w:ascii="Arial" w:cs="Arial" w:eastAsia="Arial" w:hAnsi="Arial"/>
          <w:b/>
          <w:bCs/>
        </w:rPr>
        <w:t xml:space="preserve">Fiix: </w:t>
      </w:r>
      <w:r>
        <w:rPr>
          <w:rFonts w:ascii="Arial" w:cs="Arial" w:eastAsia="Arial" w:hAnsi="Arial"/>
        </w:rPr>
        <w:t xml:space="preserve">Unlimited parts and supplies inventory is included on every plan, even Free. Professional adds inventory cycle counts and purchasing with RFQs, and Foresight's parts forecaster predicts stock needs and flags parts likely to run out.</w:t>
      </w:r>
    </w:p>
    <w:p>
      <w:pPr>
        <w:spacing w:after="120" w:line="276"/>
      </w:pPr>
      <w:r>
        <w:rPr>
          <w:rFonts w:ascii="Arial" w:cs="Arial" w:eastAsia="Arial" w:hAnsi="Arial"/>
          <w:b/>
          <w:bCs/>
        </w:rPr>
        <w:t xml:space="preserve">UpKeep: </w:t>
      </w:r>
      <w:r>
        <w:rPr>
          <w:rFonts w:ascii="Arial" w:cs="Arial" w:eastAsia="Arial" w:hAnsi="Arial"/>
        </w:rPr>
        <w:t xml:space="preserve">Parts and inventory management with costing starts on Premium at $55/user/month, with multiple inventory lines per part. Photo-to-Parts creates part records from a photo. Purchase orders sit on Enterprise.</w:t>
      </w:r>
    </w:p>
    <w:p>
      <w:pPr>
        <w:spacing w:after="120" w:line="276"/>
      </w:pPr>
      <w:r>
        <w:rPr>
          <w:rFonts w:ascii="Arial" w:cs="Arial" w:eastAsia="Arial" w:hAnsi="Arial"/>
          <w:b/>
          <w:bCs/>
        </w:rPr>
        <w:t xml:space="preserve">The difference: </w:t>
      </w:r>
      <w:r>
        <w:rPr>
          <w:rFonts w:ascii="Arial" w:cs="Arial" w:eastAsia="Arial" w:hAnsi="Arial"/>
        </w:rPr>
        <w:t xml:space="preserve">Fiix includes inventory from the free plan and purchasing on a lower tier.</w:t>
      </w:r>
    </w:p>
    <w:p>
      <w:pPr>
        <w:pStyle w:val="Heading3"/>
        <w:keepNext/>
        <w:spacing w:after="120" w:before="200"/>
      </w:pPr>
      <w:r>
        <w:rPr>
          <w:rFonts w:ascii="Arial" w:cs="Arial" w:eastAsia="Arial" w:hAnsi="Arial"/>
        </w:rPr>
        <w:t xml:space="preserve">Reporting and analytics (winner: Fiix)</w:t>
      </w:r>
    </w:p>
    <w:p>
      <w:pPr>
        <w:spacing w:after="120" w:line="276"/>
      </w:pPr>
      <w:r>
        <w:rPr>
          <w:rFonts w:ascii="Arial" w:cs="Arial" w:eastAsia="Arial" w:hAnsi="Arial"/>
          <w:b/>
          <w:bCs/>
        </w:rPr>
        <w:t xml:space="preserve">Fiix: </w:t>
      </w:r>
      <w:r>
        <w:rPr>
          <w:rFonts w:ascii="Arial" w:cs="Arial" w:eastAsia="Arial" w:hAnsi="Arial"/>
        </w:rPr>
        <w:t xml:space="preserve">A dashboard is included on every plan, standard reports start on Basic, and Professional adds advanced analytics and custom reports. Fiix Foresight on Professional surfaces work order insights, asset insights and parts forecasts from your maintenance data.</w:t>
      </w:r>
    </w:p>
    <w:p>
      <w:pPr>
        <w:spacing w:after="120" w:line="276"/>
      </w:pPr>
      <w:r>
        <w:rPr>
          <w:rFonts w:ascii="Arial" w:cs="Arial" w:eastAsia="Arial" w:hAnsi="Arial"/>
          <w:b/>
          <w:bCs/>
        </w:rPr>
        <w:t xml:space="preserve">UpKeep: </w:t>
      </w:r>
      <w:r>
        <w:rPr>
          <w:rFonts w:ascii="Arial" w:cs="Arial" w:eastAsia="Arial" w:hAnsi="Arial"/>
        </w:rPr>
        <w:t xml:space="preserve">Drill-down reporting starts on Premium (30 days of history), with full history from Professional. Enterprise adds custom dashboards, asset downtime and equipment reliability reports, and multi-site modules. Nova can answer questions about your data in plain language on every plan.</w:t>
      </w:r>
    </w:p>
    <w:p>
      <w:pPr>
        <w:spacing w:after="120" w:line="276"/>
      </w:pPr>
      <w:r>
        <w:rPr>
          <w:rFonts w:ascii="Arial" w:cs="Arial" w:eastAsia="Arial" w:hAnsi="Arial"/>
          <w:b/>
          <w:bCs/>
        </w:rPr>
        <w:t xml:space="preserve">The difference: </w:t>
      </w:r>
      <w:r>
        <w:rPr>
          <w:rFonts w:ascii="Arial" w:cs="Arial" w:eastAsia="Arial" w:hAnsi="Arial"/>
        </w:rPr>
        <w:t xml:space="preserve">Fiix has more reporting on lower tiers. UpKeep lets people ask questions in plain language instead of building reports.</w:t>
      </w:r>
    </w:p>
    <w:p>
      <w:pPr>
        <w:pStyle w:val="Heading3"/>
        <w:keepNext/>
        <w:spacing w:after="120" w:before="200"/>
      </w:pPr>
      <w:r>
        <w:rPr>
          <w:rFonts w:ascii="Arial" w:cs="Arial" w:eastAsia="Arial" w:hAnsi="Arial"/>
        </w:rPr>
        <w:t xml:space="preserve">Mobile app and offline use (winner: Tie)</w:t>
      </w:r>
    </w:p>
    <w:p>
      <w:pPr>
        <w:spacing w:after="120" w:line="276"/>
      </w:pPr>
      <w:r>
        <w:rPr>
          <w:rFonts w:ascii="Arial" w:cs="Arial" w:eastAsia="Arial" w:hAnsi="Arial"/>
          <w:b/>
          <w:bCs/>
        </w:rPr>
        <w:t xml:space="preserve">Fiix: </w:t>
      </w:r>
      <w:r>
        <w:rPr>
          <w:rFonts w:ascii="Arial" w:cs="Arial" w:eastAsia="Arial" w:hAnsi="Arial"/>
        </w:rPr>
        <w:t xml:space="preserve">The Fiix mobile app is included on every plan, and Fiix says teams can update work orders, see asset histories and view dashboards from anywhere, even without an internet connection. QR and barcode scanning and push notifications are on every plan.</w:t>
      </w:r>
    </w:p>
    <w:p>
      <w:pPr>
        <w:spacing w:after="120" w:line="276"/>
      </w:pPr>
      <w:r>
        <w:rPr>
          <w:rFonts w:ascii="Arial" w:cs="Arial" w:eastAsia="Arial" w:hAnsi="Arial"/>
          <w:b/>
          <w:bCs/>
        </w:rPr>
        <w:t xml:space="preserve">UpKeep: </w:t>
      </w:r>
      <w:r>
        <w:rPr>
          <w:rFonts w:ascii="Arial" w:cs="Arial" w:eastAsia="Arial" w:hAnsi="Arial"/>
        </w:rPr>
        <w:t xml:space="preserve">UpKeep started as a mobile app, and its iOS and Android apps cover work orders, scanning, photos, signatures and voice entry. Offline work orders start on Professional, with bookmarked and auto-cached work orders and offline drafts.</w:t>
      </w:r>
    </w:p>
    <w:p>
      <w:pPr>
        <w:spacing w:after="120" w:line="276"/>
      </w:pPr>
      <w:r>
        <w:rPr>
          <w:rFonts w:ascii="Arial" w:cs="Arial" w:eastAsia="Arial" w:hAnsi="Arial"/>
          <w:b/>
          <w:bCs/>
        </w:rPr>
        <w:t xml:space="preserve">The difference: </w:t>
      </w:r>
      <w:r>
        <w:rPr>
          <w:rFonts w:ascii="Arial" w:cs="Arial" w:eastAsia="Arial" w:hAnsi="Arial"/>
        </w:rPr>
        <w:t xml:space="preserve">Fiix includes offline use on every plan; UpKeep's app is built for technicians first.</w:t>
      </w:r>
    </w:p>
    <w:p>
      <w:pPr>
        <w:pStyle w:val="Heading3"/>
        <w:keepNext/>
        <w:spacing w:after="120" w:before="200"/>
      </w:pPr>
      <w:r>
        <w:rPr>
          <w:rFonts w:ascii="Arial" w:cs="Arial" w:eastAsia="Arial" w:hAnsi="Arial"/>
        </w:rPr>
        <w:t xml:space="preserve">AI features (winner: UpKeep)</w:t>
      </w:r>
    </w:p>
    <w:p>
      <w:pPr>
        <w:spacing w:after="120" w:line="276"/>
      </w:pPr>
      <w:r>
        <w:rPr>
          <w:rFonts w:ascii="Arial" w:cs="Arial" w:eastAsia="Arial" w:hAnsi="Arial"/>
          <w:b/>
          <w:bCs/>
        </w:rPr>
        <w:t xml:space="preserve">Fiix: </w:t>
      </w:r>
      <w:r>
        <w:rPr>
          <w:rFonts w:ascii="Arial" w:cs="Arial" w:eastAsia="Arial" w:hAnsi="Arial"/>
        </w:rPr>
        <w:t xml:space="preserve">Fiix Foresight, on Professional and Enterprise, offers work order insights, asset insights and a parts forecaster. Fiix MAX, a conversational AI assistant on desktop and mobile, is a paid add-on for Professional and Enterprise. Fiix Asset Health, powered by Augury, adds AI-driven predictive maintenance.</w:t>
      </w:r>
    </w:p>
    <w:p>
      <w:pPr>
        <w:spacing w:after="120" w:line="276"/>
      </w:pPr>
      <w:r>
        <w:rPr>
          <w:rFonts w:ascii="Arial" w:cs="Arial" w:eastAsia="Arial" w:hAnsi="Arial"/>
          <w:b/>
          <w:bCs/>
        </w:rPr>
        <w:t xml:space="preserve">UpKeep: </w:t>
      </w:r>
      <w:r>
        <w:rPr>
          <w:rFonts w:ascii="Arial" w:cs="Arial" w:eastAsia="Arial" w:hAnsi="Arial"/>
        </w:rPr>
        <w:t xml:space="preserve">Every plan includes Nova with monthly credits (250 on Essential up to 1,000 on Enterprise). Nova answers questions about your data, drafts closeout notes, cleans up data and builds checklists. The Nova App Builder creates custom apps from a description, starting on Premium.</w:t>
      </w:r>
    </w:p>
    <w:p>
      <w:pPr>
        <w:spacing w:after="120" w:line="276"/>
      </w:pPr>
      <w:r>
        <w:rPr>
          <w:rFonts w:ascii="Arial" w:cs="Arial" w:eastAsia="Arial" w:hAnsi="Arial"/>
          <w:b/>
          <w:bCs/>
        </w:rPr>
        <w:t xml:space="preserve">The difference: </w:t>
      </w:r>
      <w:r>
        <w:rPr>
          <w:rFonts w:ascii="Arial" w:cs="Arial" w:eastAsia="Arial" w:hAnsi="Arial"/>
        </w:rPr>
        <w:t xml:space="preserve">UpKeep includes an AI assistant on every plan. Fiix's assistant needs a $75 plan and an add-on.</w:t>
      </w:r>
    </w:p>
    <w:p>
      <w:pPr>
        <w:pStyle w:val="Heading3"/>
        <w:keepNext/>
        <w:spacing w:after="120" w:before="200"/>
      </w:pPr>
      <w:r>
        <w:rPr>
          <w:rFonts w:ascii="Arial" w:cs="Arial" w:eastAsia="Arial" w:hAnsi="Arial"/>
        </w:rPr>
        <w:t xml:space="preserve">Integrations (winner: Fiix)</w:t>
      </w:r>
    </w:p>
    <w:p>
      <w:pPr>
        <w:spacing w:after="120" w:line="276"/>
      </w:pPr>
      <w:r>
        <w:rPr>
          <w:rFonts w:ascii="Arial" w:cs="Arial" w:eastAsia="Arial" w:hAnsi="Arial"/>
          <w:b/>
          <w:bCs/>
        </w:rPr>
        <w:t xml:space="preserve">Fiix: </w:t>
      </w:r>
      <w:r>
        <w:rPr>
          <w:rFonts w:ascii="Arial" w:cs="Arial" w:eastAsia="Arial" w:hAnsi="Arial"/>
        </w:rPr>
        <w:t xml:space="preserve">Fiix's Integration Hub offers an open API, prebuilt connectors and custom integrations to ERP and industrial control systems; ERP integrations, custom API work and the app exchange are on Enterprise at extra cost. Fiix is Rockwell-owned, connects to FactoryTalk Optix, and became an official SAP Build Partner in March 2026.</w:t>
      </w:r>
    </w:p>
    <w:p>
      <w:pPr>
        <w:spacing w:after="120" w:line="276"/>
      </w:pPr>
      <w:r>
        <w:rPr>
          <w:rFonts w:ascii="Arial" w:cs="Arial" w:eastAsia="Arial" w:hAnsi="Arial"/>
          <w:b/>
          <w:bCs/>
        </w:rPr>
        <w:t xml:space="preserve">UpKeep: </w:t>
      </w:r>
      <w:r>
        <w:rPr>
          <w:rFonts w:ascii="Arial" w:cs="Arial" w:eastAsia="Arial" w:hAnsi="Arial"/>
        </w:rPr>
        <w:t xml:space="preserve">API access, business integrations and custom integrations are on Enterprise. UpKeep's own Edge sensors connect natively without an integration project.</w:t>
      </w:r>
    </w:p>
    <w:p>
      <w:pPr>
        <w:spacing w:after="120" w:line="276"/>
      </w:pPr>
      <w:r>
        <w:rPr>
          <w:rFonts w:ascii="Arial" w:cs="Arial" w:eastAsia="Arial" w:hAnsi="Arial"/>
          <w:b/>
          <w:bCs/>
        </w:rPr>
        <w:t xml:space="preserve">The difference: </w:t>
      </w:r>
      <w:r>
        <w:rPr>
          <w:rFonts w:ascii="Arial" w:cs="Arial" w:eastAsia="Arial" w:hAnsi="Arial"/>
        </w:rPr>
        <w:t xml:space="preserve">For plants on Rockwell or SAP, Fiix's integrations are a real advantage, though they cost extra.</w:t>
      </w:r>
    </w:p>
    <w:p>
      <w:pPr>
        <w:pStyle w:val="Heading3"/>
        <w:keepNext/>
        <w:spacing w:after="120" w:before="200"/>
      </w:pPr>
      <w:r>
        <w:rPr>
          <w:rFonts w:ascii="Arial" w:cs="Arial" w:eastAsia="Arial" w:hAnsi="Arial"/>
        </w:rPr>
        <w:t xml:space="preserve">Safety, fleet and training (winner: UpKeep)</w:t>
      </w:r>
    </w:p>
    <w:p>
      <w:pPr>
        <w:spacing w:after="120" w:line="276"/>
      </w:pPr>
      <w:r>
        <w:rPr>
          <w:rFonts w:ascii="Arial" w:cs="Arial" w:eastAsia="Arial" w:hAnsi="Arial"/>
          <w:b/>
          <w:bCs/>
        </w:rPr>
        <w:t xml:space="preserve">Fiix: </w:t>
      </w:r>
      <w:r>
        <w:rPr>
          <w:rFonts w:ascii="Arial" w:cs="Arial" w:eastAsia="Arial" w:hAnsi="Arial"/>
        </w:rPr>
        <w:t xml:space="preserve">Fiix covers safety checks through pass/fail inspection tasks and tracks user certifications, both from Basic. It does not offer an incident-management, fleet or learning-management module.</w:t>
      </w:r>
    </w:p>
    <w:p>
      <w:pPr>
        <w:spacing w:after="120" w:line="276"/>
      </w:pPr>
      <w:r>
        <w:rPr>
          <w:rFonts w:ascii="Arial" w:cs="Arial" w:eastAsia="Arial" w:hAnsi="Arial"/>
          <w:b/>
          <w:bCs/>
        </w:rPr>
        <w:t xml:space="preserve">UpKeep: </w:t>
      </w:r>
      <w:r>
        <w:rPr>
          <w:rFonts w:ascii="Arial" w:cs="Arial" w:eastAsia="Arial" w:hAnsi="Arial"/>
        </w:rPr>
        <w:t xml:space="preserve">UpKeep sells Safety (incident capture with OSHA 300, 300A and 301 recordkeeping), Fleet (DVIRs, VIN lookup, telematics) and Learn (courses and certifications) as modules on the same platform and login as maintenance.</w:t>
      </w:r>
    </w:p>
    <w:p>
      <w:pPr>
        <w:spacing w:after="120" w:line="276"/>
      </w:pPr>
      <w:r>
        <w:rPr>
          <w:rFonts w:ascii="Arial" w:cs="Arial" w:eastAsia="Arial" w:hAnsi="Arial"/>
          <w:b/>
          <w:bCs/>
        </w:rPr>
        <w:t xml:space="preserve">The difference: </w:t>
      </w:r>
      <w:r>
        <w:rPr>
          <w:rFonts w:ascii="Arial" w:cs="Arial" w:eastAsia="Arial" w:hAnsi="Arial"/>
        </w:rPr>
        <w:t xml:space="preserve">One vendor for maintenance, EHS, fleet and training means fewer tools and invoices.</w:t>
      </w:r>
    </w:p>
    <w:p>
      <w:pPr>
        <w:pStyle w:val="Heading3"/>
        <w:keepNext/>
        <w:spacing w:after="120" w:before="200"/>
      </w:pPr>
      <w:r>
        <w:rPr>
          <w:rFonts w:ascii="Arial" w:cs="Arial" w:eastAsia="Arial" w:hAnsi="Arial"/>
        </w:rPr>
        <w:t xml:space="preserve">Sensors and condition monitoring (winner: Tie)</w:t>
      </w:r>
    </w:p>
    <w:p>
      <w:pPr>
        <w:spacing w:after="120" w:line="276"/>
      </w:pPr>
      <w:r>
        <w:rPr>
          <w:rFonts w:ascii="Arial" w:cs="Arial" w:eastAsia="Arial" w:hAnsi="Arial"/>
          <w:b/>
          <w:bCs/>
        </w:rPr>
        <w:t xml:space="preserve">Fiix: </w:t>
      </w:r>
      <w:r>
        <w:rPr>
          <w:rFonts w:ascii="Arial" w:cs="Arial" w:eastAsia="Arial" w:hAnsi="Arial"/>
        </w:rPr>
        <w:t xml:space="preserve">Fiix Asset Health, powered by Augury, combines wireless machine sensors, continuous AI monitoring and validation by human experts. It predicts failures and creates detailed work orders in Fiix before downtime. It is sold separately, with pricing through sales.</w:t>
      </w:r>
    </w:p>
    <w:p>
      <w:pPr>
        <w:spacing w:after="120" w:line="276"/>
      </w:pPr>
      <w:r>
        <w:rPr>
          <w:rFonts w:ascii="Arial" w:cs="Arial" w:eastAsia="Arial" w:hAnsi="Arial"/>
          <w:b/>
          <w:bCs/>
        </w:rPr>
        <w:t xml:space="preserve">UpKeep: </w:t>
      </w:r>
      <w:r>
        <w:rPr>
          <w:rFonts w:ascii="Arial" w:cs="Arial" w:eastAsia="Arial" w:hAnsi="Arial"/>
        </w:rPr>
        <w:t xml:space="preserve">UpKeep Edge is UpKeep's own wireless sensor line for vibration, temperature and other readings. A reading outside the range you set opens a work order on that asset automatically, and dashboards show sensor trends next to maintenance history.</w:t>
      </w:r>
    </w:p>
    <w:p>
      <w:pPr>
        <w:spacing w:after="120" w:line="276"/>
      </w:pPr>
      <w:r>
        <w:rPr>
          <w:rFonts w:ascii="Arial" w:cs="Arial" w:eastAsia="Arial" w:hAnsi="Arial"/>
          <w:b/>
          <w:bCs/>
        </w:rPr>
        <w:t xml:space="preserve">The difference: </w:t>
      </w:r>
      <w:r>
        <w:rPr>
          <w:rFonts w:ascii="Arial" w:cs="Arial" w:eastAsia="Arial" w:hAnsi="Arial"/>
        </w:rPr>
        <w:t xml:space="preserve">Fiix offers expert-validated predictive monitoring through Augury. UpKeep offers its own sensors with threshold rules from one vendor.</w:t>
      </w:r>
    </w:p>
    <w:p>
      <w:pPr>
        <w:pStyle w:val="Heading2"/>
        <w:keepNext/>
        <w:spacing w:after="120" w:before="320"/>
      </w:pPr>
      <w:r>
        <w:rPr>
          <w:rFonts w:ascii="Arial" w:cs="Arial" w:eastAsia="Arial" w:hAnsi="Arial"/>
        </w:rPr>
        <w:t xml:space="preserve">Fiix vs UpKeep pricing (2026)</w:t>
      </w:r>
    </w:p>
    <w:p>
      <w:pPr>
        <w:spacing w:after="120" w:line="276"/>
      </w:pPr>
      <w:r>
        <w:rPr>
          <w:rFonts w:ascii="Arial" w:cs="Arial" w:eastAsia="Arial" w:hAnsi="Arial"/>
        </w:rPr>
        <w:t xml:space="preserve">Prices are per user per month.</w:t>
      </w:r>
    </w:p>
    <w:p>
      <w:pPr>
        <w:pStyle w:val="Heading3"/>
        <w:keepNext/>
        <w:spacing w:after="120" w:before="200"/>
      </w:pPr>
      <w:r>
        <w:rPr>
          <w:rFonts w:ascii="Arial" w:cs="Arial" w:eastAsia="Arial" w:hAnsi="Arial"/>
        </w:rPr>
        <w:t xml:space="preserve">UpKeep plans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250"/>
        <w:gridCol w:w="1250"/>
        <w:gridCol w:w="3060"/>
        <w:gridCol w:w="2500"/>
      </w:tblGrid>
      <w:tr>
        <w:trPr>
          <w:tblHeader/>
        </w:trPr>
        <w:tc>
          <w:tcPr>
            <w:tcW w:type="dxa" w:w="1300"/>
            <w:tcBorders>
              <w:top w:val="single" w:color="C9CED6" w:sz="4"/>
              <w:left w:val="single" w:color="C9CED6" w:sz="4"/>
              <w:bottom w:val="single" w:color="C9CED6" w:sz="4"/>
              <w:right w:val="single" w:color="C9CED6" w:sz="4"/>
            </w:tcBorders>
            <w:shd w:fill="1F3A5F" w:color="auto" w:val="clear"/>
            <w:tcMar>
              <w:top w:type="dxa" w:w="60"/>
              <w:left w:type="dxa" w:w="100"/>
              <w:bottom w:type="dxa" w:w="60"/>
              <w:right w:type="dxa" w:w="100"/>
            </w:tcMar>
          </w:tcPr>
          <w:p>
            <w:r>
              <w:rPr>
                <w:rFonts w:ascii="Arial" w:cs="Arial" w:eastAsia="Arial" w:hAnsi="Arial"/>
                <w:b/>
                <w:bCs/>
                <w:color w:val="FFFFFF"/>
                <w:sz w:val="18"/>
                <w:szCs w:val="18"/>
              </w:rPr>
              <w:t xml:space="preserve">Plan</w:t>
            </w:r>
          </w:p>
        </w:tc>
        <w:tc>
          <w:tcPr>
            <w:tcW w:type="dxa" w:w="1250"/>
            <w:tcBorders>
              <w:top w:val="single" w:color="C9CED6" w:sz="4"/>
              <w:left w:val="single" w:color="C9CED6" w:sz="4"/>
              <w:bottom w:val="single" w:color="C9CED6" w:sz="4"/>
              <w:right w:val="single" w:color="C9CED6" w:sz="4"/>
            </w:tcBorders>
            <w:shd w:fill="1F3A5F" w:color="auto" w:val="clear"/>
            <w:tcMar>
              <w:top w:type="dxa" w:w="60"/>
              <w:left w:type="dxa" w:w="100"/>
              <w:bottom w:type="dxa" w:w="60"/>
              <w:right w:type="dxa" w:w="100"/>
            </w:tcMar>
          </w:tcPr>
          <w:p>
            <w:r>
              <w:rPr>
                <w:rFonts w:ascii="Arial" w:cs="Arial" w:eastAsia="Arial" w:hAnsi="Arial"/>
                <w:b/>
                <w:bCs/>
                <w:color w:val="FFFFFF"/>
                <w:sz w:val="18"/>
                <w:szCs w:val="18"/>
              </w:rPr>
              <w:t xml:space="preserve">Billed annually</w:t>
            </w:r>
          </w:p>
        </w:tc>
        <w:tc>
          <w:tcPr>
            <w:tcW w:type="dxa" w:w="1250"/>
            <w:tcBorders>
              <w:top w:val="single" w:color="C9CED6" w:sz="4"/>
              <w:left w:val="single" w:color="C9CED6" w:sz="4"/>
              <w:bottom w:val="single" w:color="C9CED6" w:sz="4"/>
              <w:right w:val="single" w:color="C9CED6" w:sz="4"/>
            </w:tcBorders>
            <w:shd w:fill="1F3A5F" w:color="auto" w:val="clear"/>
            <w:tcMar>
              <w:top w:type="dxa" w:w="60"/>
              <w:left w:type="dxa" w:w="100"/>
              <w:bottom w:type="dxa" w:w="60"/>
              <w:right w:type="dxa" w:w="100"/>
            </w:tcMar>
          </w:tcPr>
          <w:p>
            <w:r>
              <w:rPr>
                <w:rFonts w:ascii="Arial" w:cs="Arial" w:eastAsia="Arial" w:hAnsi="Arial"/>
                <w:b/>
                <w:bCs/>
                <w:color w:val="FFFFFF"/>
                <w:sz w:val="18"/>
                <w:szCs w:val="18"/>
              </w:rPr>
              <w:t xml:space="preserve">Billed monthly</w:t>
            </w:r>
          </w:p>
        </w:tc>
        <w:tc>
          <w:tcPr>
            <w:tcW w:type="dxa" w:w="3060"/>
            <w:tcBorders>
              <w:top w:val="single" w:color="C9CED6" w:sz="4"/>
              <w:left w:val="single" w:color="C9CED6" w:sz="4"/>
              <w:bottom w:val="single" w:color="C9CED6" w:sz="4"/>
              <w:right w:val="single" w:color="C9CED6" w:sz="4"/>
            </w:tcBorders>
            <w:shd w:fill="1F3A5F" w:color="auto" w:val="clear"/>
            <w:tcMar>
              <w:top w:type="dxa" w:w="60"/>
              <w:left w:type="dxa" w:w="100"/>
              <w:bottom w:type="dxa" w:w="60"/>
              <w:right w:type="dxa" w:w="100"/>
            </w:tcMar>
          </w:tcPr>
          <w:p>
            <w:r>
              <w:rPr>
                <w:rFonts w:ascii="Arial" w:cs="Arial" w:eastAsia="Arial" w:hAnsi="Arial"/>
                <w:b/>
                <w:bCs/>
                <w:color w:val="FFFFFF"/>
                <w:sz w:val="18"/>
                <w:szCs w:val="18"/>
              </w:rPr>
              <w:t xml:space="preserve">What it unlocks</w:t>
            </w:r>
          </w:p>
        </w:tc>
        <w:tc>
          <w:tcPr>
            <w:tcW w:type="dxa" w:w="2500"/>
            <w:tcBorders>
              <w:top w:val="single" w:color="C9CED6" w:sz="4"/>
              <w:left w:val="single" w:color="C9CED6" w:sz="4"/>
              <w:bottom w:val="single" w:color="C9CED6" w:sz="4"/>
              <w:right w:val="single" w:color="C9CED6" w:sz="4"/>
            </w:tcBorders>
            <w:shd w:fill="1F3A5F" w:color="auto" w:val="clear"/>
            <w:tcMar>
              <w:top w:type="dxa" w:w="60"/>
              <w:left w:type="dxa" w:w="100"/>
              <w:bottom w:type="dxa" w:w="60"/>
              <w:right w:type="dxa" w:w="100"/>
            </w:tcMar>
          </w:tcPr>
          <w:p>
            <w:r>
              <w:rPr>
                <w:rFonts w:ascii="Arial" w:cs="Arial" w:eastAsia="Arial" w:hAnsi="Arial"/>
                <w:b/>
                <w:bCs/>
                <w:color w:val="FFFFFF"/>
                <w:sz w:val="18"/>
                <w:szCs w:val="18"/>
              </w:rPr>
              <w:t xml:space="preserve">Gated to higher plans</w:t>
            </w:r>
          </w:p>
        </w:tc>
      </w:tr>
      <w:tr>
        <w:tc>
          <w:tcPr>
            <w:tcW w:type="dxa" w:w="13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bCs/>
                <w:sz w:val="18"/>
                <w:szCs w:val="18"/>
              </w:rPr>
              <w:t xml:space="preserve">Essential</w:t>
            </w:r>
          </w:p>
        </w:tc>
        <w:tc>
          <w:tcPr>
            <w:tcW w:type="dxa" w:w="125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$24</w:t>
            </w:r>
          </w:p>
        </w:tc>
        <w:tc>
          <w:tcPr>
            <w:tcW w:type="dxa" w:w="125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w:t>
            </w:r>
          </w:p>
        </w:tc>
        <w:tc>
          <w:tcPr>
            <w:tcW w:type="dxa" w:w="306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Unlimited work orders and locations, Nova AI (250 credits/mo), unlimited requesters and view-only users</w:t>
            </w:r>
          </w:p>
        </w:tc>
        <w:tc>
          <w:tcPr>
            <w:tcW w:type="dxa" w:w="25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PM scheduling, checklists, inventory</w:t>
            </w:r>
          </w:p>
        </w:tc>
      </w:tr>
      <w:tr>
        <w:tc>
          <w:tcPr>
            <w:tcW w:type="dxa" w:w="13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bCs/>
                <w:sz w:val="18"/>
                <w:szCs w:val="18"/>
              </w:rPr>
              <w:t xml:space="preserve">Premium</w:t>
            </w:r>
          </w:p>
        </w:tc>
        <w:tc>
          <w:tcPr>
            <w:tcW w:type="dxa" w:w="125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$55</w:t>
            </w:r>
          </w:p>
        </w:tc>
        <w:tc>
          <w:tcPr>
            <w:tcW w:type="dxa" w:w="125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w:t>
            </w:r>
          </w:p>
        </w:tc>
        <w:tc>
          <w:tcPr>
            <w:tcW w:type="dxa" w:w="306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PM scheduling, custom checklists, parts and inventory with costing, time and labor tracking, 30-day analytics, Nova App Builder</w:t>
            </w:r>
          </w:p>
        </w:tc>
        <w:tc>
          <w:tcPr>
            <w:tcW w:type="dxa" w:w="25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Offline mode, asset lifecycle, full analytics history</w:t>
            </w:r>
          </w:p>
        </w:tc>
      </w:tr>
      <w:tr>
        <w:tc>
          <w:tcPr>
            <w:tcW w:type="dxa" w:w="13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bCs/>
                <w:sz w:val="18"/>
                <w:szCs w:val="18"/>
              </w:rPr>
              <w:t xml:space="preserve">Professional</w:t>
            </w:r>
          </w:p>
        </w:tc>
        <w:tc>
          <w:tcPr>
            <w:tcW w:type="dxa" w:w="125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Custom quote</w:t>
            </w:r>
          </w:p>
        </w:tc>
        <w:tc>
          <w:tcPr>
            <w:tcW w:type="dxa" w:w="125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Custom quote</w:t>
            </w:r>
          </w:p>
        </w:tc>
        <w:tc>
          <w:tcPr>
            <w:tcW w:type="dxa" w:w="306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Mobile offline mode, external request portal, full analytics history, asset lifecycle tracking, signature capture</w:t>
            </w:r>
          </w:p>
        </w:tc>
        <w:tc>
          <w:tcPr>
            <w:tcW w:type="dxa" w:w="25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POs, API, SSO, multi-site</w:t>
            </w:r>
          </w:p>
        </w:tc>
      </w:tr>
      <w:tr>
        <w:tc>
          <w:tcPr>
            <w:tcW w:type="dxa" w:w="13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bCs/>
                <w:sz w:val="18"/>
                <w:szCs w:val="18"/>
              </w:rPr>
              <w:t xml:space="preserve">Enterprise</w:t>
            </w:r>
          </w:p>
        </w:tc>
        <w:tc>
          <w:tcPr>
            <w:tcW w:type="dxa" w:w="125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Custom quote</w:t>
            </w:r>
          </w:p>
        </w:tc>
        <w:tc>
          <w:tcPr>
            <w:tcW w:type="dxa" w:w="125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Custom quote</w:t>
            </w:r>
          </w:p>
        </w:tc>
        <w:tc>
          <w:tcPr>
            <w:tcW w:type="dxa" w:w="306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Multi-site modules, workflow automation, reliability and downtime tracking, POs, API and custom integrations, SSO and custom roles, custom dashboards</w:t>
            </w:r>
          </w:p>
        </w:tc>
        <w:tc>
          <w:tcPr>
            <w:tcW w:type="dxa" w:w="25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w:t>
            </w:r>
          </w:p>
        </w:tc>
      </w:tr>
    </w:tbl>
    <w:p>
      <w:pPr>
        <w:spacing w:after="60"/>
      </w:pPr>
      <w:r>
        <w:rPr>
          <w:rFonts w:ascii="Arial" w:cs="Arial" w:eastAsia="Arial" w:hAnsi="Arial"/>
        </w:rPr>
        <w:t xml:space="preserve"/>
      </w:r>
    </w:p>
    <w:p>
      <w:pPr>
        <w:spacing w:after="120" w:line="276"/>
      </w:pPr>
      <w:r>
        <w:rPr>
          <w:rFonts w:ascii="Arial" w:cs="Arial" w:eastAsia="Arial" w:hAnsi="Arial"/>
          <w:b/>
          <w:bCs/>
        </w:rPr>
        <w:t xml:space="preserve">Free plan / trial: </w:t>
      </w:r>
      <w:r>
        <w:rPr>
          <w:rFonts w:ascii="Arial" w:cs="Arial" w:eastAsia="Arial" w:hAnsi="Arial"/>
        </w:rPr>
        <w:t xml:space="preserve">No free plan; free trial of Essential and Premium, no credit card required</w:t>
      </w:r>
    </w:p>
    <w:p>
      <w:pPr>
        <w:pStyle w:val="Heading3"/>
        <w:keepNext/>
        <w:spacing w:after="120" w:before="200"/>
      </w:pPr>
      <w:r>
        <w:rPr>
          <w:rFonts w:ascii="Arial" w:cs="Arial" w:eastAsia="Arial" w:hAnsi="Arial"/>
        </w:rPr>
        <w:t xml:space="preserve">Fiix plans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250"/>
        <w:gridCol w:w="1250"/>
        <w:gridCol w:w="3060"/>
        <w:gridCol w:w="2500"/>
      </w:tblGrid>
      <w:tr>
        <w:trPr>
          <w:tblHeader/>
        </w:trPr>
        <w:tc>
          <w:tcPr>
            <w:tcW w:type="dxa" w:w="1300"/>
            <w:tcBorders>
              <w:top w:val="single" w:color="C9CED6" w:sz="4"/>
              <w:left w:val="single" w:color="C9CED6" w:sz="4"/>
              <w:bottom w:val="single" w:color="C9CED6" w:sz="4"/>
              <w:right w:val="single" w:color="C9CED6" w:sz="4"/>
            </w:tcBorders>
            <w:shd w:fill="1F3A5F" w:color="auto" w:val="clear"/>
            <w:tcMar>
              <w:top w:type="dxa" w:w="60"/>
              <w:left w:type="dxa" w:w="100"/>
              <w:bottom w:type="dxa" w:w="60"/>
              <w:right w:type="dxa" w:w="100"/>
            </w:tcMar>
          </w:tcPr>
          <w:p>
            <w:r>
              <w:rPr>
                <w:rFonts w:ascii="Arial" w:cs="Arial" w:eastAsia="Arial" w:hAnsi="Arial"/>
                <w:b/>
                <w:bCs/>
                <w:color w:val="FFFFFF"/>
                <w:sz w:val="18"/>
                <w:szCs w:val="18"/>
              </w:rPr>
              <w:t xml:space="preserve">Plan</w:t>
            </w:r>
          </w:p>
        </w:tc>
        <w:tc>
          <w:tcPr>
            <w:tcW w:type="dxa" w:w="1250"/>
            <w:tcBorders>
              <w:top w:val="single" w:color="C9CED6" w:sz="4"/>
              <w:left w:val="single" w:color="C9CED6" w:sz="4"/>
              <w:bottom w:val="single" w:color="C9CED6" w:sz="4"/>
              <w:right w:val="single" w:color="C9CED6" w:sz="4"/>
            </w:tcBorders>
            <w:shd w:fill="1F3A5F" w:color="auto" w:val="clear"/>
            <w:tcMar>
              <w:top w:type="dxa" w:w="60"/>
              <w:left w:type="dxa" w:w="100"/>
              <w:bottom w:type="dxa" w:w="60"/>
              <w:right w:type="dxa" w:w="100"/>
            </w:tcMar>
          </w:tcPr>
          <w:p>
            <w:r>
              <w:rPr>
                <w:rFonts w:ascii="Arial" w:cs="Arial" w:eastAsia="Arial" w:hAnsi="Arial"/>
                <w:b/>
                <w:bCs/>
                <w:color w:val="FFFFFF"/>
                <w:sz w:val="18"/>
                <w:szCs w:val="18"/>
              </w:rPr>
              <w:t xml:space="preserve">Billed annually</w:t>
            </w:r>
          </w:p>
        </w:tc>
        <w:tc>
          <w:tcPr>
            <w:tcW w:type="dxa" w:w="1250"/>
            <w:tcBorders>
              <w:top w:val="single" w:color="C9CED6" w:sz="4"/>
              <w:left w:val="single" w:color="C9CED6" w:sz="4"/>
              <w:bottom w:val="single" w:color="C9CED6" w:sz="4"/>
              <w:right w:val="single" w:color="C9CED6" w:sz="4"/>
            </w:tcBorders>
            <w:shd w:fill="1F3A5F" w:color="auto" w:val="clear"/>
            <w:tcMar>
              <w:top w:type="dxa" w:w="60"/>
              <w:left w:type="dxa" w:w="100"/>
              <w:bottom w:type="dxa" w:w="60"/>
              <w:right w:type="dxa" w:w="100"/>
            </w:tcMar>
          </w:tcPr>
          <w:p>
            <w:r>
              <w:rPr>
                <w:rFonts w:ascii="Arial" w:cs="Arial" w:eastAsia="Arial" w:hAnsi="Arial"/>
                <w:b/>
                <w:bCs/>
                <w:color w:val="FFFFFF"/>
                <w:sz w:val="18"/>
                <w:szCs w:val="18"/>
              </w:rPr>
              <w:t xml:space="preserve">Billed monthly</w:t>
            </w:r>
          </w:p>
        </w:tc>
        <w:tc>
          <w:tcPr>
            <w:tcW w:type="dxa" w:w="3060"/>
            <w:tcBorders>
              <w:top w:val="single" w:color="C9CED6" w:sz="4"/>
              <w:left w:val="single" w:color="C9CED6" w:sz="4"/>
              <w:bottom w:val="single" w:color="C9CED6" w:sz="4"/>
              <w:right w:val="single" w:color="C9CED6" w:sz="4"/>
            </w:tcBorders>
            <w:shd w:fill="1F3A5F" w:color="auto" w:val="clear"/>
            <w:tcMar>
              <w:top w:type="dxa" w:w="60"/>
              <w:left w:type="dxa" w:w="100"/>
              <w:bottom w:type="dxa" w:w="60"/>
              <w:right w:type="dxa" w:w="100"/>
            </w:tcMar>
          </w:tcPr>
          <w:p>
            <w:r>
              <w:rPr>
                <w:rFonts w:ascii="Arial" w:cs="Arial" w:eastAsia="Arial" w:hAnsi="Arial"/>
                <w:b/>
                <w:bCs/>
                <w:color w:val="FFFFFF"/>
                <w:sz w:val="18"/>
                <w:szCs w:val="18"/>
              </w:rPr>
              <w:t xml:space="preserve">What it unlocks</w:t>
            </w:r>
          </w:p>
        </w:tc>
        <w:tc>
          <w:tcPr>
            <w:tcW w:type="dxa" w:w="2500"/>
            <w:tcBorders>
              <w:top w:val="single" w:color="C9CED6" w:sz="4"/>
              <w:left w:val="single" w:color="C9CED6" w:sz="4"/>
              <w:bottom w:val="single" w:color="C9CED6" w:sz="4"/>
              <w:right w:val="single" w:color="C9CED6" w:sz="4"/>
            </w:tcBorders>
            <w:shd w:fill="1F3A5F" w:color="auto" w:val="clear"/>
            <w:tcMar>
              <w:top w:type="dxa" w:w="60"/>
              <w:left w:type="dxa" w:w="100"/>
              <w:bottom w:type="dxa" w:w="60"/>
              <w:right w:type="dxa" w:w="100"/>
            </w:tcMar>
          </w:tcPr>
          <w:p>
            <w:r>
              <w:rPr>
                <w:rFonts w:ascii="Arial" w:cs="Arial" w:eastAsia="Arial" w:hAnsi="Arial"/>
                <w:b/>
                <w:bCs/>
                <w:color w:val="FFFFFF"/>
                <w:sz w:val="18"/>
                <w:szCs w:val="18"/>
              </w:rPr>
              <w:t xml:space="preserve">Gated to higher plans</w:t>
            </w:r>
          </w:p>
        </w:tc>
      </w:tr>
      <w:tr>
        <w:tc>
          <w:tcPr>
            <w:tcW w:type="dxa" w:w="13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bCs/>
                <w:sz w:val="18"/>
                <w:szCs w:val="18"/>
              </w:rPr>
              <w:t xml:space="preserve">Free</w:t>
            </w:r>
          </w:p>
        </w:tc>
        <w:tc>
          <w:tcPr>
            <w:tcW w:type="dxa" w:w="125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$0</w:t>
            </w:r>
          </w:p>
        </w:tc>
        <w:tc>
          <w:tcPr>
            <w:tcW w:type="dxa" w:w="125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$0</w:t>
            </w:r>
          </w:p>
        </w:tc>
        <w:tc>
          <w:tcPr>
            <w:tcW w:type="dxa" w:w="306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Limited users, 25 active PMs; unlimited work requests and work orders, assets, parts inventory; mobile app, dashboard, downtime tracking, meter readings, QR scanning</w:t>
            </w:r>
          </w:p>
        </w:tc>
        <w:tc>
          <w:tcPr>
            <w:tcW w:type="dxa" w:w="25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Unlimited PMs, standard reports</w:t>
            </w:r>
          </w:p>
        </w:tc>
      </w:tr>
      <w:tr>
        <w:tc>
          <w:tcPr>
            <w:tcW w:type="dxa" w:w="13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bCs/>
                <w:sz w:val="18"/>
                <w:szCs w:val="18"/>
              </w:rPr>
              <w:t xml:space="preserve">Basic</w:t>
            </w:r>
          </w:p>
        </w:tc>
        <w:tc>
          <w:tcPr>
            <w:tcW w:type="dxa" w:w="125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$45</w:t>
            </w:r>
          </w:p>
        </w:tc>
        <w:tc>
          <w:tcPr>
            <w:tcW w:type="dxa" w:w="125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Not listed separately</w:t>
            </w:r>
          </w:p>
        </w:tc>
        <w:tc>
          <w:tcPr>
            <w:tcW w:type="dxa" w:w="306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Unlimited PMs, standard reports, resource-based scheduling, user certification tracking, pass/fail inspections, email and phone support</w:t>
            </w:r>
          </w:p>
        </w:tc>
        <w:tc>
          <w:tcPr>
            <w:tcW w:type="dxa" w:w="25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Multi-site, Foresight AI, purchasing</w:t>
            </w:r>
          </w:p>
        </w:tc>
      </w:tr>
      <w:tr>
        <w:tc>
          <w:tcPr>
            <w:tcW w:type="dxa" w:w="13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bCs/>
                <w:sz w:val="18"/>
                <w:szCs w:val="18"/>
              </w:rPr>
              <w:t xml:space="preserve">Professional</w:t>
            </w:r>
          </w:p>
        </w:tc>
        <w:tc>
          <w:tcPr>
            <w:tcW w:type="dxa" w:w="125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$75</w:t>
            </w:r>
          </w:p>
        </w:tc>
        <w:tc>
          <w:tcPr>
            <w:tcW w:type="dxa" w:w="125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Not listed separately</w:t>
            </w:r>
          </w:p>
        </w:tc>
        <w:tc>
          <w:tcPr>
            <w:tcW w:type="dxa" w:w="306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Multi-site management, Fiix Foresight, purchasing and RFQs, nested PMs, multi-asset work orders, inventory cycle counts, advanced notifications, custom analytics and reports</w:t>
            </w:r>
          </w:p>
        </w:tc>
        <w:tc>
          <w:tcPr>
            <w:tcW w:type="dxa" w:w="25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Maintenance triggers, failure codes, SSO, integrations</w:t>
            </w:r>
          </w:p>
        </w:tc>
      </w:tr>
      <w:tr>
        <w:tc>
          <w:tcPr>
            <w:tcW w:type="dxa" w:w="13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bCs/>
                <w:sz w:val="18"/>
                <w:szCs w:val="18"/>
              </w:rPr>
              <w:t xml:space="preserve">Enterprise</w:t>
            </w:r>
          </w:p>
        </w:tc>
        <w:tc>
          <w:tcPr>
            <w:tcW w:type="dxa" w:w="125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Custom pricing</w:t>
            </w:r>
          </w:p>
        </w:tc>
        <w:tc>
          <w:tcPr>
            <w:tcW w:type="dxa" w:w="125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Custom pricing</w:t>
            </w:r>
          </w:p>
        </w:tc>
        <w:tc>
          <w:tcPr>
            <w:tcW w:type="dxa" w:w="306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Failure codes, customizable interface, custom workflows, maintenance triggers, e-signatures, audit trail; Integration Hub, custom API integrations and SSO at extra cost</w:t>
            </w:r>
          </w:p>
        </w:tc>
        <w:tc>
          <w:tcPr>
            <w:tcW w:type="dxa" w:w="25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w:t>
            </w:r>
          </w:p>
        </w:tc>
      </w:tr>
    </w:tbl>
    <w:p>
      <w:pPr>
        <w:spacing w:after="60"/>
      </w:pPr>
      <w:r>
        <w:rPr>
          <w:rFonts w:ascii="Arial" w:cs="Arial" w:eastAsia="Arial" w:hAnsi="Arial"/>
        </w:rPr>
        <w:t xml:space="preserve"/>
      </w:r>
    </w:p>
    <w:p>
      <w:pPr>
        <w:spacing w:after="120" w:line="276"/>
      </w:pPr>
      <w:r>
        <w:rPr>
          <w:rFonts w:ascii="Arial" w:cs="Arial" w:eastAsia="Arial" w:hAnsi="Arial"/>
          <w:b/>
          <w:bCs/>
        </w:rPr>
        <w:t xml:space="preserve">Free plan / trial: </w:t>
      </w:r>
      <w:r>
        <w:rPr>
          <w:rFonts w:ascii="Arial" w:cs="Arial" w:eastAsia="Arial" w:hAnsi="Arial"/>
        </w:rPr>
        <w:t xml:space="preserve">Free plan with limited users and up to 25 active PMs, no credit card required</w:t>
      </w:r>
    </w:p>
    <w:p>
      <w:pPr>
        <w:pStyle w:val="Heading3"/>
        <w:keepNext/>
        <w:spacing w:after="120" w:before="200"/>
      </w:pPr>
      <w:r>
        <w:rPr>
          <w:rFonts w:ascii="Arial" w:cs="Arial" w:eastAsia="Arial" w:hAnsi="Arial"/>
        </w:rPr>
        <w:t xml:space="preserve">Worked example</w:t>
      </w:r>
    </w:p>
    <w:p>
      <w:pPr>
        <w:spacing w:after="120" w:line="276"/>
      </w:pPr>
      <w:r>
        <w:rPr>
          <w:rFonts w:ascii="Arial" w:cs="Arial" w:eastAsia="Arial" w:hAnsi="Arial"/>
        </w:rPr>
        <w:t xml:space="preserve">A single-site team of 10 technicians and 2 managers needs PM and parts inventory. Fiix counts every named login as a user, so Fiix Basic is 12 seats × $45 × 12 months = $6,480/year. UpKeep Premium: 10 paid seats × $55 × 12 = $6,600/year, with the managers on free view-only seats. The two are about even. Multi-site management or purchasing moves Fiix to Professional: 12 × $75 × 12 = $10,800/year.</w:t>
      </w:r>
    </w:p>
    <w:p>
      <w:pPr>
        <w:pStyle w:val="Heading3"/>
        <w:keepNext/>
        <w:spacing w:after="120" w:before="200"/>
      </w:pPr>
      <w:r>
        <w:rPr>
          <w:rFonts w:ascii="Arial" w:cs="Arial" w:eastAsia="Arial" w:hAnsi="Arial"/>
        </w:rPr>
        <w:t xml:space="preserve">Costs beyond the subscription</w:t>
      </w:r>
    </w:p>
    <w:p>
      <w:pPr>
        <w:spacing w:after="120" w:line="276"/>
      </w:pPr>
      <w:r>
        <w:rPr>
          <w:rFonts w:ascii="Arial" w:cs="Arial" w:eastAsia="Arial" w:hAnsi="Arial"/>
        </w:rPr>
        <w:t xml:space="preserve">UpKeep: requesters and view-only users are free. Optional onboarding: training only $500, professional implementation and training $1,500, advanced expanded training $5,000, custom enterprise implementation by quote. Edge sensor hardware is priced separately. Fiix: Fiix MAX (AI assistant) and the Lite License (operator access) are add-ons with pricing on request. On Enterprise, Integration Hub, ERP and custom API integrations, SSO, the app exchange and database export cost extra. Fiix Asset Health (Augury sensors) and Premium Support are sold separately.</w:t>
      </w:r>
    </w:p>
    <w:p>
      <w:pPr>
        <w:spacing w:after="120" w:line="276"/>
      </w:pPr>
      <w:r>
        <w:rPr>
          <w:rFonts w:ascii="Arial" w:cs="Arial" w:eastAsia="Arial" w:hAnsi="Arial"/>
          <w:b/>
          <w:bCs/>
        </w:rPr>
        <w:t xml:space="preserve">Sources: </w:t>
      </w:r>
      <w:r>
        <w:rPr>
          <w:rFonts w:ascii="Arial" w:cs="Arial" w:eastAsia="Arial" w:hAnsi="Arial"/>
        </w:rPr>
        <w:t xml:space="preserve">upkeep.com/pricing · fiixsoftware.com/cmms/pricing</w:t>
      </w:r>
    </w:p>
    <w:p>
      <w:pPr>
        <w:pStyle w:val="Heading2"/>
        <w:keepNext/>
        <w:spacing w:after="120" w:before="320"/>
      </w:pPr>
      <w:r>
        <w:rPr>
          <w:rFonts w:ascii="Arial" w:cs="Arial" w:eastAsia="Arial" w:hAnsi="Arial"/>
        </w:rPr>
        <w:t xml:space="preserve">Ease of use and implementation</w:t>
      </w:r>
    </w:p>
    <w:p>
      <w:pPr>
        <w:spacing w:after="120" w:line="276"/>
      </w:pPr>
      <w:r>
        <w:rPr>
          <w:rFonts w:ascii="Arial" w:cs="Arial" w:eastAsia="Arial" w:hAnsi="Arial"/>
        </w:rPr>
        <w:t xml:space="preserve">Every new UpKeep customer gets a dedicated implementation and customer success contact through UpKeep's Pledge program, not just a free trial. Teams that want help moving their data can add professional implementation, which covers data mapping, cleaning and formatting, and migration of asset records, inventory and work order history. Training packages range from on-demand training to expanded sessions, and every plan includes the help center, live webinars and a video library. Teams moving from Fiix keep their asset hierarchy and PM schedules; UpKeep's team maps them during migration.</w:t>
      </w:r>
    </w:p>
    <w:p>
      <w:pPr>
        <w:pStyle w:val="Heading2"/>
        <w:keepNext/>
        <w:spacing w:after="120" w:before="320"/>
      </w:pPr>
      <w:r>
        <w:rPr>
          <w:rFonts w:ascii="Arial" w:cs="Arial" w:eastAsia="Arial" w:hAnsi="Arial"/>
        </w:rPr>
        <w:t xml:space="preserve">Customer support and onboarding</w:t>
      </w:r>
    </w:p>
    <w:p>
      <w:pPr>
        <w:spacing w:after="120" w:line="276"/>
      </w:pPr>
      <w:r>
        <w:rPr>
          <w:rFonts w:ascii="Arial" w:cs="Arial" w:eastAsia="Arial" w:hAnsi="Arial"/>
          <w:b/>
          <w:bCs/>
        </w:rPr>
        <w:t xml:space="preserve">UpKeep: </w:t>
      </w:r>
      <w:r>
        <w:rPr>
          <w:rFonts w:ascii="Arial" w:cs="Arial" w:eastAsia="Arial" w:hAnsi="Arial"/>
        </w:rPr>
        <w:t xml:space="preserve">Standard support on every plan includes 24/7 live chat, phone support 8am–5pm PT on weekdays, and on-demand help-center articles, webinars and videos. Teams that want more can add Premium Support: a priority queue, a dedicated customer success manager, ongoing custom training and consulting, and 24/7 access by chat, text, email and phone. Professional implementation and data migration are available as add-ons.</w:t>
      </w:r>
    </w:p>
    <w:p>
      <w:pPr>
        <w:spacing w:after="120" w:line="276"/>
      </w:pPr>
      <w:r>
        <w:rPr>
          <w:rFonts w:ascii="Arial" w:cs="Arial" w:eastAsia="Arial" w:hAnsi="Arial"/>
          <w:b/>
          <w:bCs/>
        </w:rPr>
        <w:t xml:space="preserve">Fiix: </w:t>
      </w:r>
      <w:r>
        <w:rPr>
          <w:rFonts w:ascii="Arial" w:cs="Arial" w:eastAsia="Arial" w:hAnsi="Arial"/>
        </w:rPr>
        <w:t xml:space="preserve">Fiix includes unlimited email and phone support on every plan during regular business hours, and every customer gets access to a customer success rep. All plans also include in-app video tutorials, the help center, the Learning Center, training webinars and the Fiixers community. Fiix sells Premium Support and training and implementation services separately for teams that want more hands-on help.</w:t>
      </w:r>
    </w:p>
    <w:p>
      <w:pPr>
        <w:pStyle w:val="Heading2"/>
        <w:keepNext/>
        <w:spacing w:after="120" w:before="320"/>
      </w:pPr>
      <w:r>
        <w:rPr>
          <w:rFonts w:ascii="Arial" w:cs="Arial" w:eastAsia="Arial" w:hAnsi="Arial"/>
        </w:rPr>
        <w:t xml:space="preserve">Ratings and reviews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60"/>
        <w:gridCol w:w="1340"/>
        <w:gridCol w:w="1340"/>
        <w:gridCol w:w="1340"/>
        <w:gridCol w:w="1340"/>
        <w:gridCol w:w="2340"/>
      </w:tblGrid>
      <w:tr>
        <w:trPr>
          <w:tblHeader/>
        </w:trPr>
        <w:tc>
          <w:tcPr>
            <w:tcW w:type="dxa" w:w="1660"/>
            <w:tcBorders>
              <w:top w:val="single" w:color="C9CED6" w:sz="4"/>
              <w:left w:val="single" w:color="C9CED6" w:sz="4"/>
              <w:bottom w:val="single" w:color="C9CED6" w:sz="4"/>
              <w:right w:val="single" w:color="C9CED6" w:sz="4"/>
            </w:tcBorders>
            <w:shd w:fill="1F3A5F" w:color="auto" w:val="clear"/>
            <w:tcMar>
              <w:top w:type="dxa" w:w="60"/>
              <w:left w:type="dxa" w:w="100"/>
              <w:bottom w:type="dxa" w:w="60"/>
              <w:right w:type="dxa" w:w="100"/>
            </w:tcMar>
          </w:tcPr>
          <w:p>
            <w:r>
              <w:rPr>
                <w:rFonts w:ascii="Arial" w:cs="Arial" w:eastAsia="Arial" w:hAnsi="Arial"/>
                <w:b/>
                <w:bCs/>
                <w:color w:val="FFFFFF"/>
                <w:sz w:val="18"/>
                <w:szCs w:val="18"/>
              </w:rPr>
              <w:t xml:space="preserve">Source</w:t>
            </w:r>
          </w:p>
        </w:tc>
        <w:tc>
          <w:tcPr>
            <w:tcW w:type="dxa" w:w="1340"/>
            <w:tcBorders>
              <w:top w:val="single" w:color="C9CED6" w:sz="4"/>
              <w:left w:val="single" w:color="C9CED6" w:sz="4"/>
              <w:bottom w:val="single" w:color="C9CED6" w:sz="4"/>
              <w:right w:val="single" w:color="C9CED6" w:sz="4"/>
            </w:tcBorders>
            <w:shd w:fill="1F3A5F" w:color="auto" w:val="clear"/>
            <w:tcMar>
              <w:top w:type="dxa" w:w="60"/>
              <w:left w:type="dxa" w:w="100"/>
              <w:bottom w:type="dxa" w:w="60"/>
              <w:right w:type="dxa" w:w="100"/>
            </w:tcMar>
          </w:tcPr>
          <w:p>
            <w:r>
              <w:rPr>
                <w:rFonts w:ascii="Arial" w:cs="Arial" w:eastAsia="Arial" w:hAnsi="Arial"/>
                <w:b/>
                <w:bCs/>
                <w:color w:val="FFFFFF"/>
                <w:sz w:val="18"/>
                <w:szCs w:val="18"/>
              </w:rPr>
              <w:t xml:space="preserve">UpKeep</w:t>
            </w:r>
          </w:p>
        </w:tc>
        <w:tc>
          <w:tcPr>
            <w:tcW w:type="dxa" w:w="1340"/>
            <w:tcBorders>
              <w:top w:val="single" w:color="C9CED6" w:sz="4"/>
              <w:left w:val="single" w:color="C9CED6" w:sz="4"/>
              <w:bottom w:val="single" w:color="C9CED6" w:sz="4"/>
              <w:right w:val="single" w:color="C9CED6" w:sz="4"/>
            </w:tcBorders>
            <w:shd w:fill="1F3A5F" w:color="auto" w:val="clear"/>
            <w:tcMar>
              <w:top w:type="dxa" w:w="60"/>
              <w:left w:type="dxa" w:w="100"/>
              <w:bottom w:type="dxa" w:w="60"/>
              <w:right w:type="dxa" w:w="100"/>
            </w:tcMar>
          </w:tcPr>
          <w:p>
            <w:r>
              <w:rPr>
                <w:rFonts w:ascii="Arial" w:cs="Arial" w:eastAsia="Arial" w:hAnsi="Arial"/>
                <w:b/>
                <w:bCs/>
                <w:color w:val="FFFFFF"/>
                <w:sz w:val="18"/>
                <w:szCs w:val="18"/>
              </w:rPr>
              <w:t xml:space="preserve">Reviews</w:t>
            </w:r>
          </w:p>
        </w:tc>
        <w:tc>
          <w:tcPr>
            <w:tcW w:type="dxa" w:w="1340"/>
            <w:tcBorders>
              <w:top w:val="single" w:color="C9CED6" w:sz="4"/>
              <w:left w:val="single" w:color="C9CED6" w:sz="4"/>
              <w:bottom w:val="single" w:color="C9CED6" w:sz="4"/>
              <w:right w:val="single" w:color="C9CED6" w:sz="4"/>
            </w:tcBorders>
            <w:shd w:fill="1F3A5F" w:color="auto" w:val="clear"/>
            <w:tcMar>
              <w:top w:type="dxa" w:w="60"/>
              <w:left w:type="dxa" w:w="100"/>
              <w:bottom w:type="dxa" w:w="60"/>
              <w:right w:type="dxa" w:w="100"/>
            </w:tcMar>
          </w:tcPr>
          <w:p>
            <w:r>
              <w:rPr>
                <w:rFonts w:ascii="Arial" w:cs="Arial" w:eastAsia="Arial" w:hAnsi="Arial"/>
                <w:b/>
                <w:bCs/>
                <w:color w:val="FFFFFF"/>
                <w:sz w:val="18"/>
                <w:szCs w:val="18"/>
              </w:rPr>
              <w:t xml:space="preserve">Fiix</w:t>
            </w:r>
          </w:p>
        </w:tc>
        <w:tc>
          <w:tcPr>
            <w:tcW w:type="dxa" w:w="1340"/>
            <w:tcBorders>
              <w:top w:val="single" w:color="C9CED6" w:sz="4"/>
              <w:left w:val="single" w:color="C9CED6" w:sz="4"/>
              <w:bottom w:val="single" w:color="C9CED6" w:sz="4"/>
              <w:right w:val="single" w:color="C9CED6" w:sz="4"/>
            </w:tcBorders>
            <w:shd w:fill="1F3A5F" w:color="auto" w:val="clear"/>
            <w:tcMar>
              <w:top w:type="dxa" w:w="60"/>
              <w:left w:type="dxa" w:w="100"/>
              <w:bottom w:type="dxa" w:w="60"/>
              <w:right w:type="dxa" w:w="100"/>
            </w:tcMar>
          </w:tcPr>
          <w:p>
            <w:r>
              <w:rPr>
                <w:rFonts w:ascii="Arial" w:cs="Arial" w:eastAsia="Arial" w:hAnsi="Arial"/>
                <w:b/>
                <w:bCs/>
                <w:color w:val="FFFFFF"/>
                <w:sz w:val="18"/>
                <w:szCs w:val="18"/>
              </w:rPr>
              <w:t xml:space="preserve">Reviews</w:t>
            </w:r>
          </w:p>
        </w:tc>
        <w:tc>
          <w:tcPr>
            <w:tcW w:type="dxa" w:w="2340"/>
            <w:tcBorders>
              <w:top w:val="single" w:color="C9CED6" w:sz="4"/>
              <w:left w:val="single" w:color="C9CED6" w:sz="4"/>
              <w:bottom w:val="single" w:color="C9CED6" w:sz="4"/>
              <w:right w:val="single" w:color="C9CED6" w:sz="4"/>
            </w:tcBorders>
            <w:shd w:fill="1F3A5F" w:color="auto" w:val="clear"/>
            <w:tcMar>
              <w:top w:type="dxa" w:w="60"/>
              <w:left w:type="dxa" w:w="100"/>
              <w:bottom w:type="dxa" w:w="60"/>
              <w:right w:type="dxa" w:w="100"/>
            </w:tcMar>
          </w:tcPr>
          <w:p>
            <w:r>
              <w:rPr>
                <w:rFonts w:ascii="Arial" w:cs="Arial" w:eastAsia="Arial" w:hAnsi="Arial"/>
                <w:b/>
                <w:bCs/>
                <w:color w:val="FFFFFF"/>
                <w:sz w:val="18"/>
                <w:szCs w:val="18"/>
              </w:rPr>
              <w:t xml:space="preserve">Checked on</w:t>
            </w:r>
          </w:p>
        </w:tc>
      </w:tr>
      <w:tr>
        <w:tc>
          <w:tcPr>
            <w:tcW w:type="dxa" w:w="166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bCs/>
                <w:sz w:val="18"/>
                <w:szCs w:val="18"/>
              </w:rPr>
              <w:t xml:space="preserve">G2</w:t>
            </w:r>
          </w:p>
        </w:tc>
        <w:tc>
          <w:tcPr>
            <w:tcW w:type="dxa" w:w="134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4.5</w:t>
            </w:r>
          </w:p>
        </w:tc>
        <w:tc>
          <w:tcPr>
            <w:tcW w:type="dxa" w:w="134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1,099</w:t>
            </w:r>
          </w:p>
        </w:tc>
        <w:tc>
          <w:tcPr>
            <w:tcW w:type="dxa" w:w="134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4.6</w:t>
            </w:r>
          </w:p>
        </w:tc>
        <w:tc>
          <w:tcPr>
            <w:tcW w:type="dxa" w:w="134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476</w:t>
            </w:r>
          </w:p>
        </w:tc>
        <w:tc>
          <w:tcPr>
            <w:tcW w:type="dxa" w:w="234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2026-10-15</w:t>
            </w:r>
          </w:p>
        </w:tc>
      </w:tr>
      <w:tr>
        <w:tc>
          <w:tcPr>
            <w:tcW w:type="dxa" w:w="166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bCs/>
                <w:sz w:val="18"/>
                <w:szCs w:val="18"/>
              </w:rPr>
              <w:t xml:space="preserve">Capterra</w:t>
            </w:r>
          </w:p>
        </w:tc>
        <w:tc>
          <w:tcPr>
            <w:tcW w:type="dxa" w:w="134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4.6</w:t>
            </w:r>
          </w:p>
        </w:tc>
        <w:tc>
          <w:tcPr>
            <w:tcW w:type="dxa" w:w="134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1,331</w:t>
            </w:r>
          </w:p>
        </w:tc>
        <w:tc>
          <w:tcPr>
            <w:tcW w:type="dxa" w:w="134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4.5</w:t>
            </w:r>
          </w:p>
        </w:tc>
        <w:tc>
          <w:tcPr>
            <w:tcW w:type="dxa" w:w="134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628</w:t>
            </w:r>
          </w:p>
        </w:tc>
        <w:tc>
          <w:tcPr>
            <w:tcW w:type="dxa" w:w="234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2026-10-15</w:t>
            </w:r>
          </w:p>
        </w:tc>
      </w:tr>
    </w:tbl>
    <w:p>
      <w:pPr>
        <w:spacing w:after="60"/>
      </w:pPr>
      <w:r>
        <w:rPr>
          <w:rFonts w:ascii="Arial" w:cs="Arial" w:eastAsia="Arial" w:hAnsi="Arial"/>
        </w:rPr>
        <w:t xml:space="preserve"/>
      </w:r>
    </w:p>
    <w:p>
      <w:pPr>
        <w:spacing w:after="120" w:line="276"/>
      </w:pPr>
      <w:r>
        <w:rPr>
          <w:rFonts w:ascii="Arial" w:cs="Arial" w:eastAsia="Arial" w:hAnsi="Arial"/>
          <w:b/>
          <w:bCs/>
        </w:rPr>
        <w:t xml:space="preserve">G2 report: </w:t>
      </w:r>
      <w:r>
        <w:rPr>
          <w:rFonts w:ascii="Arial" w:cs="Arial" w:eastAsia="Arial" w:hAnsi="Arial"/>
        </w:rPr>
        <w:t xml:space="preserve">G2 Fall 2026</w:t>
      </w:r>
    </w:p>
    <w:p>
      <w:pPr>
        <w:pStyle w:val="Heading2"/>
        <w:keepNext/>
        <w:spacing w:after="120" w:before="320"/>
      </w:pPr>
      <w:r>
        <w:rPr>
          <w:rFonts w:ascii="Arial" w:cs="Arial" w:eastAsia="Arial" w:hAnsi="Arial"/>
        </w:rPr>
        <w:t xml:space="preserve">Switching from Fiix to UpKeep</w:t>
      </w:r>
    </w:p>
    <w:p>
      <w:pPr>
        <w:pStyle w:val="ListParagraph"/>
        <w:numPr>
          <w:ilvl w:val="0"/>
          <w:numId w:val="3"/>
        </w:numPr>
        <w:spacing w:after="60"/>
      </w:pPr>
      <w:r>
        <w:rPr>
          <w:rFonts w:ascii="Arial" w:cs="Arial" w:eastAsia="Arial" w:hAnsi="Arial"/>
        </w:rPr>
        <w:t xml:space="preserve">Export your asset hierarchy, PM schedules, parts and work order history from Fiix as CSV files</w:t>
      </w:r>
    </w:p>
    <w:p>
      <w:pPr>
        <w:pStyle w:val="ListParagraph"/>
        <w:numPr>
          <w:ilvl w:val="0"/>
          <w:numId w:val="3"/>
        </w:numPr>
        <w:spacing w:after="60"/>
      </w:pPr>
      <w:r>
        <w:rPr>
          <w:rFonts w:ascii="Arial" w:cs="Arial" w:eastAsia="Arial" w:hAnsi="Arial"/>
        </w:rPr>
        <w:t xml:space="preserve">UpKeep's team maps, cleans and imports the data, keeping your hierarchy, then checks every record with you</w:t>
      </w:r>
    </w:p>
    <w:p>
      <w:pPr>
        <w:pStyle w:val="ListParagraph"/>
        <w:numPr>
          <w:ilvl w:val="0"/>
          <w:numId w:val="3"/>
        </w:numPr>
        <w:spacing w:after="60"/>
      </w:pPr>
      <w:r>
        <w:rPr>
          <w:rFonts w:ascii="Arial" w:cs="Arial" w:eastAsia="Arial" w:hAnsi="Arial"/>
        </w:rPr>
        <w:t xml:space="preserve">Rebuild PM triggers and checklists; the Smart Checklist Builder drafts checklists from a short description</w:t>
      </w:r>
    </w:p>
    <w:p>
      <w:pPr>
        <w:pStyle w:val="ListParagraph"/>
        <w:numPr>
          <w:ilvl w:val="0"/>
          <w:numId w:val="3"/>
        </w:numPr>
        <w:spacing w:after="60"/>
      </w:pPr>
      <w:r>
        <w:rPr>
          <w:rFonts w:ascii="Arial" w:cs="Arial" w:eastAsia="Arial" w:hAnsi="Arial"/>
        </w:rPr>
        <w:t xml:space="preserve">Train technicians on the mobile app and go live, with requesters and view-only users added for free</w:t>
      </w:r>
    </w:p>
    <w:p>
      <w:pPr>
        <w:spacing w:after="120" w:before="120"/>
      </w:pPr>
      <w:r>
        <w:rPr>
          <w:rFonts w:ascii="Arial" w:cs="Arial" w:eastAsia="Arial" w:hAnsi="Arial"/>
        </w:rPr>
        <w:t xml:space="preserve">Our team migrates your assets, PMs, parts and work order history, keeps your asset hierarchy, and checks everything before go-live. Every new customer gets a dedicated implementation and customer success contact.</w:t>
      </w:r>
    </w:p>
    <w:p>
      <w:pPr>
        <w:pStyle w:val="Heading2"/>
        <w:keepNext/>
        <w:spacing w:after="120" w:before="320"/>
      </w:pPr>
      <w:r>
        <w:rPr>
          <w:rFonts w:ascii="Arial" w:cs="Arial" w:eastAsia="Arial" w:hAnsi="Arial"/>
        </w:rPr>
        <w:t xml:space="preserve">Final verdict: Fiix or UpKeep?</w:t>
      </w:r>
    </w:p>
    <w:p>
      <w:pPr>
        <w:spacing w:after="120" w:line="276"/>
      </w:pPr>
      <w:r>
        <w:rPr>
          <w:rFonts w:ascii="Arial" w:cs="Arial" w:eastAsia="Arial" w:hAnsi="Arial"/>
        </w:rPr>
        <w:t xml:space="preserve">Both are mature CMMS platforms, and at single-site scale they cost about the same. Fiix is built for plant reliability: unlimited PMs and reports from $45, deep analytics on Professional, and Rockwell and ERP integration. UpKeep is built for adoption and breadth: a mobile-first app technicians pick up quickly, AI on every plan, and safety, fleet and training in one system. For teams that value those, UpKeep is the better fit.</w:t>
      </w:r>
    </w:p>
    <w:p>
      <w:pPr>
        <w:spacing w:after="120" w:line="276"/>
      </w:pPr>
      <w:r>
        <w:rPr>
          <w:rFonts w:ascii="Arial" w:cs="Arial" w:eastAsia="Arial" w:hAnsi="Arial"/>
          <w:b/>
          <w:bCs/>
        </w:rPr>
        <w:t xml:space="preserve">Where Fiix wins: </w:t>
      </w:r>
      <w:r>
        <w:rPr>
          <w:rFonts w:ascii="Arial" w:cs="Arial" w:eastAsia="Arial" w:hAnsi="Arial"/>
        </w:rPr>
        <w:t xml:space="preserve">If you run a manufacturing plant on Rockwell Automation or SAP and reliability engineering drives your maintenance program, Fiix's integrations, reporting and low-cost unlimited PMs are hard to beat.</w:t>
      </w:r>
    </w:p>
    <w:p>
      <w:pPr>
        <w:spacing w:after="120" w:line="276"/>
      </w:pPr>
      <w:r>
        <w:rPr>
          <w:rFonts w:ascii="Arial" w:cs="Arial" w:eastAsia="Arial" w:hAnsi="Arial"/>
          <w:b/>
          <w:bCs/>
        </w:rPr>
        <w:t xml:space="preserve">Where UpKeep wins</w:t>
      </w:r>
    </w:p>
    <w:p>
      <w:pPr>
        <w:pStyle w:val="ListParagraph"/>
        <w:numPr>
          <w:ilvl w:val="0"/>
          <w:numId w:val="2"/>
        </w:numPr>
        <w:spacing w:after="60"/>
      </w:pPr>
      <w:r>
        <w:rPr>
          <w:rFonts w:ascii="Arial" w:cs="Arial" w:eastAsia="Arial" w:hAnsi="Arial"/>
        </w:rPr>
        <w:t xml:space="preserve">For teams where technician adoption is the bottleneck, because UpKeep's mobile-first app gets crews logging work within days</w:t>
      </w:r>
    </w:p>
    <w:p>
      <w:pPr>
        <w:pStyle w:val="ListParagraph"/>
        <w:numPr>
          <w:ilvl w:val="0"/>
          <w:numId w:val="2"/>
        </w:numPr>
        <w:spacing w:after="60"/>
      </w:pPr>
      <w:r>
        <w:rPr>
          <w:rFonts w:ascii="Arial" w:cs="Arial" w:eastAsia="Arial" w:hAnsi="Arial"/>
        </w:rPr>
        <w:t xml:space="preserve">For organizations that want maintenance, safety, fleet and training in one platform, because UpKeep builds those modules in</w:t>
      </w:r>
    </w:p>
    <w:p>
      <w:pPr>
        <w:pStyle w:val="ListParagraph"/>
        <w:numPr>
          <w:ilvl w:val="0"/>
          <w:numId w:val="2"/>
        </w:numPr>
        <w:spacing w:after="60"/>
      </w:pPr>
      <w:r>
        <w:rPr>
          <w:rFonts w:ascii="Arial" w:cs="Arial" w:eastAsia="Arial" w:hAnsi="Arial"/>
        </w:rPr>
        <w:t xml:space="preserve">For teams that want AI and automated triggers without upgrading, because Nova is on every UpKeep plan and meter and sensor PMs start on Premium, while Fiix's assistant is a $75-plus add-on and its maintenance triggers are Enterprise-only</w:t>
      </w:r>
    </w:p>
    <w:p>
      <w:pPr>
        <w:spacing w:after="120" w:before="120"/>
      </w:pPr>
      <w:r>
        <w:rPr>
          <w:rFonts w:ascii="Arial" w:cs="Arial" w:eastAsia="Arial" w:hAnsi="Arial"/>
          <w:b/>
          <w:bCs/>
        </w:rPr>
        <w:t xml:space="preserve">Call to action: </w:t>
      </w:r>
      <w:r>
        <w:rPr>
          <w:rFonts w:ascii="Arial" w:cs="Arial" w:eastAsia="Arial" w:hAnsi="Arial"/>
        </w:rPr>
        <w:t xml:space="preserve">Book a demo</w:t>
      </w:r>
    </w:p>
    <w:p>
      <w:pPr>
        <w:pStyle w:val="Heading2"/>
        <w:keepNext/>
        <w:spacing w:after="120" w:before="320"/>
      </w:pPr>
      <w:r>
        <w:rPr>
          <w:rFonts w:ascii="Arial" w:cs="Arial" w:eastAsia="Arial" w:hAnsi="Arial"/>
        </w:rPr>
        <w:t xml:space="preserve">Fiix vs UpKeep: FAQs</w:t>
      </w:r>
    </w:p>
    <w:p>
      <w:pPr>
        <w:pStyle w:val="Heading3"/>
        <w:keepNext/>
        <w:spacing w:after="120" w:before="200"/>
      </w:pPr>
      <w:r>
        <w:rPr>
          <w:rFonts w:ascii="Arial" w:cs="Arial" w:eastAsia="Arial" w:hAnsi="Arial"/>
        </w:rPr>
        <w:t xml:space="preserve">Is Fiix better than UpKeep?</w:t>
      </w:r>
    </w:p>
    <w:p>
      <w:pPr>
        <w:spacing w:after="120" w:line="276"/>
      </w:pPr>
      <w:r>
        <w:rPr>
          <w:rFonts w:ascii="Arial" w:cs="Arial" w:eastAsia="Arial" w:hAnsi="Arial"/>
        </w:rPr>
        <w:t xml:space="preserve">It depends on your operation. Fiix is stronger for manufacturing reliability, with unlimited PMs and reports from $45, deep analytics on Professional, and integrations with Rockwell and ERP systems. UpKeep is stronger on technician adoption, AI on every plan, and built-in safety, fleet and training. Ratings are close: Fiix is slightly higher on G2, UpKeep on Capterra.</w:t>
      </w:r>
    </w:p>
    <w:p>
      <w:pPr>
        <w:pStyle w:val="Heading3"/>
        <w:keepNext/>
        <w:spacing w:after="120" w:before="200"/>
      </w:pPr>
      <w:r>
        <w:rPr>
          <w:rFonts w:ascii="Arial" w:cs="Arial" w:eastAsia="Arial" w:hAnsi="Arial"/>
        </w:rPr>
        <w:t xml:space="preserve">Is Fiix cheaper than UpKeep?</w:t>
      </w:r>
    </w:p>
    <w:p>
      <w:pPr>
        <w:spacing w:after="120" w:line="276"/>
      </w:pPr>
      <w:r>
        <w:rPr>
          <w:rFonts w:ascii="Arial" w:cs="Arial" w:eastAsia="Arial" w:hAnsi="Arial"/>
        </w:rPr>
        <w:t xml:space="preserve">At the entry level, Fiix has a free plan, but its first paid plan is $45/user/month vs $24 for UpKeep Essential. For PM plus inventory on one site, the two cost about the same: Fiix counts every login as a paid user, while UpKeep's view-only seats are free. Fiix's multi-site and AI features need Professional at $75/user/month.</w:t>
      </w:r>
    </w:p>
    <w:p>
      <w:pPr>
        <w:pStyle w:val="Heading3"/>
        <w:keepNext/>
        <w:spacing w:after="120" w:before="200"/>
      </w:pPr>
      <w:r>
        <w:rPr>
          <w:rFonts w:ascii="Arial" w:cs="Arial" w:eastAsia="Arial" w:hAnsi="Arial"/>
        </w:rPr>
        <w:t xml:space="preserve">Does Fiix have a free plan? Does UpKeep?</w:t>
      </w:r>
    </w:p>
    <w:p>
      <w:pPr>
        <w:spacing w:after="120" w:line="276"/>
      </w:pPr>
      <w:r>
        <w:rPr>
          <w:rFonts w:ascii="Arial" w:cs="Arial" w:eastAsia="Arial" w:hAnsi="Arial"/>
        </w:rPr>
        <w:t xml:space="preserve">Fiix does; UpKeep doesn't. Fiix's free plan has limited users and up to 25 active PMs, with work orders, assets, inventory and the mobile app. UpKeep has no free plan, but offers a free trial with no credit card required, and requesters and view-only users are free on every paid plan.</w:t>
      </w:r>
    </w:p>
    <w:p>
      <w:pPr>
        <w:pStyle w:val="Heading3"/>
        <w:keepNext/>
        <w:spacing w:after="120" w:before="200"/>
      </w:pPr>
      <w:r>
        <w:rPr>
          <w:rFonts w:ascii="Arial" w:cs="Arial" w:eastAsia="Arial" w:hAnsi="Arial"/>
        </w:rPr>
        <w:t xml:space="preserve">Which is easier to use, Fiix or UpKeep?</w:t>
      </w:r>
    </w:p>
    <w:p>
      <w:pPr>
        <w:spacing w:after="120" w:line="276"/>
      </w:pPr>
      <w:r>
        <w:rPr>
          <w:rFonts w:ascii="Arial" w:cs="Arial" w:eastAsia="Arial" w:hAnsi="Arial"/>
        </w:rPr>
        <w:t xml:space="preserve">Most teams find UpKeep easier for technicians. It started as a mobile app, and crews can log work by voice or from a QR scan. Fiix is powerful and planner-friendly, with resource-based scheduling and deep reporting, so field technicians usually need more training. New UpKeep customers also get a dedicated implementation contact.</w:t>
      </w:r>
    </w:p>
    <w:p>
      <w:pPr>
        <w:pStyle w:val="Heading3"/>
        <w:keepNext/>
        <w:spacing w:after="120" w:before="200"/>
      </w:pPr>
      <w:r>
        <w:rPr>
          <w:rFonts w:ascii="Arial" w:cs="Arial" w:eastAsia="Arial" w:hAnsi="Arial"/>
        </w:rPr>
        <w:t xml:space="preserve">Can I migrate my data from Fiix to UpKeep?</w:t>
      </w:r>
    </w:p>
    <w:p>
      <w:pPr>
        <w:spacing w:after="120" w:line="276"/>
      </w:pPr>
      <w:r>
        <w:rPr>
          <w:rFonts w:ascii="Arial" w:cs="Arial" w:eastAsia="Arial" w:hAnsi="Arial"/>
        </w:rPr>
        <w:t xml:space="preserve">Yes. Export your asset hierarchy, PM schedules, parts and work order history from Fiix as CSV files. UpKeep's team maps, cleans and imports the data, keeps your hierarchy, and checks every record with you before go-live. Professional implementation packages are available if you want UpKeep to handle the whole migration.</w:t>
      </w:r>
    </w:p>
    <w:p>
      <w:pPr>
        <w:pStyle w:val="Heading3"/>
        <w:keepNext/>
        <w:spacing w:after="120" w:before="200"/>
      </w:pPr>
      <w:r>
        <w:rPr>
          <w:rFonts w:ascii="Arial" w:cs="Arial" w:eastAsia="Arial" w:hAnsi="Arial"/>
        </w:rPr>
        <w:t xml:space="preserve">Do Fiix and UpKeep work offline?</w:t>
      </w:r>
    </w:p>
    <w:p>
      <w:pPr>
        <w:spacing w:after="120" w:line="276"/>
      </w:pPr>
      <w:r>
        <w:rPr>
          <w:rFonts w:ascii="Arial" w:cs="Arial" w:eastAsia="Arial" w:hAnsi="Arial"/>
        </w:rPr>
        <w:t xml:space="preserve">Yes, both do. Fiix says its app lets teams update work orders and see asset histories even without an internet connection, on every plan. UpKeep includes offline work orders on its Professional plan and above, with bookmarked and cached work orders and offline drafts.</w:t>
      </w:r>
    </w:p>
    <w:p>
      <w:pPr>
        <w:pStyle w:val="Heading3"/>
        <w:keepNext/>
        <w:spacing w:after="120" w:before="200"/>
      </w:pPr>
      <w:r>
        <w:rPr>
          <w:rFonts w:ascii="Arial" w:cs="Arial" w:eastAsia="Arial" w:hAnsi="Arial"/>
        </w:rPr>
        <w:t xml:space="preserve">Which has better reporting and analytics?</w:t>
      </w:r>
    </w:p>
    <w:p>
      <w:pPr>
        <w:spacing w:after="120" w:line="276"/>
      </w:pPr>
      <w:r>
        <w:rPr>
          <w:rFonts w:ascii="Arial" w:cs="Arial" w:eastAsia="Arial" w:hAnsi="Arial"/>
        </w:rPr>
        <w:t xml:space="preserve">Fiix offers more reporting on lower tiers: a dashboard on every plan, standard reports from Basic, and custom analytics and Foresight AI insights on Professional. UpKeep's drill-down reports start on Premium, and custom dashboards and reliability reports are on Enterprise. UpKeep's Nova also answers data questions in plain language on every plan.</w:t>
      </w:r>
    </w:p>
    <w:p>
      <w:pPr>
        <w:pStyle w:val="Heading3"/>
        <w:keepNext/>
        <w:spacing w:after="120" w:before="200"/>
      </w:pPr>
      <w:r>
        <w:rPr>
          <w:rFonts w:ascii="Arial" w:cs="Arial" w:eastAsia="Arial" w:hAnsi="Arial"/>
        </w:rPr>
        <w:t xml:space="preserve">Which is better for manufacturing or multi-site teams?</w:t>
      </w:r>
    </w:p>
    <w:p>
      <w:pPr>
        <w:spacing w:after="120" w:line="276"/>
      </w:pPr>
      <w:r>
        <w:rPr>
          <w:rFonts w:ascii="Arial" w:cs="Arial" w:eastAsia="Arial" w:hAnsi="Arial"/>
        </w:rPr>
        <w:t xml:space="preserve">For plants on Rockwell Automation or SAP, Fiix is often the stronger fit thanks to its integrations and reliability depth. For manufacturers that want fast technician adoption, OSHA safety recordkeeping, fleet and training in one platform, UpKeep is the better fit. Multi-site management is on Fiix Professional and UpKeep Enterprise.</w:t>
      </w:r>
    </w:p>
    <w:p>
      <w:pPr>
        <w:pStyle w:val="Heading3"/>
        <w:keepNext/>
        <w:spacing w:after="120" w:before="200"/>
      </w:pPr>
      <w:r>
        <w:rPr>
          <w:rFonts w:ascii="Arial" w:cs="Arial" w:eastAsia="Arial" w:hAnsi="Arial"/>
        </w:rPr>
        <w:t xml:space="preserve">What are the best Fiix alternatives?</w:t>
      </w:r>
    </w:p>
    <w:p>
      <w:pPr>
        <w:spacing w:after="120" w:line="276"/>
      </w:pPr>
      <w:r>
        <w:rPr>
          <w:rFonts w:ascii="Arial" w:cs="Arial" w:eastAsia="Arial" w:hAnsi="Arial"/>
        </w:rPr>
        <w:t xml:space="preserve">The most common Fiix alternatives are UpKeep, MaintainX, Limble, eMaint and IBM Maximo. UpKeep suits teams that want maintenance, safety, fleet and training in one mobile-first platform. MaintainX and Limble are known for simple setup, and eMaint and Maximo for enterprise reliability.</w:t>
      </w:r>
    </w:p>
    <w:p>
      <w:pPr>
        <w:pStyle w:val="Heading3"/>
        <w:keepNext/>
        <w:spacing w:after="120" w:before="200"/>
      </w:pPr>
      <w:r>
        <w:rPr>
          <w:rFonts w:ascii="Arial" w:cs="Arial" w:eastAsia="Arial" w:hAnsi="Arial"/>
        </w:rPr>
        <w:t xml:space="preserve">Who owns Fiix?</w:t>
      </w:r>
    </w:p>
    <w:p>
      <w:pPr>
        <w:spacing w:after="120" w:line="276"/>
      </w:pPr>
      <w:r>
        <w:rPr>
          <w:rFonts w:ascii="Arial" w:cs="Arial" w:eastAsia="Arial" w:hAnsi="Arial"/>
        </w:rPr>
        <w:t xml:space="preserve">Rockwell Automation. It acquired Fiix, a Toronto-based CMMS company founded in 2008, in late 2020. Fiix says more than 4,500 maintenance teams in 100+ countries use it. In 2026 it became an official SAP Build Partner and launched Fiix Asset Health with Augury for predictive maintenance.</w:t>
      </w:r>
    </w:p>
    <w:p>
      <w:pPr>
        <w:pStyle w:val="Heading3"/>
        <w:keepNext/>
        <w:spacing w:after="120" w:before="200"/>
      </w:pPr>
      <w:r>
        <w:rPr>
          <w:rFonts w:ascii="Arial" w:cs="Arial" w:eastAsia="Arial" w:hAnsi="Arial"/>
        </w:rPr>
        <w:t xml:space="preserve">Does UpKeep have AI features like Fiix's?</w:t>
      </w:r>
    </w:p>
    <w:p>
      <w:pPr>
        <w:spacing w:after="120" w:line="276"/>
      </w:pPr>
      <w:r>
        <w:rPr>
          <w:rFonts w:ascii="Arial" w:cs="Arial" w:eastAsia="Arial" w:hAnsi="Arial"/>
        </w:rPr>
        <w:t xml:space="preserve">Yes. Every UpKeep plan includes Nova, an AI assistant with monthly credits (250 on Essential, up to 1,000 on Enterprise), which answers data questions, drafts work order notes and builds checklists. Fiix's Foresight insights start on its $75 Professional plan, and its Fiix MAX assistant is a paid add-on for Professional and Enterprise.</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8A93A0"/>
        <w:sz w:val="16"/>
        <w:szCs w:val="16"/>
      </w:rPr>
      <w:t xml:space="preserve">Fiix vs UpKeep · page </w:t>
    </w:r>
    <w:r>
      <w:rPr>
        <w:rFonts w:ascii="Arial" w:cs="Arial" w:eastAsia="Arial" w:hAnsi="Arial"/>
        <w:color w:val="8A93A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Arial" w:cs="Arial" w:eastAsia="Arial" w:hAnsi="Arial"/>
      <w:b/>
      <w:bCs/>
      <w:color w:val="1F3A5F"/>
      <w:sz w:val="44"/>
      <w:szCs w:val="44"/>
    </w:rPr>
  </w:style>
  <w:style w:type="paragraph" w:styleId="Heading2">
    <w:name w:val="Heading 2"/>
    <w:basedOn w:val="Normal"/>
    <w:next w:val="Normal"/>
    <w:qFormat/>
    <w:pPr>
      <w:outlineLvl w:val="1"/>
    </w:pPr>
    <w:rPr>
      <w:rFonts w:ascii="Arial" w:cs="Arial" w:eastAsia="Arial" w:hAnsi="Arial"/>
      <w:b/>
      <w:bCs/>
      <w:color w:val="1F3A5F"/>
      <w:sz w:val="30"/>
      <w:szCs w:val="30"/>
    </w:rPr>
  </w:style>
  <w:style w:type="paragraph" w:styleId="Heading3">
    <w:name w:val="Heading 3"/>
    <w:basedOn w:val="Normal"/>
    <w:next w:val="Normal"/>
    <w:qFormat/>
    <w:pPr>
      <w:outlineLvl w:val="2"/>
    </w:pPr>
    <w:rPr>
      <w:rFonts w:ascii="Arial" w:cs="Arial" w:eastAsia="Arial" w:hAnsi="Arial"/>
      <w:b/>
      <w:bCs/>
      <w:color w:val="2E4A6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Fiix vs UpKeep (2026): Features, Pricing &amp; Verdict</dc:title>
  <dc:creator>UpKeep SEO</dc:creator>
  <cp:lastModifiedBy>Un-named</cp:lastModifiedBy>
  <cp:revision>1</cp:revision>
  <dcterms:created xsi:type="dcterms:W3CDTF">2026-10-19T16:28:20.199Z</dcterms:created>
  <dcterms:modified xsi:type="dcterms:W3CDTF">2026-10-19T16:28:20.200Z</dcterms:modified>
</cp:coreProperties>
</file>

<file path=docProps/custom.xml><?xml version="1.0" encoding="utf-8"?>
<Properties xmlns="http://schemas.openxmlformats.org/officeDocument/2006/custom-properties" xmlns:vt="http://schemas.openxmlformats.org/officeDocument/2006/docPropsVTypes"/>
</file>