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C229" w14:textId="590A8CCD" w:rsidR="002226D6" w:rsidRDefault="00A63E54" w:rsidP="00A63E54">
      <w:pPr>
        <w:pStyle w:val="ListParagraph"/>
        <w:numPr>
          <w:ilvl w:val="0"/>
          <w:numId w:val="1"/>
        </w:numPr>
      </w:pPr>
      <w:r>
        <w:t>Two emergency buttons – one for stopping the PLC only, and other made for stopping the whole AMR</w:t>
      </w:r>
    </w:p>
    <w:p w14:paraId="569724DD" w14:textId="700150B0" w:rsidR="009D36F3" w:rsidRDefault="009D36F3" w:rsidP="00A63E54">
      <w:pPr>
        <w:pStyle w:val="ListParagraph"/>
        <w:numPr>
          <w:ilvl w:val="0"/>
          <w:numId w:val="1"/>
        </w:numPr>
      </w:pPr>
      <w:r>
        <w:t xml:space="preserve">Auto </w:t>
      </w:r>
      <w:r w:rsidR="00DC5AD3">
        <w:t>mode selection – for to do the tasks in that.</w:t>
      </w:r>
    </w:p>
    <w:p w14:paraId="59D26318" w14:textId="77777777" w:rsidR="00433E18" w:rsidRPr="00433E18" w:rsidRDefault="00433E18" w:rsidP="00433E1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433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Diode — the one-way valve</w:t>
      </w:r>
    </w:p>
    <w:p w14:paraId="773086ED" w14:textId="77777777" w:rsidR="00433E18" w:rsidRPr="00433E18" w:rsidRDefault="00433E18" w:rsidP="00433E1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433E18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Picture a turnstile at a metro station: people can walk through in one direction, but it physically blocks you from walking backward through it. A diode does that to electric current — current flows freely one way, and is almost completely blocked the other way.</w:t>
      </w:r>
    </w:p>
    <w:p w14:paraId="1BB531EE" w14:textId="77777777" w:rsidR="00433E18" w:rsidRPr="00433E18" w:rsidRDefault="00433E18" w:rsidP="00433E1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433E18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What happens if you add it:</w:t>
      </w:r>
      <w:r w:rsidRPr="00433E18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if you wire your battery in </w:t>
      </w:r>
      <w:r w:rsidRPr="00433E18">
        <w:rPr>
          <w:rFonts w:ascii="Times New Roman" w:eastAsia="Times New Roman" w:hAnsi="Times New Roman" w:cs="Times New Roman"/>
          <w:i/>
          <w:iCs/>
          <w:kern w:val="0"/>
          <w:lang w:bidi="gu-IN"/>
          <w14:ligatures w14:val="none"/>
        </w:rPr>
        <w:t>correctly</w:t>
      </w:r>
      <w:r w:rsidRPr="00433E18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the diode does nothing noticeable — current just flows through it like a piece of wire (with a tiny voltage "toll" it takes, more on that below). If you wire the battery </w:t>
      </w:r>
      <w:r w:rsidRPr="00433E18">
        <w:rPr>
          <w:rFonts w:ascii="Times New Roman" w:eastAsia="Times New Roman" w:hAnsi="Times New Roman" w:cs="Times New Roman"/>
          <w:i/>
          <w:iCs/>
          <w:kern w:val="0"/>
          <w:lang w:bidi="gu-IN"/>
          <w14:ligatures w14:val="none"/>
        </w:rPr>
        <w:t>backwards</w:t>
      </w:r>
      <w:r w:rsidRPr="00433E18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easy to do by accident with loose jumper wires — the diode blocks the current entirely instead of letting reverse voltage hit your ESP32. That's the whole job: cheap insurance against a wiring mistake.</w:t>
      </w:r>
    </w:p>
    <w:p w14:paraId="11492672" w14:textId="77777777" w:rsidR="00433E18" w:rsidRPr="00433E18" w:rsidRDefault="00433E18" w:rsidP="00433E1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433E18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 xml:space="preserve">What happens if you </w:t>
      </w:r>
      <w:r w:rsidRPr="00433E18">
        <w:rPr>
          <w:rFonts w:ascii="Times New Roman" w:eastAsia="Times New Roman" w:hAnsi="Times New Roman" w:cs="Times New Roman"/>
          <w:b/>
          <w:bCs/>
          <w:i/>
          <w:iCs/>
          <w:kern w:val="0"/>
          <w:lang w:bidi="gu-IN"/>
          <w14:ligatures w14:val="none"/>
        </w:rPr>
        <w:t>don't</w:t>
      </w:r>
      <w:r w:rsidRPr="00433E18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 xml:space="preserve"> add it:</w:t>
      </w:r>
      <w:r w:rsidRPr="00433E18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nothing bad happens as long as you never wire the battery backwards. But hands-on prototyping means loose wires eventually get swapped by accident — that's the failure mode this ₹2 part prevents.</w:t>
      </w:r>
    </w:p>
    <w:p w14:paraId="65093CD4" w14:textId="77777777" w:rsidR="00DC5AD3" w:rsidRDefault="00DC5AD3" w:rsidP="00A63E54">
      <w:pPr>
        <w:pStyle w:val="ListParagraph"/>
        <w:numPr>
          <w:ilvl w:val="0"/>
          <w:numId w:val="1"/>
        </w:numPr>
      </w:pPr>
    </w:p>
    <w:sectPr w:rsidR="00DC5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52181"/>
    <w:multiLevelType w:val="hybridMultilevel"/>
    <w:tmpl w:val="A7CE17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6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54"/>
    <w:rsid w:val="000000AF"/>
    <w:rsid w:val="00174079"/>
    <w:rsid w:val="002226D6"/>
    <w:rsid w:val="00433E18"/>
    <w:rsid w:val="00597436"/>
    <w:rsid w:val="00802AB6"/>
    <w:rsid w:val="009C2A78"/>
    <w:rsid w:val="009D36F3"/>
    <w:rsid w:val="00A63E54"/>
    <w:rsid w:val="00C12B5D"/>
    <w:rsid w:val="00DC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C78C"/>
  <w15:chartTrackingRefBased/>
  <w15:docId w15:val="{4E79566B-88A5-4B54-86F5-4C533E7B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3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E54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33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433E18"/>
    <w:rPr>
      <w:b/>
      <w:bCs/>
    </w:rPr>
  </w:style>
  <w:style w:type="character" w:styleId="Emphasis">
    <w:name w:val="Emphasis"/>
    <w:basedOn w:val="DefaultParagraphFont"/>
    <w:uiPriority w:val="20"/>
    <w:qFormat/>
    <w:rsid w:val="00433E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radadia</dc:creator>
  <cp:keywords/>
  <dc:description/>
  <cp:lastModifiedBy>vasu radadia</cp:lastModifiedBy>
  <cp:revision>8</cp:revision>
  <dcterms:created xsi:type="dcterms:W3CDTF">2026-07-13T14:10:00Z</dcterms:created>
  <dcterms:modified xsi:type="dcterms:W3CDTF">2026-07-17T11:32:00Z</dcterms:modified>
</cp:coreProperties>
</file>