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A9" w:rsidRDefault="007F44A9" w:rsidP="007F44A9">
      <w:pPr>
        <w:jc w:val="center"/>
        <w:rPr>
          <w:sz w:val="96"/>
          <w:szCs w:val="96"/>
          <w:lang w:val="ro-RO"/>
        </w:rPr>
      </w:pPr>
    </w:p>
    <w:p w:rsidR="00074541" w:rsidRPr="007F44A9" w:rsidRDefault="007F44A9" w:rsidP="007F44A9">
      <w:pPr>
        <w:jc w:val="center"/>
        <w:rPr>
          <w:sz w:val="96"/>
          <w:szCs w:val="96"/>
          <w:lang w:val="ro-RO"/>
        </w:rPr>
      </w:pPr>
      <w:r w:rsidRPr="007F44A9">
        <w:rPr>
          <w:sz w:val="96"/>
          <w:szCs w:val="96"/>
          <w:lang w:val="ro-RO"/>
        </w:rPr>
        <w:t>ISTORIA ROMÂNIEI</w:t>
      </w:r>
    </w:p>
    <w:p w:rsidR="007F44A9" w:rsidRDefault="007F44A9" w:rsidP="007F44A9">
      <w:pPr>
        <w:jc w:val="center"/>
        <w:rPr>
          <w:sz w:val="32"/>
          <w:szCs w:val="32"/>
          <w:lang w:val="ro-RO"/>
        </w:rPr>
      </w:pPr>
    </w:p>
    <w:p w:rsidR="007F44A9" w:rsidRPr="007F44A9" w:rsidRDefault="007F44A9" w:rsidP="007F44A9">
      <w:pPr>
        <w:jc w:val="center"/>
        <w:rPr>
          <w:sz w:val="32"/>
          <w:szCs w:val="32"/>
          <w:u w:val="single"/>
          <w:lang w:val="ro-RO"/>
        </w:rPr>
      </w:pPr>
    </w:p>
    <w:p w:rsidR="007F44A9" w:rsidRPr="007F44A9" w:rsidRDefault="007F44A9" w:rsidP="007F44A9">
      <w:pPr>
        <w:jc w:val="center"/>
        <w:rPr>
          <w:sz w:val="32"/>
          <w:szCs w:val="32"/>
          <w:u w:val="single"/>
          <w:lang w:val="ro-RO"/>
        </w:rPr>
      </w:pPr>
      <w:r w:rsidRPr="007F44A9">
        <w:rPr>
          <w:sz w:val="32"/>
          <w:szCs w:val="32"/>
          <w:u w:val="single"/>
          <w:lang w:val="ro-RO"/>
        </w:rPr>
        <w:t>-ATESTAT LA INFORMATICĂ-</w:t>
      </w: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lang w:val="ro-RO"/>
        </w:rPr>
      </w:pPr>
    </w:p>
    <w:p w:rsidR="007F44A9" w:rsidRDefault="007F44A9" w:rsidP="007F44A9">
      <w:pPr>
        <w:jc w:val="right"/>
        <w:rPr>
          <w:sz w:val="32"/>
          <w:szCs w:val="32"/>
        </w:rPr>
      </w:pPr>
      <w:r>
        <w:rPr>
          <w:sz w:val="32"/>
          <w:szCs w:val="32"/>
          <w:lang w:val="ro-RO"/>
        </w:rPr>
        <w:t>Proiect realizat de</w:t>
      </w:r>
      <w:r>
        <w:rPr>
          <w:sz w:val="32"/>
          <w:szCs w:val="32"/>
        </w:rPr>
        <w:t>: Rad Amalia-Maria</w:t>
      </w:r>
    </w:p>
    <w:p w:rsidR="007F44A9" w:rsidRDefault="007F44A9" w:rsidP="007F44A9">
      <w:pPr>
        <w:jc w:val="right"/>
        <w:rPr>
          <w:sz w:val="32"/>
          <w:szCs w:val="32"/>
        </w:rPr>
      </w:pPr>
      <w:r>
        <w:rPr>
          <w:sz w:val="32"/>
          <w:szCs w:val="32"/>
        </w:rPr>
        <w:t>Profesor coordonator: Morar Florin</w:t>
      </w:r>
    </w:p>
    <w:p w:rsidR="007F44A9" w:rsidRDefault="007F44A9" w:rsidP="007F44A9">
      <w:pPr>
        <w:jc w:val="right"/>
        <w:rPr>
          <w:sz w:val="32"/>
          <w:szCs w:val="32"/>
          <w:lang w:val="ro-RO"/>
        </w:rPr>
      </w:pPr>
      <w:r>
        <w:rPr>
          <w:sz w:val="32"/>
          <w:szCs w:val="32"/>
        </w:rPr>
        <w:t>Colegiul Na</w:t>
      </w:r>
      <w:r>
        <w:rPr>
          <w:sz w:val="32"/>
          <w:szCs w:val="32"/>
          <w:lang w:val="ro-RO"/>
        </w:rPr>
        <w:t xml:space="preserve">țional </w:t>
      </w:r>
      <w:r>
        <w:rPr>
          <w:sz w:val="32"/>
          <w:szCs w:val="32"/>
        </w:rPr>
        <w:t>“Silvania”</w:t>
      </w:r>
      <w:r>
        <w:rPr>
          <w:sz w:val="32"/>
          <w:szCs w:val="32"/>
          <w:lang w:val="ro-RO"/>
        </w:rPr>
        <w:t xml:space="preserve"> Zalău</w:t>
      </w:r>
    </w:p>
    <w:p w:rsidR="007F44A9" w:rsidRPr="007F44A9" w:rsidRDefault="007F44A9" w:rsidP="007F44A9">
      <w:pPr>
        <w:jc w:val="right"/>
        <w:rPr>
          <w:sz w:val="32"/>
          <w:szCs w:val="32"/>
          <w:lang w:val="ro-RO"/>
        </w:rPr>
      </w:pPr>
      <w:r>
        <w:rPr>
          <w:sz w:val="32"/>
          <w:szCs w:val="32"/>
          <w:lang w:val="ro-RO"/>
        </w:rPr>
        <w:t>Clasa a XII-C, anul 2021</w:t>
      </w:r>
    </w:p>
    <w:p w:rsidR="007F44A9" w:rsidRDefault="007F44A9" w:rsidP="007F44A9">
      <w:pPr>
        <w:jc w:val="center"/>
        <w:rPr>
          <w:sz w:val="32"/>
          <w:szCs w:val="32"/>
        </w:rPr>
      </w:pPr>
    </w:p>
    <w:p w:rsidR="007F44A9" w:rsidRDefault="007F44A9" w:rsidP="007F44A9">
      <w:pPr>
        <w:jc w:val="center"/>
        <w:rPr>
          <w:sz w:val="32"/>
          <w:szCs w:val="32"/>
        </w:rPr>
      </w:pPr>
    </w:p>
    <w:p w:rsidR="007F44A9" w:rsidRDefault="007F44A9" w:rsidP="007F44A9">
      <w:pPr>
        <w:jc w:val="center"/>
        <w:rPr>
          <w:sz w:val="32"/>
          <w:szCs w:val="32"/>
        </w:rPr>
      </w:pPr>
    </w:p>
    <w:p w:rsidR="00790D93" w:rsidRPr="00B5387B" w:rsidRDefault="00790D93" w:rsidP="00790D93">
      <w:pPr>
        <w:jc w:val="center"/>
        <w:rPr>
          <w:b/>
          <w:sz w:val="36"/>
          <w:szCs w:val="36"/>
        </w:rPr>
      </w:pPr>
      <w:r w:rsidRPr="00B5387B">
        <w:rPr>
          <w:b/>
          <w:sz w:val="36"/>
          <w:szCs w:val="36"/>
        </w:rPr>
        <w:lastRenderedPageBreak/>
        <w:t>Cuprins</w:t>
      </w:r>
    </w:p>
    <w:p w:rsidR="00790D93" w:rsidRPr="00B5387B" w:rsidRDefault="00790D93" w:rsidP="00790D93">
      <w:pPr>
        <w:pStyle w:val="Listparagraf"/>
        <w:numPr>
          <w:ilvl w:val="0"/>
          <w:numId w:val="2"/>
        </w:numPr>
        <w:rPr>
          <w:sz w:val="24"/>
          <w:szCs w:val="24"/>
          <w:u w:val="single"/>
        </w:rPr>
      </w:pPr>
      <w:r w:rsidRPr="00B5387B">
        <w:rPr>
          <w:sz w:val="24"/>
          <w:szCs w:val="24"/>
          <w:u w:val="single"/>
        </w:rPr>
        <w:t xml:space="preserve">Prezentarea site-ului </w:t>
      </w:r>
      <w:r w:rsidR="00D441DC">
        <w:rPr>
          <w:sz w:val="24"/>
          <w:szCs w:val="24"/>
          <w:u w:val="single"/>
        </w:rPr>
        <w:t>“</w:t>
      </w:r>
      <w:r w:rsidRPr="00B5387B">
        <w:rPr>
          <w:sz w:val="24"/>
          <w:szCs w:val="24"/>
          <w:u w:val="single"/>
        </w:rPr>
        <w:t>Site123</w:t>
      </w:r>
      <w:r w:rsidR="00D441DC">
        <w:rPr>
          <w:sz w:val="24"/>
          <w:szCs w:val="24"/>
          <w:u w:val="single"/>
        </w:rPr>
        <w:t>”</w:t>
      </w:r>
    </w:p>
    <w:p w:rsidR="00790D93" w:rsidRPr="00B5387B" w:rsidRDefault="00790D93" w:rsidP="00790D93">
      <w:pPr>
        <w:pStyle w:val="Listparagraf"/>
        <w:numPr>
          <w:ilvl w:val="0"/>
          <w:numId w:val="2"/>
        </w:numPr>
        <w:rPr>
          <w:sz w:val="24"/>
          <w:szCs w:val="24"/>
          <w:u w:val="single"/>
        </w:rPr>
      </w:pPr>
      <w:r w:rsidRPr="00B5387B">
        <w:rPr>
          <w:sz w:val="24"/>
          <w:szCs w:val="24"/>
          <w:u w:val="single"/>
        </w:rPr>
        <w:t>Introducere</w:t>
      </w:r>
    </w:p>
    <w:p w:rsidR="00790D93" w:rsidRPr="00B5387B" w:rsidRDefault="00B5387B" w:rsidP="00790D93">
      <w:pPr>
        <w:pStyle w:val="Listparagraf"/>
        <w:numPr>
          <w:ilvl w:val="0"/>
          <w:numId w:val="2"/>
        </w:numPr>
        <w:rPr>
          <w:sz w:val="24"/>
          <w:szCs w:val="24"/>
          <w:u w:val="single"/>
        </w:rPr>
      </w:pPr>
      <w:r>
        <w:rPr>
          <w:sz w:val="24"/>
          <w:szCs w:val="24"/>
          <w:u w:val="single"/>
        </w:rPr>
        <w:t>Originile rom</w:t>
      </w:r>
      <w:r>
        <w:rPr>
          <w:sz w:val="24"/>
          <w:szCs w:val="24"/>
          <w:u w:val="single"/>
          <w:lang w:val="ro-RO"/>
        </w:rPr>
        <w:t>â</w:t>
      </w:r>
      <w:r w:rsidR="00790D93" w:rsidRPr="00B5387B">
        <w:rPr>
          <w:sz w:val="24"/>
          <w:szCs w:val="24"/>
          <w:u w:val="single"/>
        </w:rPr>
        <w:t>nilor</w:t>
      </w:r>
    </w:p>
    <w:p w:rsidR="00790D93" w:rsidRPr="00B5387B" w:rsidRDefault="00790D93" w:rsidP="00790D93">
      <w:pPr>
        <w:pStyle w:val="Listparagraf"/>
        <w:numPr>
          <w:ilvl w:val="0"/>
          <w:numId w:val="2"/>
        </w:numPr>
        <w:rPr>
          <w:sz w:val="24"/>
          <w:szCs w:val="24"/>
          <w:u w:val="single"/>
        </w:rPr>
      </w:pPr>
      <w:r w:rsidRPr="00B5387B">
        <w:rPr>
          <w:sz w:val="24"/>
          <w:szCs w:val="24"/>
          <w:u w:val="single"/>
        </w:rPr>
        <w:t>Cronologie</w:t>
      </w:r>
    </w:p>
    <w:p w:rsidR="00790D93" w:rsidRPr="00B5387B" w:rsidRDefault="00B5387B" w:rsidP="00790D93">
      <w:pPr>
        <w:pStyle w:val="Listparagraf"/>
        <w:numPr>
          <w:ilvl w:val="0"/>
          <w:numId w:val="3"/>
        </w:numPr>
        <w:rPr>
          <w:sz w:val="24"/>
          <w:szCs w:val="24"/>
        </w:rPr>
      </w:pPr>
      <w:r>
        <w:rPr>
          <w:sz w:val="24"/>
          <w:szCs w:val="24"/>
        </w:rPr>
        <w:t>Evul Mediu Timpuriu in Româ</w:t>
      </w:r>
      <w:r w:rsidR="00790D93" w:rsidRPr="00B5387B">
        <w:rPr>
          <w:sz w:val="24"/>
          <w:szCs w:val="24"/>
        </w:rPr>
        <w:t>nia</w:t>
      </w:r>
    </w:p>
    <w:p w:rsidR="00790D93" w:rsidRPr="00B5387B" w:rsidRDefault="00790D93" w:rsidP="00790D93">
      <w:pPr>
        <w:pStyle w:val="Listparagraf"/>
        <w:numPr>
          <w:ilvl w:val="0"/>
          <w:numId w:val="3"/>
        </w:numPr>
        <w:rPr>
          <w:sz w:val="24"/>
          <w:szCs w:val="24"/>
        </w:rPr>
      </w:pPr>
      <w:r w:rsidRPr="00B5387B">
        <w:rPr>
          <w:sz w:val="24"/>
          <w:szCs w:val="24"/>
        </w:rPr>
        <w:t>Formarea statelor medieval</w:t>
      </w:r>
      <w:r w:rsidR="00B5387B">
        <w:rPr>
          <w:sz w:val="24"/>
          <w:szCs w:val="24"/>
        </w:rPr>
        <w:t>e</w:t>
      </w:r>
      <w:r w:rsidRPr="00B5387B">
        <w:rPr>
          <w:sz w:val="24"/>
          <w:szCs w:val="24"/>
        </w:rPr>
        <w:t xml:space="preserve"> </w:t>
      </w:r>
      <w:r w:rsidR="00B5387B">
        <w:rPr>
          <w:sz w:val="24"/>
          <w:szCs w:val="24"/>
        </w:rPr>
        <w:t>româneș</w:t>
      </w:r>
      <w:r w:rsidRPr="00B5387B">
        <w:rPr>
          <w:sz w:val="24"/>
          <w:szCs w:val="24"/>
        </w:rPr>
        <w:t>ti</w:t>
      </w:r>
    </w:p>
    <w:p w:rsidR="00790D93" w:rsidRPr="00B5387B" w:rsidRDefault="00B5387B" w:rsidP="00790D93">
      <w:pPr>
        <w:pStyle w:val="Listparagraf"/>
        <w:numPr>
          <w:ilvl w:val="0"/>
          <w:numId w:val="3"/>
        </w:numPr>
        <w:rPr>
          <w:sz w:val="24"/>
          <w:szCs w:val="24"/>
        </w:rPr>
      </w:pPr>
      <w:r>
        <w:rPr>
          <w:sz w:val="24"/>
          <w:szCs w:val="24"/>
        </w:rPr>
        <w:t>Româ</w:t>
      </w:r>
      <w:r w:rsidR="00790D93" w:rsidRPr="00B5387B">
        <w:rPr>
          <w:sz w:val="24"/>
          <w:szCs w:val="24"/>
        </w:rPr>
        <w:t>nia Mare</w:t>
      </w:r>
    </w:p>
    <w:p w:rsidR="00790D93" w:rsidRPr="00B5387B" w:rsidRDefault="00B5387B" w:rsidP="00790D93">
      <w:pPr>
        <w:pStyle w:val="Listparagraf"/>
        <w:numPr>
          <w:ilvl w:val="0"/>
          <w:numId w:val="3"/>
        </w:numPr>
        <w:rPr>
          <w:sz w:val="24"/>
          <w:szCs w:val="24"/>
        </w:rPr>
      </w:pPr>
      <w:r>
        <w:rPr>
          <w:sz w:val="24"/>
          <w:szCs w:val="24"/>
        </w:rPr>
        <w:t>România Comunistă</w:t>
      </w:r>
    </w:p>
    <w:p w:rsidR="00790D93" w:rsidRPr="00B5387B" w:rsidRDefault="00B5387B" w:rsidP="00790D93">
      <w:pPr>
        <w:pStyle w:val="Listparagraf"/>
        <w:numPr>
          <w:ilvl w:val="0"/>
          <w:numId w:val="3"/>
        </w:numPr>
        <w:rPr>
          <w:sz w:val="24"/>
          <w:szCs w:val="24"/>
        </w:rPr>
      </w:pPr>
      <w:r>
        <w:rPr>
          <w:sz w:val="24"/>
          <w:szCs w:val="24"/>
        </w:rPr>
        <w:t>Revoulția Română</w:t>
      </w:r>
      <w:r w:rsidR="00790D93" w:rsidRPr="00B5387B">
        <w:rPr>
          <w:sz w:val="24"/>
          <w:szCs w:val="24"/>
        </w:rPr>
        <w:t xml:space="preserve"> din 1989</w:t>
      </w:r>
    </w:p>
    <w:p w:rsidR="00790D93" w:rsidRPr="00B5387B" w:rsidRDefault="00790D93" w:rsidP="00B5387B">
      <w:pPr>
        <w:pStyle w:val="Listparagraf"/>
        <w:numPr>
          <w:ilvl w:val="0"/>
          <w:numId w:val="2"/>
        </w:numPr>
        <w:rPr>
          <w:sz w:val="24"/>
          <w:szCs w:val="24"/>
          <w:u w:val="single"/>
        </w:rPr>
      </w:pPr>
      <w:r w:rsidRPr="00B5387B">
        <w:rPr>
          <w:sz w:val="24"/>
          <w:szCs w:val="24"/>
          <w:u w:val="single"/>
        </w:rPr>
        <w:t>Personaltăți marcante în istoria țării</w:t>
      </w:r>
    </w:p>
    <w:p w:rsidR="00790D93" w:rsidRPr="00B5387B" w:rsidRDefault="00790D93" w:rsidP="00790D93">
      <w:pPr>
        <w:pStyle w:val="Listparagraf"/>
        <w:numPr>
          <w:ilvl w:val="0"/>
          <w:numId w:val="4"/>
        </w:numPr>
        <w:rPr>
          <w:sz w:val="24"/>
          <w:szCs w:val="24"/>
        </w:rPr>
      </w:pPr>
      <w:r w:rsidRPr="00B5387B">
        <w:rPr>
          <w:sz w:val="24"/>
          <w:szCs w:val="24"/>
        </w:rPr>
        <w:t>M</w:t>
      </w:r>
      <w:r w:rsidR="00B5387B">
        <w:rPr>
          <w:sz w:val="24"/>
          <w:szCs w:val="24"/>
        </w:rPr>
        <w:t>ircea cel Bătrâ</w:t>
      </w:r>
      <w:r w:rsidRPr="00B5387B">
        <w:rPr>
          <w:sz w:val="24"/>
          <w:szCs w:val="24"/>
        </w:rPr>
        <w:t>n</w:t>
      </w:r>
    </w:p>
    <w:p w:rsidR="00790D93" w:rsidRPr="00B5387B" w:rsidRDefault="00B5387B" w:rsidP="00790D93">
      <w:pPr>
        <w:pStyle w:val="Listparagraf"/>
        <w:numPr>
          <w:ilvl w:val="0"/>
          <w:numId w:val="4"/>
        </w:numPr>
        <w:rPr>
          <w:sz w:val="24"/>
          <w:szCs w:val="24"/>
        </w:rPr>
      </w:pPr>
      <w:r>
        <w:rPr>
          <w:sz w:val="24"/>
          <w:szCs w:val="24"/>
        </w:rPr>
        <w:t>Vlad Țepeș</w:t>
      </w:r>
    </w:p>
    <w:p w:rsidR="00790D93" w:rsidRPr="00B5387B" w:rsidRDefault="00B5387B" w:rsidP="00790D93">
      <w:pPr>
        <w:pStyle w:val="Listparagraf"/>
        <w:numPr>
          <w:ilvl w:val="0"/>
          <w:numId w:val="4"/>
        </w:numPr>
        <w:rPr>
          <w:sz w:val="24"/>
          <w:szCs w:val="24"/>
        </w:rPr>
      </w:pPr>
      <w:r>
        <w:rPr>
          <w:sz w:val="24"/>
          <w:szCs w:val="24"/>
        </w:rPr>
        <w:t>Ș</w:t>
      </w:r>
      <w:r w:rsidR="00790D93" w:rsidRPr="00B5387B">
        <w:rPr>
          <w:sz w:val="24"/>
          <w:szCs w:val="24"/>
        </w:rPr>
        <w:t>tefan cel Mare</w:t>
      </w:r>
    </w:p>
    <w:p w:rsidR="00790D93" w:rsidRPr="00B5387B" w:rsidRDefault="00790D93" w:rsidP="00790D93">
      <w:pPr>
        <w:pStyle w:val="Listparagraf"/>
        <w:numPr>
          <w:ilvl w:val="0"/>
          <w:numId w:val="4"/>
        </w:numPr>
        <w:rPr>
          <w:sz w:val="24"/>
          <w:szCs w:val="24"/>
        </w:rPr>
      </w:pPr>
      <w:r w:rsidRPr="00B5387B">
        <w:rPr>
          <w:sz w:val="24"/>
          <w:szCs w:val="24"/>
        </w:rPr>
        <w:t>Mihai Viteazul</w:t>
      </w:r>
    </w:p>
    <w:p w:rsidR="00790D93" w:rsidRPr="00B5387B" w:rsidRDefault="00B5387B" w:rsidP="00790D93">
      <w:pPr>
        <w:pStyle w:val="Listparagraf"/>
        <w:numPr>
          <w:ilvl w:val="0"/>
          <w:numId w:val="4"/>
        </w:numPr>
        <w:rPr>
          <w:sz w:val="24"/>
          <w:szCs w:val="24"/>
        </w:rPr>
      </w:pPr>
      <w:r>
        <w:rPr>
          <w:sz w:val="24"/>
          <w:szCs w:val="24"/>
        </w:rPr>
        <w:t>Carol I al Româ</w:t>
      </w:r>
      <w:r w:rsidR="00790D93" w:rsidRPr="00B5387B">
        <w:rPr>
          <w:sz w:val="24"/>
          <w:szCs w:val="24"/>
        </w:rPr>
        <w:t>niei</w:t>
      </w:r>
    </w:p>
    <w:p w:rsidR="00790D93" w:rsidRPr="00B5387B" w:rsidRDefault="00B5387B" w:rsidP="00790D93">
      <w:pPr>
        <w:pStyle w:val="Listparagraf"/>
        <w:numPr>
          <w:ilvl w:val="0"/>
          <w:numId w:val="4"/>
        </w:numPr>
        <w:rPr>
          <w:sz w:val="24"/>
          <w:szCs w:val="24"/>
        </w:rPr>
      </w:pPr>
      <w:r>
        <w:rPr>
          <w:sz w:val="24"/>
          <w:szCs w:val="24"/>
        </w:rPr>
        <w:t>Ferdinand I al Româ</w:t>
      </w:r>
      <w:r w:rsidR="00790D93" w:rsidRPr="00B5387B">
        <w:rPr>
          <w:sz w:val="24"/>
          <w:szCs w:val="24"/>
        </w:rPr>
        <w:t>niei</w:t>
      </w:r>
    </w:p>
    <w:p w:rsidR="00790D93" w:rsidRPr="00B5387B" w:rsidRDefault="00B5387B" w:rsidP="00790D93">
      <w:pPr>
        <w:pStyle w:val="Listparagraf"/>
        <w:numPr>
          <w:ilvl w:val="0"/>
          <w:numId w:val="4"/>
        </w:numPr>
        <w:rPr>
          <w:sz w:val="24"/>
          <w:szCs w:val="24"/>
        </w:rPr>
      </w:pPr>
      <w:r>
        <w:rPr>
          <w:sz w:val="24"/>
          <w:szCs w:val="24"/>
        </w:rPr>
        <w:t>Carol al II-lea al Româ</w:t>
      </w:r>
      <w:r w:rsidR="00790D93" w:rsidRPr="00B5387B">
        <w:rPr>
          <w:sz w:val="24"/>
          <w:szCs w:val="24"/>
        </w:rPr>
        <w:t>niei</w:t>
      </w:r>
    </w:p>
    <w:p w:rsidR="00790D93" w:rsidRPr="00B5387B" w:rsidRDefault="00B5387B" w:rsidP="00790D93">
      <w:pPr>
        <w:pStyle w:val="Listparagraf"/>
        <w:numPr>
          <w:ilvl w:val="0"/>
          <w:numId w:val="4"/>
        </w:numPr>
        <w:rPr>
          <w:sz w:val="24"/>
          <w:szCs w:val="24"/>
        </w:rPr>
      </w:pPr>
      <w:r>
        <w:rPr>
          <w:sz w:val="24"/>
          <w:szCs w:val="24"/>
        </w:rPr>
        <w:t>Mihai I al Româ</w:t>
      </w:r>
      <w:r w:rsidR="00790D93" w:rsidRPr="00B5387B">
        <w:rPr>
          <w:sz w:val="24"/>
          <w:szCs w:val="24"/>
        </w:rPr>
        <w:t>niei</w:t>
      </w:r>
    </w:p>
    <w:p w:rsidR="00790D93" w:rsidRPr="00B5387B" w:rsidRDefault="00B5387B" w:rsidP="00790D93">
      <w:pPr>
        <w:pStyle w:val="Listparagraf"/>
        <w:numPr>
          <w:ilvl w:val="0"/>
          <w:numId w:val="4"/>
        </w:numPr>
        <w:rPr>
          <w:sz w:val="24"/>
          <w:szCs w:val="24"/>
        </w:rPr>
      </w:pPr>
      <w:r>
        <w:rPr>
          <w:sz w:val="24"/>
          <w:szCs w:val="24"/>
        </w:rPr>
        <w:t>Nicolae Ceauș</w:t>
      </w:r>
      <w:r w:rsidR="00790D93" w:rsidRPr="00B5387B">
        <w:rPr>
          <w:sz w:val="24"/>
          <w:szCs w:val="24"/>
        </w:rPr>
        <w:t>esc</w:t>
      </w:r>
      <w:r>
        <w:rPr>
          <w:sz w:val="24"/>
          <w:szCs w:val="24"/>
        </w:rPr>
        <w:t>u</w:t>
      </w:r>
    </w:p>
    <w:p w:rsidR="00790D93" w:rsidRPr="00B5387B" w:rsidRDefault="00790D93" w:rsidP="00790D93">
      <w:pPr>
        <w:pStyle w:val="Listparagraf"/>
        <w:numPr>
          <w:ilvl w:val="0"/>
          <w:numId w:val="2"/>
        </w:numPr>
        <w:rPr>
          <w:sz w:val="24"/>
          <w:szCs w:val="24"/>
          <w:u w:val="single"/>
        </w:rPr>
      </w:pPr>
      <w:r w:rsidRPr="00B5387B">
        <w:rPr>
          <w:sz w:val="24"/>
          <w:szCs w:val="24"/>
          <w:u w:val="single"/>
        </w:rPr>
        <w:t>Articole</w:t>
      </w:r>
    </w:p>
    <w:p w:rsidR="00790D93" w:rsidRPr="00B5387B" w:rsidRDefault="00B5387B" w:rsidP="00790D93">
      <w:pPr>
        <w:pStyle w:val="Listparagraf"/>
        <w:numPr>
          <w:ilvl w:val="0"/>
          <w:numId w:val="5"/>
        </w:numPr>
        <w:rPr>
          <w:sz w:val="24"/>
          <w:szCs w:val="24"/>
        </w:rPr>
      </w:pPr>
      <w:r>
        <w:rPr>
          <w:sz w:val="24"/>
          <w:szCs w:val="24"/>
        </w:rPr>
        <w:t>Scurta istorie a portului național româ</w:t>
      </w:r>
      <w:r w:rsidR="00790D93" w:rsidRPr="00B5387B">
        <w:rPr>
          <w:sz w:val="24"/>
          <w:szCs w:val="24"/>
        </w:rPr>
        <w:t>nesc</w:t>
      </w:r>
    </w:p>
    <w:p w:rsidR="00790D93" w:rsidRPr="00B5387B" w:rsidRDefault="00790D93" w:rsidP="00790D93">
      <w:pPr>
        <w:pStyle w:val="Listparagraf"/>
        <w:numPr>
          <w:ilvl w:val="0"/>
          <w:numId w:val="5"/>
        </w:numPr>
        <w:rPr>
          <w:sz w:val="24"/>
          <w:szCs w:val="24"/>
        </w:rPr>
      </w:pPr>
      <w:r w:rsidRPr="00B5387B">
        <w:rPr>
          <w:sz w:val="24"/>
          <w:szCs w:val="24"/>
        </w:rPr>
        <w:t>Top 10 cele mai importante evenimente din ultimii 100 de ani</w:t>
      </w:r>
    </w:p>
    <w:p w:rsidR="00790D93" w:rsidRPr="00B5387B" w:rsidRDefault="00790D93" w:rsidP="00790D93">
      <w:pPr>
        <w:pStyle w:val="Listparagraf"/>
        <w:numPr>
          <w:ilvl w:val="0"/>
          <w:numId w:val="2"/>
        </w:numPr>
        <w:rPr>
          <w:sz w:val="24"/>
          <w:szCs w:val="24"/>
          <w:u w:val="single"/>
        </w:rPr>
      </w:pPr>
      <w:r w:rsidRPr="00B5387B">
        <w:rPr>
          <w:sz w:val="24"/>
          <w:szCs w:val="24"/>
          <w:u w:val="single"/>
        </w:rPr>
        <w:t>Bibliografie</w:t>
      </w:r>
    </w:p>
    <w:p w:rsidR="00790D93" w:rsidRPr="00B5387B" w:rsidRDefault="00790D93" w:rsidP="00790D93">
      <w:pPr>
        <w:rPr>
          <w:sz w:val="24"/>
          <w:szCs w:val="24"/>
        </w:rPr>
      </w:pPr>
    </w:p>
    <w:p w:rsidR="00790D93" w:rsidRPr="00B5387B" w:rsidRDefault="00790D93" w:rsidP="007F44A9">
      <w:pPr>
        <w:rPr>
          <w:sz w:val="24"/>
          <w:szCs w:val="24"/>
        </w:rPr>
      </w:pPr>
    </w:p>
    <w:p w:rsidR="00790D93" w:rsidRPr="00B5387B" w:rsidRDefault="00790D93" w:rsidP="007F44A9">
      <w:pPr>
        <w:rPr>
          <w:sz w:val="24"/>
          <w:szCs w:val="24"/>
        </w:rPr>
      </w:pPr>
    </w:p>
    <w:p w:rsidR="00790D93" w:rsidRPr="00B5387B" w:rsidRDefault="00790D93" w:rsidP="007F44A9">
      <w:pPr>
        <w:rPr>
          <w:sz w:val="24"/>
          <w:szCs w:val="24"/>
        </w:rPr>
      </w:pPr>
    </w:p>
    <w:p w:rsidR="00790D93" w:rsidRPr="00B5387B" w:rsidRDefault="00790D93" w:rsidP="007F44A9">
      <w:pPr>
        <w:rPr>
          <w:sz w:val="24"/>
          <w:szCs w:val="24"/>
        </w:rPr>
      </w:pPr>
    </w:p>
    <w:p w:rsidR="00790D93" w:rsidRPr="00B5387B" w:rsidRDefault="00790D93" w:rsidP="007F44A9">
      <w:pPr>
        <w:rPr>
          <w:sz w:val="24"/>
          <w:szCs w:val="24"/>
        </w:rPr>
      </w:pPr>
    </w:p>
    <w:p w:rsidR="00790D93" w:rsidRDefault="00790D93" w:rsidP="007F44A9">
      <w:pPr>
        <w:rPr>
          <w:sz w:val="24"/>
          <w:szCs w:val="24"/>
        </w:rPr>
      </w:pPr>
    </w:p>
    <w:p w:rsidR="00790D93" w:rsidRDefault="00790D93" w:rsidP="007F44A9">
      <w:pPr>
        <w:rPr>
          <w:sz w:val="24"/>
          <w:szCs w:val="24"/>
        </w:rPr>
      </w:pPr>
    </w:p>
    <w:p w:rsidR="00790D93" w:rsidRDefault="00790D93" w:rsidP="007F44A9">
      <w:pPr>
        <w:rPr>
          <w:sz w:val="24"/>
          <w:szCs w:val="24"/>
        </w:rPr>
      </w:pPr>
    </w:p>
    <w:p w:rsidR="007B4C80" w:rsidRDefault="007B4C80" w:rsidP="00AB3200">
      <w:pPr>
        <w:rPr>
          <w:sz w:val="24"/>
          <w:szCs w:val="24"/>
        </w:rPr>
      </w:pPr>
    </w:p>
    <w:p w:rsidR="00AB3200" w:rsidRPr="00AB3200" w:rsidRDefault="007F44A9" w:rsidP="00AB3200">
      <w:pPr>
        <w:rPr>
          <w:b/>
          <w:sz w:val="24"/>
          <w:szCs w:val="24"/>
        </w:rPr>
      </w:pPr>
      <w:r w:rsidRPr="00AB3200">
        <w:rPr>
          <w:b/>
          <w:sz w:val="24"/>
          <w:szCs w:val="24"/>
        </w:rPr>
        <w:lastRenderedPageBreak/>
        <w:t>Despre Site123</w:t>
      </w:r>
      <w:r w:rsidR="007C65D4" w:rsidRPr="00AB3200">
        <w:rPr>
          <w:b/>
          <w:sz w:val="24"/>
          <w:szCs w:val="24"/>
        </w:rPr>
        <w:t>:</w:t>
      </w:r>
    </w:p>
    <w:p w:rsidR="007C65D4" w:rsidRPr="00670F1C" w:rsidRDefault="00AB3200" w:rsidP="00AB3200">
      <w:pPr>
        <w:rPr>
          <w:sz w:val="24"/>
          <w:szCs w:val="24"/>
        </w:rPr>
      </w:pPr>
      <w:r w:rsidRPr="00AB3200">
        <w:t xml:space="preserve"> </w:t>
      </w:r>
      <w:r w:rsidRPr="00AB3200">
        <w:rPr>
          <w:sz w:val="24"/>
          <w:szCs w:val="24"/>
        </w:rPr>
        <w:t>În general, SITE123 oferă multă flexibilitate atunci când vine vorba de crearea unui site web de la zero. Datorită versatilității sale, este soluția all-in-one perfectă pentru utilizatorii de i</w:t>
      </w:r>
      <w:r>
        <w:rPr>
          <w:sz w:val="24"/>
          <w:szCs w:val="24"/>
        </w:rPr>
        <w:t>nternet privați și corporativi.</w:t>
      </w:r>
      <w:r w:rsidRPr="00AB3200">
        <w:rPr>
          <w:sz w:val="24"/>
          <w:szCs w:val="24"/>
        </w:rPr>
        <w:t>Una dintre caracteristicile de bază ale SITE123 ca un mare constructor de site-uri web în comparație cu restul este stilurile și aspectul gata făcute pe care le puteți utiliza pen</w:t>
      </w:r>
      <w:r>
        <w:rPr>
          <w:sz w:val="24"/>
          <w:szCs w:val="24"/>
        </w:rPr>
        <w:t>tru a crea șabloane fascinante.</w:t>
      </w:r>
      <w:r w:rsidRPr="00AB3200">
        <w:rPr>
          <w:sz w:val="24"/>
          <w:szCs w:val="24"/>
        </w:rPr>
        <w:t>În afară de aceasta, puteți încărca cu ușurință propriul dvs. conținut (cum ar fi imaginile), iar SITE123 îl va face automat complet receptiv, prietenos cu motoarele de căutare și mobil. Această caracteristică asigură faptul că site-ul dvs. web va arăta întotdeauna bine, indiferent dacă vizitatorii dvs. utilizează versiuni mobile sau desktop.</w:t>
      </w:r>
    </w:p>
    <w:p w:rsidR="000405F3" w:rsidRPr="001862B3" w:rsidRDefault="000405F3" w:rsidP="000405F3">
      <w:pPr>
        <w:rPr>
          <w:b/>
          <w:sz w:val="24"/>
          <w:szCs w:val="24"/>
        </w:rPr>
      </w:pPr>
      <w:r w:rsidRPr="001862B3">
        <w:rPr>
          <w:b/>
          <w:sz w:val="24"/>
          <w:szCs w:val="24"/>
        </w:rPr>
        <w:t>Introducere:</w:t>
      </w:r>
    </w:p>
    <w:p w:rsidR="000405F3" w:rsidRPr="00670F1C" w:rsidRDefault="000405F3" w:rsidP="000405F3">
      <w:pPr>
        <w:rPr>
          <w:sz w:val="24"/>
          <w:szCs w:val="24"/>
        </w:rPr>
      </w:pPr>
      <w:r w:rsidRPr="00670F1C">
        <w:rPr>
          <w:sz w:val="24"/>
          <w:szCs w:val="24"/>
        </w:rPr>
        <w:t>„Într-o țară așa de frumoasă, cu un trecut așa de glorios, în mijlocul unui popor atât de deștept, cum să nu fie o adevarată religie iubirea de patrie și cum să nu-ți ridici fruntea, ca falnicii strămoși de odinioară, mândru că poți spune:”Sunt român!”</w:t>
      </w:r>
      <w:r w:rsidR="001862B3">
        <w:rPr>
          <w:sz w:val="24"/>
          <w:szCs w:val="24"/>
        </w:rPr>
        <w:t>”</w:t>
      </w:r>
      <w:r w:rsidRPr="00670F1C">
        <w:rPr>
          <w:sz w:val="24"/>
          <w:szCs w:val="24"/>
        </w:rPr>
        <w:t xml:space="preserve"> Alexandru Vlahuţă</w:t>
      </w:r>
    </w:p>
    <w:p w:rsidR="000405F3" w:rsidRPr="00721AEB" w:rsidRDefault="000405F3" w:rsidP="000405F3">
      <w:pPr>
        <w:rPr>
          <w:b/>
          <w:sz w:val="24"/>
          <w:szCs w:val="24"/>
        </w:rPr>
      </w:pPr>
      <w:r w:rsidRPr="00721AEB">
        <w:rPr>
          <w:b/>
          <w:sz w:val="24"/>
          <w:szCs w:val="24"/>
        </w:rPr>
        <w:t>Origini</w:t>
      </w:r>
    </w:p>
    <w:p w:rsidR="000405F3" w:rsidRPr="00670F1C" w:rsidRDefault="000405F3" w:rsidP="000405F3">
      <w:pPr>
        <w:rPr>
          <w:sz w:val="24"/>
          <w:szCs w:val="24"/>
        </w:rPr>
      </w:pPr>
      <w:r w:rsidRPr="00670F1C">
        <w:rPr>
          <w:sz w:val="24"/>
          <w:szCs w:val="24"/>
        </w:rPr>
        <w:t xml:space="preserve">Românii sunt, din punct de vedere etnografic, ansamblul vorbitorilor limbii române (limbă romanică) care trăiesc în centrul și estul Europei. Originile românilor sunt comune cu cele ale aromânilor și depășesc cadrul României actuale, dar sunt disputate, existând mai multe teorii, unele care se exclud reciproc, interpretând diferit sursele arheologice și istorice. Niciuna dintre teorii nu poate explica exhaustiv și satisfăcător toate datele toponimice, lingvistice și etnografice. Originile românilor reprezintă una dintre acele mai dezbătute probleme din istoriografia românească, deoarece este legată de contextul politic în care Românii și-au revendicat independența pe teritoriile locuite de ei, împotriva împărățiilor dominante (Austro-Ungaria și Rusia): istoricii români s-au străduit să demonstreze continuitatea românească în aceste teritorii, în timp ce istoricii austro-ungari (ulterior și germani) sau ruși (ulterior și din alte țări slave) se străduiau să o pună la îndoială. Studierea problemei etnogenezei, adică a originii oricărui popor, constă în determinarea următoarelor aspecte: când, unde, în ce condiții și din care influențe lingvistice, culturale și demografice s-a format comunitatea etnică respectivă? Aceste determinări se referă și la problema originii neamului românesc. </w:t>
      </w:r>
    </w:p>
    <w:p w:rsidR="000405F3" w:rsidRPr="00670F1C" w:rsidRDefault="000405F3" w:rsidP="000405F3">
      <w:pPr>
        <w:rPr>
          <w:sz w:val="24"/>
          <w:szCs w:val="24"/>
        </w:rPr>
      </w:pPr>
    </w:p>
    <w:p w:rsidR="004E6D7A" w:rsidRPr="00670F1C" w:rsidRDefault="004E6D7A" w:rsidP="000405F3">
      <w:pPr>
        <w:rPr>
          <w:sz w:val="24"/>
          <w:szCs w:val="24"/>
        </w:rPr>
      </w:pPr>
    </w:p>
    <w:p w:rsidR="000405F3" w:rsidRPr="00670F1C" w:rsidRDefault="000405F3" w:rsidP="000405F3">
      <w:pPr>
        <w:rPr>
          <w:b/>
          <w:sz w:val="24"/>
          <w:szCs w:val="24"/>
        </w:rPr>
      </w:pPr>
      <w:r w:rsidRPr="00670F1C">
        <w:rPr>
          <w:b/>
          <w:sz w:val="24"/>
          <w:szCs w:val="24"/>
        </w:rPr>
        <w:t>Cronologie</w:t>
      </w:r>
    </w:p>
    <w:p w:rsidR="000405F3" w:rsidRPr="00670F1C" w:rsidRDefault="000405F3" w:rsidP="000405F3">
      <w:pPr>
        <w:rPr>
          <w:b/>
          <w:sz w:val="24"/>
          <w:szCs w:val="24"/>
        </w:rPr>
      </w:pPr>
      <w:r w:rsidRPr="00670F1C">
        <w:rPr>
          <w:b/>
          <w:sz w:val="24"/>
          <w:szCs w:val="24"/>
        </w:rPr>
        <w:t>EVUL MEDIU TIMPURIU ÎN ROMÂNIA</w:t>
      </w:r>
    </w:p>
    <w:p w:rsidR="000405F3" w:rsidRPr="00670F1C" w:rsidRDefault="000405F3" w:rsidP="000405F3">
      <w:pPr>
        <w:rPr>
          <w:sz w:val="24"/>
          <w:szCs w:val="24"/>
        </w:rPr>
      </w:pPr>
      <w:r w:rsidRPr="00670F1C">
        <w:rPr>
          <w:sz w:val="24"/>
          <w:szCs w:val="24"/>
        </w:rPr>
        <w:t>Evul mediu timpuriu în România actuală a început cu retragerea trupelor</w:t>
      </w:r>
      <w:r w:rsidR="00670F1C">
        <w:rPr>
          <w:rFonts w:ascii="Calibri" w:hAnsi="Calibri" w:cs="Calibri"/>
          <w:sz w:val="24"/>
          <w:szCs w:val="24"/>
        </w:rPr>
        <w:t xml:space="preserve"> </w:t>
      </w:r>
      <w:r w:rsidRPr="00670F1C">
        <w:rPr>
          <w:rFonts w:cs="Calibri"/>
          <w:sz w:val="24"/>
          <w:szCs w:val="24"/>
        </w:rPr>
        <w:t>ș</w:t>
      </w:r>
      <w:r w:rsidRPr="00670F1C">
        <w:rPr>
          <w:sz w:val="24"/>
          <w:szCs w:val="24"/>
        </w:rPr>
        <w:t>i administra</w:t>
      </w:r>
      <w:r w:rsidRPr="00670F1C">
        <w:rPr>
          <w:rFonts w:cs="Calibri"/>
          <w:sz w:val="24"/>
          <w:szCs w:val="24"/>
        </w:rPr>
        <w:t>ț</w:t>
      </w:r>
      <w:r w:rsidRPr="00670F1C">
        <w:rPr>
          <w:sz w:val="24"/>
          <w:szCs w:val="24"/>
        </w:rPr>
        <w:t xml:space="preserve">iei romane din provincia Dacia </w:t>
      </w:r>
      <w:r w:rsidRPr="00670F1C">
        <w:rPr>
          <w:rFonts w:cs="Calibri"/>
          <w:sz w:val="24"/>
          <w:szCs w:val="24"/>
        </w:rPr>
        <w:t>î</w:t>
      </w:r>
      <w:r w:rsidRPr="00670F1C">
        <w:rPr>
          <w:sz w:val="24"/>
          <w:szCs w:val="24"/>
        </w:rPr>
        <w:t xml:space="preserve">n anii 270. </w:t>
      </w:r>
      <w:r w:rsidRPr="00670F1C">
        <w:rPr>
          <w:rFonts w:cs="Calibri"/>
          <w:sz w:val="24"/>
          <w:szCs w:val="24"/>
        </w:rPr>
        <w:t>Î</w:t>
      </w:r>
      <w:r w:rsidRPr="00670F1C">
        <w:rPr>
          <w:sz w:val="24"/>
          <w:szCs w:val="24"/>
        </w:rPr>
        <w:t>n urm</w:t>
      </w:r>
      <w:r w:rsidRPr="00670F1C">
        <w:rPr>
          <w:rFonts w:cs="Calibri"/>
          <w:sz w:val="24"/>
          <w:szCs w:val="24"/>
        </w:rPr>
        <w:t>ă</w:t>
      </w:r>
      <w:r w:rsidRPr="00670F1C">
        <w:rPr>
          <w:sz w:val="24"/>
          <w:szCs w:val="24"/>
        </w:rPr>
        <w:t>torul mileniu, au sosit o serie de popoare, dintre care majoritatea controlau numai dou</w:t>
      </w:r>
      <w:r w:rsidRPr="00670F1C">
        <w:rPr>
          <w:rFonts w:cs="Calibri"/>
          <w:sz w:val="24"/>
          <w:szCs w:val="24"/>
        </w:rPr>
        <w:t>ă</w:t>
      </w:r>
      <w:r w:rsidRPr="00670F1C">
        <w:rPr>
          <w:sz w:val="24"/>
          <w:szCs w:val="24"/>
        </w:rPr>
        <w:t xml:space="preserve"> sau trei din cele aproape zece regiuni istorice care formează acum România. În această perioadă, societatea și cultura au suferit schimbări </w:t>
      </w:r>
      <w:r w:rsidRPr="00670F1C">
        <w:rPr>
          <w:sz w:val="24"/>
          <w:szCs w:val="24"/>
        </w:rPr>
        <w:lastRenderedPageBreak/>
        <w:t>fundamentale. Viața orașelor a încetat în Dacia odată cu retragerea romană, iar în Scythia Minor  – cealaltă provincie romană de pe teritoriul actual al României  – 400 de ani mai târziu. Vasele atent lucrate pe roțile rapide de olărit au dispărut și începând cu anii 450, ceramica lucrată manual a devenit dominantă. Ritualurile de înmormântare s-au schimbat de mai multe ori de la incinerație la inhumație și viceversa până când inhumația a devenit dominantă pe la sfârșitul secolului al X-lea.</w:t>
      </w:r>
    </w:p>
    <w:p w:rsidR="000405F3" w:rsidRPr="00670F1C" w:rsidRDefault="000405F3" w:rsidP="000405F3">
      <w:pPr>
        <w:rPr>
          <w:sz w:val="24"/>
          <w:szCs w:val="24"/>
        </w:rPr>
      </w:pPr>
      <w:r w:rsidRPr="00670F1C">
        <w:rPr>
          <w:sz w:val="24"/>
          <w:szCs w:val="24"/>
        </w:rPr>
        <w:t>Goții și gepizii est-germanici, care trăiau în comunități sedentare, au fost primii nou-veniți. Goții au dominat Moldova și Muntenia din anii 290, și părți din Transilvania după anii 330. Puterea lor s-a prăbușit sub atacurile hunilor nomazi din 376. Hunii controlau Europa Răsăriteană și Centrală după începutul secolului al V-lea, dar imperiul lor s-a dezintegrat în 454. Ulterior, în regiunile de la vest de Munții Carpați  – Banat, Crișana și Transilvania  – și Oltenia au fost dominate de gepizi. În decurs de un secol, ținuturile de la est de munți au devenit importante centre ale anților și sclavinilor. Hidronimele</w:t>
      </w:r>
      <w:r w:rsidR="00670F1C">
        <w:rPr>
          <w:rFonts w:ascii="Calibri" w:hAnsi="Calibri" w:cs="Calibri"/>
          <w:sz w:val="24"/>
          <w:szCs w:val="24"/>
        </w:rPr>
        <w:t xml:space="preserve"> </w:t>
      </w:r>
      <w:r w:rsidRPr="00670F1C">
        <w:rPr>
          <w:rFonts w:cs="Calibri"/>
          <w:sz w:val="24"/>
          <w:szCs w:val="24"/>
        </w:rPr>
        <w:t>ș</w:t>
      </w:r>
      <w:r w:rsidRPr="00670F1C">
        <w:rPr>
          <w:sz w:val="24"/>
          <w:szCs w:val="24"/>
        </w:rPr>
        <w:t>i toponimele de origine slav</w:t>
      </w:r>
      <w:r w:rsidRPr="00670F1C">
        <w:rPr>
          <w:rFonts w:cs="Calibri"/>
          <w:sz w:val="24"/>
          <w:szCs w:val="24"/>
        </w:rPr>
        <w:t>ă</w:t>
      </w:r>
      <w:r w:rsidRPr="00670F1C">
        <w:rPr>
          <w:sz w:val="24"/>
          <w:szCs w:val="24"/>
        </w:rPr>
        <w:t xml:space="preserve"> demonstreaz</w:t>
      </w:r>
      <w:r w:rsidRPr="00670F1C">
        <w:rPr>
          <w:rFonts w:cs="Calibri"/>
          <w:sz w:val="24"/>
          <w:szCs w:val="24"/>
        </w:rPr>
        <w:t>ă</w:t>
      </w:r>
      <w:r w:rsidRPr="00670F1C">
        <w:rPr>
          <w:sz w:val="24"/>
          <w:szCs w:val="24"/>
        </w:rPr>
        <w:t xml:space="preserve"> </w:t>
      </w:r>
      <w:r w:rsidRPr="00670F1C">
        <w:rPr>
          <w:rFonts w:cs="Calibri"/>
          <w:sz w:val="24"/>
          <w:szCs w:val="24"/>
        </w:rPr>
        <w:t>ș</w:t>
      </w:r>
      <w:r w:rsidRPr="00670F1C">
        <w:rPr>
          <w:sz w:val="24"/>
          <w:szCs w:val="24"/>
        </w:rPr>
        <w:t xml:space="preserve">i o prezență singulară a slavilor timpurii </w:t>
      </w:r>
      <w:r w:rsidRPr="00670F1C">
        <w:rPr>
          <w:rFonts w:cs="Calibri"/>
          <w:sz w:val="24"/>
          <w:szCs w:val="24"/>
        </w:rPr>
        <w:t>î</w:t>
      </w:r>
      <w:r w:rsidRPr="00670F1C">
        <w:rPr>
          <w:sz w:val="24"/>
          <w:szCs w:val="24"/>
        </w:rPr>
        <w:t>n regiunile de la vest de Carpa</w:t>
      </w:r>
      <w:r w:rsidRPr="00670F1C">
        <w:rPr>
          <w:rFonts w:cs="Calibri"/>
          <w:sz w:val="24"/>
          <w:szCs w:val="24"/>
        </w:rPr>
        <w:t>ț</w:t>
      </w:r>
      <w:r w:rsidRPr="00670F1C">
        <w:rPr>
          <w:sz w:val="24"/>
          <w:szCs w:val="24"/>
        </w:rPr>
        <w:t xml:space="preserve">i. </w:t>
      </w:r>
    </w:p>
    <w:p w:rsidR="000405F3" w:rsidRPr="00670F1C" w:rsidRDefault="000405F3" w:rsidP="000405F3">
      <w:pPr>
        <w:rPr>
          <w:sz w:val="24"/>
          <w:szCs w:val="24"/>
        </w:rPr>
      </w:pPr>
      <w:r w:rsidRPr="00670F1C">
        <w:rPr>
          <w:sz w:val="24"/>
          <w:szCs w:val="24"/>
        </w:rPr>
        <w:t>Avarii nomazi i-au subjugat pe gepizi în 568 și au dominat Bazinul Panonic până în preajma anului 800. Bulgarii și-au fondat și ei un puternic imperiu în anii 670, cuprinzând Dobrogea și alte teritorii de-a lungul Dunării de Jos. Bulgaria a adoptat oficial creștinismul ortodox în 864. Un conflict armat între Bulgaria și maghiarii nomazi i-a forțat pe aceștia din urmă să se îndepărteze de stepele Pontice și a început cucerirea Bazinului Panonic în jurul 895. Invazia lor a dat naștere la cea mai timpurie atestare, înregistrată câteva secole mai târziu, în Gesta Hungarorum, a unui sistem politic condus de un duce român pe nume Gelou. Aceeași sursă menționează și prezența secuilor în Crișana în jurul anului 895. Primele referiri contemporane la români  – care erau denumiți vlahi  – în regiunile care formează astăzi România datează din secolele al XII-lea și al XIII-lea. Referiri la vlahi care locuiesc pe pământurile de la sud de Dunărea de Jos abundă în aceeași perioadă.</w:t>
      </w:r>
    </w:p>
    <w:p w:rsidR="000405F3" w:rsidRPr="00670F1C" w:rsidRDefault="000405F3" w:rsidP="000405F3">
      <w:pPr>
        <w:rPr>
          <w:sz w:val="24"/>
          <w:szCs w:val="24"/>
        </w:rPr>
      </w:pPr>
      <w:r w:rsidRPr="00670F1C">
        <w:rPr>
          <w:sz w:val="24"/>
          <w:szCs w:val="24"/>
        </w:rPr>
        <w:t>Banatul, Crișana și Transilvania au fost integrate în Regatul Ungariei în secolul al XI-lea. Aceste regiuni au fost supuse raidurilor de pradă ale pecenegilor și cumanilor nomazi care dominau zona de șes de la est de munți. Monarhii maghiari au promovat imigrarea coloniștilor din Europa de Vest în Transilvania de prin anii 1150. Urmașii acestor coloniști, cunoscuti sub numele de sași în secolul al XIII-lea, au primit privilegii colective în 1224. Din cauza așezării sașilor în fostele lor teritorii, secuii s-au deplasat în cea mai estică zonă a regatului. Apariția Imperiului Mongol în Stepele Eurasiatice în primele decenii ale secolului al XIII-lea a avut efecte de durată asupra istoriei regiunii. Mongolii i-au subjugat pe cumani în 1230 și au distrus multe așezări de pe tot cuprinsul Regatului Ungariei în 1241 și 1242, punând capăt Evului Mediu Timpuriu.</w:t>
      </w:r>
    </w:p>
    <w:p w:rsidR="000405F3" w:rsidRPr="00670F1C" w:rsidRDefault="000405F3" w:rsidP="000405F3">
      <w:pPr>
        <w:rPr>
          <w:b/>
          <w:sz w:val="24"/>
          <w:szCs w:val="24"/>
        </w:rPr>
      </w:pPr>
      <w:r w:rsidRPr="00670F1C">
        <w:rPr>
          <w:b/>
          <w:sz w:val="24"/>
          <w:szCs w:val="24"/>
        </w:rPr>
        <w:t>FORMAREA STATELOR MEDIEVALE ROMÂNEȘTI</w:t>
      </w:r>
    </w:p>
    <w:p w:rsidR="000405F3" w:rsidRPr="00670F1C" w:rsidRDefault="000405F3" w:rsidP="000405F3">
      <w:pPr>
        <w:rPr>
          <w:sz w:val="24"/>
          <w:szCs w:val="24"/>
        </w:rPr>
      </w:pPr>
      <w:r w:rsidRPr="00670F1C">
        <w:rPr>
          <w:sz w:val="24"/>
          <w:szCs w:val="24"/>
        </w:rPr>
        <w:t xml:space="preserve">Formarea statelor medievale românești este un proces istoric care se derulează începând cu secolul al VIII-lea și sfârșind cu secolul al XIV-lea, prin care nobilimea din țările medievale </w:t>
      </w:r>
      <w:r w:rsidRPr="00670F1C">
        <w:rPr>
          <w:sz w:val="24"/>
          <w:szCs w:val="24"/>
        </w:rPr>
        <w:lastRenderedPageBreak/>
        <w:t>române se emancipează treptat de stăpânirea împărățiilor sau regatelor vecine, și care se încheie cu întemeierea voievodatelor istorice românești: Țara Românească și Moldova.</w:t>
      </w:r>
    </w:p>
    <w:p w:rsidR="000405F3" w:rsidRPr="00670F1C" w:rsidRDefault="000405F3" w:rsidP="000405F3">
      <w:pPr>
        <w:rPr>
          <w:sz w:val="24"/>
          <w:szCs w:val="24"/>
          <w:u w:val="single"/>
        </w:rPr>
      </w:pPr>
      <w:r w:rsidRPr="00670F1C">
        <w:rPr>
          <w:sz w:val="24"/>
          <w:szCs w:val="24"/>
          <w:u w:val="single"/>
        </w:rPr>
        <w:t>Federalizarea formațiunilor statale medievale timpurii</w:t>
      </w:r>
    </w:p>
    <w:p w:rsidR="000405F3" w:rsidRPr="00670F1C" w:rsidRDefault="000405F3" w:rsidP="000405F3">
      <w:pPr>
        <w:rPr>
          <w:sz w:val="24"/>
          <w:szCs w:val="24"/>
        </w:rPr>
      </w:pPr>
      <w:r w:rsidRPr="00670F1C">
        <w:rPr>
          <w:sz w:val="24"/>
          <w:szCs w:val="24"/>
        </w:rPr>
        <w:t>Marea invazie mongolă, slăbind puterea regatelor suzerane ale formațiunilor medievale românești timpurii, a favorizat emanciparea acestora, care s-a efectuat sub egida celor mai puternice dintre ele. În Transilvania, o parte din pătura conducătoare s-a maghiarizat, trecând la catolicism în urma persecuțiilor religioase (ceea ce a provocat subjugarea „țărilor” românești și includerea lor în comitatele ungurești sau săsești), dar în Țara Românească și în Moldova, conducătorii și-au păstrat credința ortodoxă și limba vernaculară română, „țările” fiind incluse în „județele” Țării Româneș</w:t>
      </w:r>
      <w:r w:rsidR="00670F1C">
        <w:rPr>
          <w:sz w:val="24"/>
          <w:szCs w:val="24"/>
        </w:rPr>
        <w:t>ti sau în ținuturile Moldovei</w:t>
      </w:r>
      <w:r w:rsidRPr="00670F1C">
        <w:rPr>
          <w:sz w:val="24"/>
          <w:szCs w:val="24"/>
        </w:rPr>
        <w:t>.</w:t>
      </w:r>
    </w:p>
    <w:p w:rsidR="000405F3" w:rsidRPr="00670F1C" w:rsidRDefault="000405F3" w:rsidP="000405F3">
      <w:pPr>
        <w:rPr>
          <w:sz w:val="24"/>
          <w:szCs w:val="24"/>
          <w:u w:val="single"/>
        </w:rPr>
      </w:pPr>
      <w:r w:rsidRPr="00670F1C">
        <w:rPr>
          <w:sz w:val="24"/>
          <w:szCs w:val="24"/>
          <w:u w:val="single"/>
        </w:rPr>
        <w:t>Formarea Transilvaniei</w:t>
      </w:r>
    </w:p>
    <w:p w:rsidR="000405F3" w:rsidRPr="00670F1C" w:rsidRDefault="000405F3" w:rsidP="000405F3">
      <w:pPr>
        <w:rPr>
          <w:sz w:val="24"/>
          <w:szCs w:val="24"/>
        </w:rPr>
      </w:pPr>
      <w:r w:rsidRPr="00670F1C">
        <w:rPr>
          <w:sz w:val="24"/>
          <w:szCs w:val="24"/>
        </w:rPr>
        <w:t xml:space="preserve">În secolul VII, Maghiarii, ramură a triburilor fino-ugrice, originari din estul Munților Urali, au intrat în contact cu Bulgarii din bazinul mijlociu al fluviului Volga și au coborât fluviul în regiunea Bașchiria, zona dominată de Hazari. Au conlocuit cu populații turanice-bulgarii, bașchirii, hazarii, influențându-le organizarea socială și politică, ocupațiile agricole și limba. În secolul IX, ungurii s-au stabilit în nordul Mării Negre, între Don și Siret, de unde au desfășurat expediții militare spre Imperiul Bizantin și spre apusul Europei. La cererea bulgarilor, în 837, ungurii au intervenit în regiunea Dunării, pentru a-i opri pe deportații de la Adrianopol să se întoarcă în orașul lor, din regiunea nord-dunăreană în care fuseseră așezați. Ungurii au pătruns în centrul Europei în 862, implicându-se în războaiele dintre moravi și francii răsăriteni. În 881 au ajuns la Viena, chemați de cneazul morav Svatopluk. Au fost chemați de ducele Arnulf împotriva vechilor aliați și au devastat Moravia Mare. Ulterior, au fost solicitați de moravi să lupte împotriva francilor în 894. Împăratul bizantin Leon al VI-lea Filozoful le-a solicitat să lupte împotriva bulgarilor. Așezările lor de pe Don au fost însă atacate de pecenegi ce căutau teritorii împinși de triburile uzilor, fiind și chemați de bulgari. Fiind presați de pecenegi, ungurii s-au stabilit în Câmpia Panonică între anii 895-896, de unde au întreprins expediții în Europa centrală și vestică. Au ajuns până la coasta Atlantică, în peninsula Iberică și în sudul peninsulei italice, fiind stimulați de principii creștini care se aflau în război cu vecinii lor, fie de bogații. Ungurii erau rapizi și cruzi în expedițiile lor, cronicari fiind determinați să-i numească "flagelul lui Dumnezeu". După 934 au condus raiduri în teritoriile Imperiului Bizantin, jefuind în colaborare cu pecenegii. Când au primit o solie, două căpetenii maghiare, Bulcsu și Gyula s-au creștinat și au adus un episcop, Hierotheos să-i creștineze pe unguri. Expedițiile în Europa occidentală s-au încheiat în 955 odată cu Bătălia de la Lechfeld, fiind învinși de germanii conduși de Otto I al Sfântului Imperiu Roman. Între timp, au fost trimiși misionari germani la unguri, aceștia fiind aduși definitiv din anul 1000 în sfera catolică. De-a lungul secolului al X-lea, după multe expediții, ungurii s-au sedentarizat și au adoptat practici agricole de la populațiile care conviețuiau în Panonia. Sedentarizarea, evoluția socială și creștinarea au fost premisele înfințării regatului maghiar în anul 1000, când Ștefan I al Ungariei a fost încoronat ca rege . </w:t>
      </w:r>
    </w:p>
    <w:p w:rsidR="000405F3" w:rsidRPr="00670F1C" w:rsidRDefault="000405F3" w:rsidP="000405F3">
      <w:pPr>
        <w:rPr>
          <w:sz w:val="24"/>
          <w:szCs w:val="24"/>
        </w:rPr>
      </w:pPr>
      <w:r w:rsidRPr="00670F1C">
        <w:rPr>
          <w:sz w:val="24"/>
          <w:szCs w:val="24"/>
        </w:rPr>
        <w:lastRenderedPageBreak/>
        <w:t>Secuii, popor rezultat din elemente etnice diferite (turcice orientale și maghiare), luptători de avangardă ai armatei ungare, au pătruns în Țară Crișurilor și, între secolele XIII-XIV, au constituit o zona autonomă în Transilvania.</w:t>
      </w:r>
    </w:p>
    <w:p w:rsidR="000405F3" w:rsidRPr="00670F1C" w:rsidRDefault="000405F3" w:rsidP="000405F3">
      <w:pPr>
        <w:rPr>
          <w:sz w:val="24"/>
          <w:szCs w:val="24"/>
        </w:rPr>
      </w:pPr>
      <w:r w:rsidRPr="00670F1C">
        <w:rPr>
          <w:sz w:val="24"/>
          <w:szCs w:val="24"/>
        </w:rPr>
        <w:t>Sașii, populație de origine germanică ce au sosit, la început, în număr mic sub conducerea unui greavi-comites, selectați din rândurile micii nobilimi, cât și din rândurile meșteșugarilor și țăranilor înstăriți, s-au instalat în regiunea Orăștiei, Sibiului, Târnavelor, în Țară Bârsei și în Bistrița Năsăud. Au întemeiat sate prospere, au dezvoltat mineritul în zona și au dezvoltat orașe precum Sibiu-Hermanstadt, Brașov-Kronstadt, Sighișoara-Schassburg, Mediaș-Mediasch, Bistrița-Bistritz. În 1211, regele Andrei al II-lea a instalat în Țara Bârsei Ordinul Cavalerilor Teutoni pentru a stopa invaziile cumanilor din Câmpia Dunării în Transilvania, deschizând expansiunea regatului maghiar spre sudul și estul Carpaților. Cele mai importante cetăți au fost în jurul Brașovului - Feldioara, Codlea, Prejmer sau Râșnov.</w:t>
      </w:r>
    </w:p>
    <w:p w:rsidR="000405F3" w:rsidRPr="00670F1C" w:rsidRDefault="000405F3" w:rsidP="000405F3">
      <w:pPr>
        <w:rPr>
          <w:sz w:val="24"/>
          <w:szCs w:val="24"/>
          <w:u w:val="single"/>
        </w:rPr>
      </w:pPr>
      <w:r w:rsidRPr="00670F1C">
        <w:rPr>
          <w:sz w:val="24"/>
          <w:szCs w:val="24"/>
          <w:u w:val="single"/>
        </w:rPr>
        <w:t>Oltenia și Muntenia</w:t>
      </w:r>
    </w:p>
    <w:p w:rsidR="000405F3" w:rsidRPr="00670F1C" w:rsidRDefault="000405F3" w:rsidP="000405F3">
      <w:pPr>
        <w:rPr>
          <w:sz w:val="24"/>
          <w:szCs w:val="24"/>
        </w:rPr>
      </w:pPr>
      <w:r w:rsidRPr="00670F1C">
        <w:rPr>
          <w:sz w:val="24"/>
          <w:szCs w:val="24"/>
        </w:rPr>
        <w:t>Fiind înspăimântat de atacurile mongole, regele maghiar Béla al IV-lea a impus câteva măsuri de apărare. A instituit un sistem de pază, puternic și permanent, în regiunea de granița, a Banatului de Severin. I-a chemat în sprijin pe cavalerii ioaniți din cadrul Ordinul Suveran al Cavalerilor de Malta. Diploma Ioaniților, document emis de cancelaria regală, reprezintă un act deosebit în istoria românilor, indicând situația politică, economică, socială și militară din zona Munteniei și Olteniei, în prima jumătate a secolului XIII. Politic, diploma lui Bela al IV-lea pomenea cinci formațiuni; patru erau situate în dreapta răului Olt și una, în partea stângă, din care făceau parte: Banatul Severinului, trei cnezate, conduse de Ioan (voievod), Farcaș și de voievodul Litovoi; Țara lui Seneslau. Economic, documentul acordat cavalerilor ioaniți pomenește că în acele locuri sunt prezente numeroase fânețe și pășuni, locuri de pescuit naturale sau create de mâna omului, situate pe Dunăre sau pe răul Celei, iar comerțul era înfloritor, jumătate din monede ce circulau revenind regelui. Social, sunt atestați reprezentanții clasei superioare - "maiores terrae", și clasei inferioare ce cuprindea rustici și țărani. Românii dispuneau de o organizare militară proprie, fiind obligați să îi sprijine pe cavalerii ioaniți cu "aparatul lor de război".</w:t>
      </w:r>
    </w:p>
    <w:p w:rsidR="000405F3" w:rsidRPr="00670F1C" w:rsidRDefault="000405F3" w:rsidP="000405F3">
      <w:pPr>
        <w:rPr>
          <w:sz w:val="24"/>
          <w:szCs w:val="24"/>
          <w:u w:val="single"/>
        </w:rPr>
      </w:pPr>
      <w:r w:rsidRPr="00670F1C">
        <w:rPr>
          <w:sz w:val="24"/>
          <w:szCs w:val="24"/>
          <w:u w:val="single"/>
        </w:rPr>
        <w:t>Banatul Timișoarei</w:t>
      </w:r>
    </w:p>
    <w:p w:rsidR="000405F3" w:rsidRPr="00670F1C" w:rsidRDefault="000405F3" w:rsidP="000405F3">
      <w:pPr>
        <w:rPr>
          <w:sz w:val="24"/>
          <w:szCs w:val="24"/>
        </w:rPr>
      </w:pPr>
      <w:r w:rsidRPr="00670F1C">
        <w:rPr>
          <w:sz w:val="24"/>
          <w:szCs w:val="24"/>
        </w:rPr>
        <w:t>Conducătorii Glad și Ahtum sunt probabil legendari, dar faptul că ținutul Banatului era un banat, și nu un simplu comitat, dovedește că beneficiase inițial de o autonomie locală, ca și celelalte banate ale regatului Ungar, ce se înșirau de-a lungul hotarelor sudice ale acestuia. Pentru a converti bănățenii, români și sârbi, la catolicism, regii maghiari favorizează la Cenad (pe atunci Morisena; poate „Mureșana”) ridicarea unei mânăstiri benedictine.</w:t>
      </w:r>
    </w:p>
    <w:p w:rsidR="000405F3" w:rsidRPr="00670F1C" w:rsidRDefault="000405F3" w:rsidP="000405F3">
      <w:pPr>
        <w:rPr>
          <w:sz w:val="24"/>
          <w:szCs w:val="24"/>
          <w:u w:val="single"/>
        </w:rPr>
      </w:pPr>
      <w:r w:rsidRPr="00670F1C">
        <w:rPr>
          <w:sz w:val="24"/>
          <w:szCs w:val="24"/>
          <w:u w:val="single"/>
        </w:rPr>
        <w:t>Formarea Dobrogei</w:t>
      </w:r>
    </w:p>
    <w:p w:rsidR="000405F3" w:rsidRPr="00670F1C" w:rsidRDefault="000405F3" w:rsidP="000405F3">
      <w:pPr>
        <w:rPr>
          <w:sz w:val="24"/>
          <w:szCs w:val="24"/>
        </w:rPr>
      </w:pPr>
      <w:r w:rsidRPr="00670F1C">
        <w:rPr>
          <w:sz w:val="24"/>
          <w:szCs w:val="24"/>
        </w:rPr>
        <w:t xml:space="preserve">În regiunea Dunării de Jos, unde condițiile de locuire erau prielnice, populația era numeroasă și comerțul înfloritor. Conform cronicii lui Nestor, cronicar rus din secolul XII, cneazul de Kiev, </w:t>
      </w:r>
      <w:r w:rsidRPr="00670F1C">
        <w:rPr>
          <w:sz w:val="24"/>
          <w:szCs w:val="24"/>
        </w:rPr>
        <w:lastRenderedPageBreak/>
        <w:t>chemat de bizantini să lupte împotriva bulgarilor, a descoperit în acele zone dobrogene nu mai puțin de 80 de goroduri - cetăți și locuri întărite. În jurul celor mai importante goroduri au apărut și primele formațiuni prestatale, având în frunte diverși conducători locali. O inscripție slavonă, datată din 943 și descoperită lângă comuna Mircea Vodă (Constanța), îl menționează pe jupânul Dimitrie. O altă inscripție, datată din 992, descoperită la mănăstirea rupestră de la Basarabi-Murfatlar din Constanța, îl pomenește pe jupânul Gheorghe. Scriitoarea bizantină Ana Comnena afirmă că la sfârșitul secolului XI existau trei formațiuni teritoriale dobrogene cârmuite de Tatos, Sestlav și Sată. Din secolul XII, într-o diplomă a lui Asan al II-lea, este pomenită Țara Cavarna. Țara Distrei se situa în jurul centrelor Silistra și Păcuiul lui Soare.</w:t>
      </w:r>
    </w:p>
    <w:p w:rsidR="000405F3" w:rsidRPr="00670F1C" w:rsidRDefault="000405F3" w:rsidP="000405F3">
      <w:pPr>
        <w:rPr>
          <w:b/>
          <w:sz w:val="24"/>
          <w:szCs w:val="24"/>
        </w:rPr>
      </w:pPr>
      <w:r w:rsidRPr="00670F1C">
        <w:rPr>
          <w:b/>
          <w:sz w:val="24"/>
          <w:szCs w:val="24"/>
        </w:rPr>
        <w:t>ROMÂNIA MARE</w:t>
      </w:r>
    </w:p>
    <w:p w:rsidR="000405F3" w:rsidRPr="00670F1C" w:rsidRDefault="000405F3" w:rsidP="000405F3">
      <w:pPr>
        <w:rPr>
          <w:sz w:val="24"/>
          <w:szCs w:val="24"/>
        </w:rPr>
      </w:pPr>
      <w:r w:rsidRPr="00670F1C">
        <w:rPr>
          <w:sz w:val="24"/>
          <w:szCs w:val="24"/>
        </w:rPr>
        <w:t>România Mare (România interbelică, România Întregită) - termenul „România Mare” („România Întregită”) a intrat în uz după Tratatul de la Versailles din 1920, nu ca un concept iredentist sau expansionist, ci ca o stare de fapt obiectivă, în comparație cu dimensiunile geo-politice anterioare. România dintre cele două războaie mondiale a avut extinderea teritorială maximă din istoria sa, 295.641 km2 (în timp ce în prezent extinderea teritorială a României este de 238.397 km2).</w:t>
      </w:r>
    </w:p>
    <w:p w:rsidR="000405F3" w:rsidRPr="00670F1C" w:rsidRDefault="000405F3" w:rsidP="000405F3">
      <w:pPr>
        <w:rPr>
          <w:sz w:val="24"/>
          <w:szCs w:val="24"/>
        </w:rPr>
      </w:pPr>
      <w:r w:rsidRPr="00670F1C">
        <w:rPr>
          <w:sz w:val="24"/>
          <w:szCs w:val="24"/>
        </w:rPr>
        <w:t>România Mare a existat în această formă până în 1940. Ca urmare a Pactului Ribbentrop-Molotov din 1939 - ultimatumul sovietic de „retrocedare imediată a Basarabiei și a Bucovinei de nord” (26 iunie 1940) și Dictatul de la Viena (30 august 1940) - România a pierdut o treime din țară fără să fi tras un foc de armă . Termenul nu a fost niciodată denumirea oficială a statului român, nefiind înscris în constituție.</w:t>
      </w:r>
    </w:p>
    <w:p w:rsidR="000405F3" w:rsidRPr="00670F1C" w:rsidRDefault="000405F3" w:rsidP="000405F3">
      <w:pPr>
        <w:rPr>
          <w:sz w:val="24"/>
          <w:szCs w:val="24"/>
        </w:rPr>
      </w:pPr>
      <w:r w:rsidRPr="00670F1C">
        <w:rPr>
          <w:sz w:val="24"/>
          <w:szCs w:val="24"/>
        </w:rPr>
        <w:t>În 1918, la sfârșitul Primului Război Mondial, Transilvania, Basarabia și Bucovina s-au unit cu Regatul României . Această unire a fost ratificată în 1920 prin Tratatul de la Trianon (în cazul Transilvaniei, Crișanei, Banatului și Maramureșului), prin Tratatul de la Versailles (în cazul Basarabiei) și prin tratatul de la Saint Germain (în cazul Bucovinei). România anexase de asemenea Cadrilaterul, după înfrangerea Bulgariei in 1913 in cadrul celui de-Al Doilea Război Balcanic. Astfel, suprafața și populația României s-au dublat în numai 5 ani, iar cel mai important, o mare parte a poporului român era cuprins pentru prima oară între granițele unui stat. A mai rămas o comunitate importantă de români în partea de vest a Banatului, împărțit cu Serbia, și o alta în nord-vestul Bulgariei.</w:t>
      </w:r>
    </w:p>
    <w:p w:rsidR="000405F3" w:rsidRPr="00670F1C" w:rsidRDefault="000405F3" w:rsidP="000405F3">
      <w:pPr>
        <w:rPr>
          <w:sz w:val="24"/>
          <w:szCs w:val="24"/>
        </w:rPr>
      </w:pPr>
      <w:r w:rsidRPr="00670F1C">
        <w:rPr>
          <w:sz w:val="24"/>
          <w:szCs w:val="24"/>
        </w:rPr>
        <w:t xml:space="preserve">Printre personalitățile care au avut contribuții importante la participarea României la război și la realizarea Marii Uniri a fost regele Ferdinand, care a achiesat la împroprietărirea țăranilor români și la introducerea votului universal. Regele a refuzat să promulge Pacea de la Buftea, ceea ce a făcut posibilă participarea României pe picior de egalitate cu statele victorioase la tratativele de pace de după Primul Război Mondial. Regina Maria a animat munca de ajutorare a răniților, fiind nelipsită din focarele de epidemie și din tranșee. După război a călătorit la Paris, unde a intervenit pe lângă personalitățile politice occidentale pentru recunoașterea unirii. Chiar </w:t>
      </w:r>
      <w:r w:rsidRPr="00670F1C">
        <w:rPr>
          <w:sz w:val="24"/>
          <w:szCs w:val="24"/>
        </w:rPr>
        <w:lastRenderedPageBreak/>
        <w:t>și în momentele în care nu a fost la guvernare, liderul liberal Ionel Brătianu a influențat decisiv desfășurările politice.</w:t>
      </w:r>
    </w:p>
    <w:p w:rsidR="000405F3" w:rsidRPr="00670F1C" w:rsidRDefault="000405F3" w:rsidP="000405F3">
      <w:pPr>
        <w:rPr>
          <w:sz w:val="24"/>
          <w:szCs w:val="24"/>
        </w:rPr>
      </w:pPr>
      <w:r w:rsidRPr="00670F1C">
        <w:rPr>
          <w:sz w:val="24"/>
          <w:szCs w:val="24"/>
        </w:rPr>
        <w:t>Încheiată de facto la 1 decembrie 1918, odată cu unirea Transilvaniei, recunoașterea diplomatică a Marii Uniri a solicitat eforturi pe parcursul următorilor ani. În ciuda constituirii ei într-un scop esențial al politicii externe în următoarele două decenii, recunoașterea din partea Uniunii Sovietice nu a venit niciodată, iar dinspre ea avea să vină în iunie 1940 ultimatumul declarat, în conivență cu Germania nazistă, care a pus în acțiune dezmembrarea României Mari în profitul Uniunii Sovietice, Ungariei, precum și Bulgariei.</w:t>
      </w:r>
    </w:p>
    <w:p w:rsidR="000405F3" w:rsidRPr="00670F1C" w:rsidRDefault="000405F3" w:rsidP="000405F3">
      <w:pPr>
        <w:rPr>
          <w:b/>
          <w:sz w:val="24"/>
          <w:szCs w:val="24"/>
        </w:rPr>
      </w:pPr>
      <w:r w:rsidRPr="00670F1C">
        <w:rPr>
          <w:b/>
          <w:sz w:val="24"/>
          <w:szCs w:val="24"/>
        </w:rPr>
        <w:t>ROMÂNIA COMUNISTĂ</w:t>
      </w:r>
    </w:p>
    <w:p w:rsidR="000405F3" w:rsidRPr="00670F1C" w:rsidRDefault="000405F3" w:rsidP="000405F3">
      <w:pPr>
        <w:rPr>
          <w:sz w:val="24"/>
          <w:szCs w:val="24"/>
        </w:rPr>
      </w:pPr>
      <w:r w:rsidRPr="00670F1C">
        <w:rPr>
          <w:sz w:val="24"/>
          <w:szCs w:val="24"/>
        </w:rPr>
        <w:t xml:space="preserve">România comunistă este o denumire neoficială, folosită cu referire la perioada comunistă din istoria României în care țara a fost cunoscută cu denumirile oficiale de Republica Populară Romînă / Republica Populară Română[1], respectiv Republica Socialistă România. În această perioadă, Partidul Comunist Român (care s-a numit Partidul Muncitoresc Român între 1948-1965) a fost, de facto, partidul politic unic care a dictat prin guvern viața publică în România.După încheierea celui de-Al Doilea Război Mondial, Uniunea Sovietică a făcut presiuni pentru includerea în guvernele postbelice a unor reprezentanți ai Partidul Comunist din România, recent reintrat în legalitate (partidul fusese interzis în 1924 pe motivul acceptării tezei cominterniste „a dreptului popoarelor oprimate din România imperialistă la autodeterminare </w:t>
      </w:r>
      <w:r w:rsidR="00790D93">
        <w:rPr>
          <w:sz w:val="24"/>
          <w:szCs w:val="24"/>
        </w:rPr>
        <w:t>până la despărțirea de stat”)</w:t>
      </w:r>
      <w:r w:rsidRPr="00670F1C">
        <w:rPr>
          <w:sz w:val="24"/>
          <w:szCs w:val="24"/>
        </w:rPr>
        <w:t>, în vreme ce liderii necomuniști erau eliminați în mod constant din viața politică.</w:t>
      </w:r>
    </w:p>
    <w:p w:rsidR="000405F3" w:rsidRPr="00670F1C" w:rsidRDefault="000405F3" w:rsidP="000405F3">
      <w:pPr>
        <w:rPr>
          <w:sz w:val="24"/>
          <w:szCs w:val="24"/>
        </w:rPr>
      </w:pPr>
      <w:r w:rsidRPr="00670F1C">
        <w:rPr>
          <w:sz w:val="24"/>
          <w:szCs w:val="24"/>
        </w:rPr>
        <w:t>După decesul lui Gheorghe Gheorghiu-Dej, survenit în martie 1965, Nicolae Ceaușescu a fost ales noul Secretar General al PCR (în 1965) și șef al statului în 1967. Denunțarea invaziei sovietice în Cehoslovacia din 1968 și scurta relaxare a represiunii interne, l-au ajutat pe noul lider comunist de la București să-și creeze o imagine pozitivă în țară și în Occident.Rapida creștere economică, susținută prin mari credite obținute din vest, nu a putut fi menținută și a scăzut gradual în intensitate până s-a ajuns la austeritate și la represiune internă, care au avut ca rezultat Revoluția din decembrie 1989 și prăbușirea regimului comunist și în România.</w:t>
      </w:r>
    </w:p>
    <w:p w:rsidR="000405F3" w:rsidRPr="00670F1C" w:rsidRDefault="000405F3" w:rsidP="000405F3">
      <w:pPr>
        <w:rPr>
          <w:b/>
          <w:sz w:val="24"/>
          <w:szCs w:val="24"/>
        </w:rPr>
      </w:pPr>
      <w:r w:rsidRPr="00670F1C">
        <w:rPr>
          <w:b/>
          <w:sz w:val="24"/>
          <w:szCs w:val="24"/>
        </w:rPr>
        <w:t>REVOLUȚIA ROMÂNĂ DIN 1989</w:t>
      </w:r>
    </w:p>
    <w:p w:rsidR="000405F3" w:rsidRPr="00670F1C" w:rsidRDefault="000405F3" w:rsidP="000405F3">
      <w:pPr>
        <w:rPr>
          <w:sz w:val="24"/>
          <w:szCs w:val="24"/>
        </w:rPr>
      </w:pPr>
      <w:r w:rsidRPr="00670F1C">
        <w:rPr>
          <w:sz w:val="24"/>
          <w:szCs w:val="24"/>
        </w:rPr>
        <w:t>Revoluția Română din 1989 a constat într-o serie de proteste, lupte de stradă și demonstrații desfășurate în România, între 16 și 25 decembrie 1989, care au dus la căderea dictatorului Nicolae Ceaușescu și la sfârșitul regimului comunist din România. Demonstrațiile din ce în ce mai ample au culminat cu procesul și execuția soților Ceaușescu. Înainte de revoluția română, toate celelalte state est-europene trecuseră în mod pașnic la democrație; România a fost singura țară din blocul estic care a trecut printr-o revoluție violentă și în care conducătorii comuniști au fost executați.</w:t>
      </w:r>
    </w:p>
    <w:p w:rsidR="000405F3" w:rsidRPr="00670F1C" w:rsidRDefault="000405F3" w:rsidP="000405F3">
      <w:pPr>
        <w:rPr>
          <w:sz w:val="24"/>
          <w:szCs w:val="24"/>
        </w:rPr>
      </w:pPr>
      <w:r w:rsidRPr="00670F1C">
        <w:rPr>
          <w:sz w:val="24"/>
          <w:szCs w:val="24"/>
        </w:rPr>
        <w:t xml:space="preserve">O încercare timidă de a protesta împotriva regimului combinată cu bucuria calificării naționalei române de fotbal la un campionat mondial (victoria din 15 noiembrie 1989, cu 3-1 în fața </w:t>
      </w:r>
      <w:r w:rsidRPr="00670F1C">
        <w:rPr>
          <w:sz w:val="24"/>
          <w:szCs w:val="24"/>
        </w:rPr>
        <w:lastRenderedPageBreak/>
        <w:t>naționalei Danemarcei a făcut ca după 20 de ani România să participe din nou la un Mondial, cel din Italia) a fost dispersată de Securitate care și-a infiltrat lucrătorii operativi printre studenți. La cea mai mare întreprindere din Timișoara, U.M.T., o parte a muncitorilor a încercat realizarea unui protest și popularizarea lui în oraș, dar Securitatea a reușit calmarea spiritelor.</w:t>
      </w:r>
    </w:p>
    <w:p w:rsidR="000405F3" w:rsidRPr="00670F1C" w:rsidRDefault="000405F3" w:rsidP="000405F3">
      <w:pPr>
        <w:rPr>
          <w:sz w:val="24"/>
          <w:szCs w:val="24"/>
        </w:rPr>
      </w:pPr>
    </w:p>
    <w:p w:rsidR="000405F3" w:rsidRPr="00670F1C" w:rsidRDefault="000405F3" w:rsidP="000405F3">
      <w:pPr>
        <w:rPr>
          <w:sz w:val="24"/>
          <w:szCs w:val="24"/>
        </w:rPr>
      </w:pPr>
      <w:r w:rsidRPr="00670F1C">
        <w:rPr>
          <w:sz w:val="24"/>
          <w:szCs w:val="24"/>
        </w:rPr>
        <w:t>În ziua de 11 decembrie 1989, la emisiunea politică „Panorama” de la postul TV Budapesta 1, s-au difuzat imagini video din Timișoara, avându-l în prim plan pe pastorul reformat László Tőkés, care cerea sprijin pentru a nu fi mutat din comunitatea religioasă pe care o conducea. Până în ziua de 15 decembrie 1989, enoriașii și un număr mic de cetățeni ai orașului au vegheat în fața bisericii din Piața Maria. În acea seară, lucrători ai Securității, în civil, au încercat arestarea participanților, izbucnind încăierări, care însă nu s-au generalizat sau extins.</w:t>
      </w:r>
    </w:p>
    <w:p w:rsidR="000405F3" w:rsidRPr="00670F1C" w:rsidRDefault="000405F3" w:rsidP="000405F3">
      <w:pPr>
        <w:rPr>
          <w:sz w:val="24"/>
          <w:szCs w:val="24"/>
        </w:rPr>
      </w:pPr>
    </w:p>
    <w:p w:rsidR="000405F3" w:rsidRPr="00670F1C" w:rsidRDefault="000405F3" w:rsidP="000405F3">
      <w:pPr>
        <w:rPr>
          <w:sz w:val="24"/>
          <w:szCs w:val="24"/>
        </w:rPr>
      </w:pPr>
      <w:r w:rsidRPr="00670F1C">
        <w:rPr>
          <w:sz w:val="24"/>
          <w:szCs w:val="24"/>
        </w:rPr>
        <w:t>La 16 decembrie a izbucnit un protest în Timișoara, ca răspuns la încercarea guvernului de a-l evacua pe pastorul reformat László Tőkés. Pastorul făcuse recent comentarii critice la adresa regimului în mass media internațională, iar guvernul a considerat că a f</w:t>
      </w:r>
      <w:r w:rsidR="007C65D4" w:rsidRPr="00670F1C">
        <w:rPr>
          <w:sz w:val="24"/>
          <w:szCs w:val="24"/>
        </w:rPr>
        <w:t>ăcut declarații antiromânești</w:t>
      </w:r>
      <w:r w:rsidRPr="00670F1C">
        <w:rPr>
          <w:sz w:val="24"/>
          <w:szCs w:val="24"/>
        </w:rPr>
        <w:t>. La cererea guvernului, episcopul său l-a revocat din post, privându-l astfel de dreptul de a locui în apartamentul la care era îndreptățit ca pastor. Enoriașii s-au adunat în jurul casei sale, pentru a-l proteja de hărțuire și evacuare. Mulți trecători, printre care și enoriași ai unei biserici baptiste din apropiere, s-au alăturat protestului, necunoscând detaliile și aflând de la susținătorii pastorului că aceasta era o nouă încercare a regimului comunist de a restricționa libertatea religioasă.Când a devenit evident că mulțimea nu va dispărea, primarul, Petre Moț, a făcut câteva declarații, sugerând că s-ar fi răzgândit în privința evacuării lui Tőkés. În același timp, mulțimea crescuse amenințător— și de vreme ce Petre Moț a refuzat să-și confirme în scris declarația împotriva evacuării pastorului, mulțimea a început să scandeze sloganuri anticomuniste. Au fost oprite tramvaie în Piața Sfânta Maria de pe care s-au ținut discursuri anticomuniste de către poetul Ion Monoran, Daniel Zăgănescu, Laszlo Borbey. Dan Zăgănescu se urcă pe unul dintre tramvaie și strigă: "Jos Ceaușescu!". Mai apoi Tiberiu Covaci a făcut același lucru, urcat pe unul din tramvaie. Călătorii au coborât acolo și au văzut că în fața casei pastorului László Tőkés sunt oameni cu lumânări aprinse, care protestează împotriva unei decizii abuzive de mutare a pastorului din oraș. O coloană de demonstranți s-a deplasat spre Consiliul Județean Timiș pentru a discuta cu autoritățile. La 19:30, protestul s-a extins, cauza inițială trecând în planul secund. În consecință, forțele de miliție și ale Securității au intrat în scenă. Unii protestatari au încercat să pătrundă în clădirea care găzduia comitetul județean al Partidului Comunist Român (PCR). Securitatea a răspuns cu gaze lacrimogene și jeturi de apă, în timp ce miliția a recurs la forță și la arestarea multora. Ei s-au mutat în jurul Catedralei Mitropolitane și au plecat într-un marș de protest prin oraș, fiind din nou confruntați de forțele de securitate. Până dimineață, majoritatea protestatarilor vor fi arestați de către forțele de represiune.</w:t>
      </w:r>
    </w:p>
    <w:p w:rsidR="000405F3" w:rsidRPr="00670F1C" w:rsidRDefault="000405F3" w:rsidP="000405F3">
      <w:pPr>
        <w:rPr>
          <w:b/>
          <w:sz w:val="24"/>
          <w:szCs w:val="24"/>
        </w:rPr>
      </w:pPr>
      <w:r w:rsidRPr="00670F1C">
        <w:rPr>
          <w:b/>
          <w:sz w:val="24"/>
          <w:szCs w:val="24"/>
        </w:rPr>
        <w:lastRenderedPageBreak/>
        <w:t>PERSONALITĂȚI MARCANTE ÎN ISTORIA ȚĂRII</w:t>
      </w:r>
    </w:p>
    <w:p w:rsidR="000405F3" w:rsidRPr="00670F1C" w:rsidRDefault="000405F3" w:rsidP="000405F3">
      <w:pPr>
        <w:rPr>
          <w:sz w:val="24"/>
          <w:szCs w:val="24"/>
          <w:u w:val="single"/>
        </w:rPr>
      </w:pPr>
      <w:r w:rsidRPr="00670F1C">
        <w:rPr>
          <w:sz w:val="24"/>
          <w:szCs w:val="24"/>
          <w:u w:val="single"/>
        </w:rPr>
        <w:t>MIRCEA CEL BĂTRÂN</w:t>
      </w:r>
    </w:p>
    <w:p w:rsidR="000405F3" w:rsidRPr="00670F1C" w:rsidRDefault="000405F3" w:rsidP="000405F3">
      <w:pPr>
        <w:rPr>
          <w:sz w:val="24"/>
          <w:szCs w:val="24"/>
          <w:u w:val="single"/>
        </w:rPr>
      </w:pPr>
      <w:r w:rsidRPr="00670F1C">
        <w:rPr>
          <w:sz w:val="24"/>
          <w:szCs w:val="24"/>
          <w:u w:val="single"/>
        </w:rPr>
        <w:t>Domnitor</w:t>
      </w:r>
    </w:p>
    <w:p w:rsidR="000405F3" w:rsidRPr="00670F1C" w:rsidRDefault="000405F3" w:rsidP="000405F3">
      <w:pPr>
        <w:rPr>
          <w:sz w:val="24"/>
          <w:szCs w:val="24"/>
        </w:rPr>
      </w:pPr>
      <w:r w:rsidRPr="00670F1C">
        <w:rPr>
          <w:sz w:val="24"/>
          <w:szCs w:val="24"/>
        </w:rPr>
        <w:t>Mircea cel Bătrân a fost Domn al Țării Românești între anii 1386-1418. Fiu al lui Radu I și frate al lui Dan I, pe care l-a urmat la tron după moartea acestuia, se intitula în actele oficiale emise în timpul domniei sale: „În Hristos Dumnezeu, binecredinciosul și de Hristos iubitorul și singur stăpânitorul, Io Mircea mare voievod și domn...”. În istoriogafia românească s-a consacrat însă numele Mircea cel Bătrân, folosit de cronicarii din secolele XVI-XVII pentru a-l deosebi de nepotul său Mircea al II-lea.În timpul său, Țara Românească a ajuns la cea mai mare întindere teritorială din istoria sa. Mircea cel Bătrân a dus o politică de independență, reușind să stăvilească tendințele de expansiune ale Ungariei și Poloniei, care urmăreau în special controlul asupra gurilor Dunării, și să facă față forțelor otomane aflate în plină expansiune în Peninsula Balcanică. A rămas vestit și pentru remarcabila sa operă de organizare politică, administrativă și ecleziastică a Țării Românești, fiind în același timp un mare ctitor de manastiri și biserici</w:t>
      </w:r>
    </w:p>
    <w:p w:rsidR="000405F3" w:rsidRPr="00670F1C" w:rsidRDefault="000405F3" w:rsidP="000405F3">
      <w:pPr>
        <w:rPr>
          <w:sz w:val="24"/>
          <w:szCs w:val="24"/>
        </w:rPr>
      </w:pPr>
    </w:p>
    <w:p w:rsidR="000405F3" w:rsidRPr="00670F1C" w:rsidRDefault="000405F3" w:rsidP="000405F3">
      <w:pPr>
        <w:rPr>
          <w:sz w:val="24"/>
          <w:szCs w:val="24"/>
          <w:u w:val="single"/>
        </w:rPr>
      </w:pPr>
      <w:r w:rsidRPr="00670F1C">
        <w:rPr>
          <w:sz w:val="24"/>
          <w:szCs w:val="24"/>
          <w:u w:val="single"/>
        </w:rPr>
        <w:t>VLAD ȚEPEȘ</w:t>
      </w:r>
    </w:p>
    <w:p w:rsidR="000405F3" w:rsidRPr="00670F1C" w:rsidRDefault="000405F3" w:rsidP="000405F3">
      <w:pPr>
        <w:rPr>
          <w:sz w:val="24"/>
          <w:szCs w:val="24"/>
        </w:rPr>
      </w:pPr>
      <w:r w:rsidRPr="00670F1C">
        <w:rPr>
          <w:sz w:val="24"/>
          <w:szCs w:val="24"/>
          <w:u w:val="single"/>
        </w:rPr>
        <w:t>Domnitor</w:t>
      </w:r>
    </w:p>
    <w:p w:rsidR="000405F3" w:rsidRPr="00670F1C" w:rsidRDefault="000405F3" w:rsidP="000405F3">
      <w:pPr>
        <w:rPr>
          <w:sz w:val="24"/>
          <w:szCs w:val="24"/>
        </w:rPr>
      </w:pPr>
      <w:r w:rsidRPr="00670F1C">
        <w:rPr>
          <w:sz w:val="24"/>
          <w:szCs w:val="24"/>
        </w:rPr>
        <w:t>Vlad Țepeș (n. 1431, Sighișoara, Transilvania, Regatul Ungariei – d. 14 decembrie 1476, București, Țara Românească), denumit și Vlad Drăculea (sau Dracula, de către străini), a domnit în Țara Românească în anii 1448, 1456-1462 și 1476.</w:t>
      </w:r>
    </w:p>
    <w:p w:rsidR="000405F3" w:rsidRPr="00670F1C" w:rsidRDefault="000405F3" w:rsidP="000405F3">
      <w:pPr>
        <w:rPr>
          <w:sz w:val="24"/>
          <w:szCs w:val="24"/>
          <w:u w:val="single"/>
        </w:rPr>
      </w:pPr>
    </w:p>
    <w:p w:rsidR="000405F3" w:rsidRPr="00670F1C" w:rsidRDefault="000405F3" w:rsidP="000405F3">
      <w:pPr>
        <w:rPr>
          <w:sz w:val="24"/>
          <w:szCs w:val="24"/>
          <w:u w:val="single"/>
        </w:rPr>
      </w:pPr>
      <w:r w:rsidRPr="00670F1C">
        <w:rPr>
          <w:sz w:val="24"/>
          <w:szCs w:val="24"/>
          <w:u w:val="single"/>
        </w:rPr>
        <w:t>ȘTEFAN CEL MARE</w:t>
      </w:r>
    </w:p>
    <w:p w:rsidR="000405F3" w:rsidRPr="00670F1C" w:rsidRDefault="000405F3" w:rsidP="000405F3">
      <w:pPr>
        <w:rPr>
          <w:sz w:val="24"/>
          <w:szCs w:val="24"/>
        </w:rPr>
      </w:pPr>
      <w:r w:rsidRPr="00670F1C">
        <w:rPr>
          <w:sz w:val="24"/>
          <w:szCs w:val="24"/>
          <w:u w:val="single"/>
        </w:rPr>
        <w:t>Domnitor</w:t>
      </w:r>
    </w:p>
    <w:p w:rsidR="000405F3" w:rsidRPr="00670F1C" w:rsidRDefault="000405F3" w:rsidP="000405F3">
      <w:pPr>
        <w:rPr>
          <w:sz w:val="24"/>
          <w:szCs w:val="24"/>
        </w:rPr>
      </w:pPr>
      <w:r w:rsidRPr="00670F1C">
        <w:rPr>
          <w:sz w:val="24"/>
          <w:szCs w:val="24"/>
        </w:rPr>
        <w:t>Ștefan al III-lea (n. 1438-1439, Borzești - d. 2 iulie 1504, Suceava), supranumit Ștefan cel Mare sau, după canonizarea sa de către Biserica Ortodoxă Română, Ștefan cel Mare și Sfânt, a fost domnul Moldovei între anii 1457 și 1504. A fost fiul lui Bogdan al II-lea, domnind timp de 47 de ani, cea mai lungă domnie din epoca medievală din Țările Române.</w:t>
      </w:r>
    </w:p>
    <w:p w:rsidR="000405F3" w:rsidRPr="00670F1C" w:rsidRDefault="000405F3" w:rsidP="000405F3">
      <w:pPr>
        <w:rPr>
          <w:sz w:val="24"/>
          <w:szCs w:val="24"/>
        </w:rPr>
      </w:pPr>
      <w:r w:rsidRPr="00670F1C">
        <w:rPr>
          <w:sz w:val="24"/>
          <w:szCs w:val="24"/>
        </w:rPr>
        <w:t>Ștefan cel Mare este considerat o personalitate marcantă a istoriei României, înzestrată cu mari calități de om de stat, diplomat și conducător militar. Aceste calități i-au permis să treacă cu bine peste momentele de criză majoră, generate fie de intervențiile militare ale statelor vecine fie de încercări, din interior sau sprijinite din exteriorul țării, de îndepărtare a sa de la domnie. În timpul domniei sale Moldova atinge apogeul dezvoltării sale statale, cunoscând o perioadă îndelungată de stabilitate internă, prosperitate economică și liniște socială.</w:t>
      </w:r>
    </w:p>
    <w:p w:rsidR="000405F3" w:rsidRPr="00670F1C" w:rsidRDefault="000405F3" w:rsidP="000405F3">
      <w:pPr>
        <w:rPr>
          <w:sz w:val="24"/>
          <w:szCs w:val="24"/>
        </w:rPr>
      </w:pPr>
    </w:p>
    <w:p w:rsidR="000405F3" w:rsidRPr="00670F1C" w:rsidRDefault="000405F3" w:rsidP="000405F3">
      <w:pPr>
        <w:rPr>
          <w:sz w:val="24"/>
          <w:szCs w:val="24"/>
          <w:u w:val="single"/>
        </w:rPr>
      </w:pPr>
      <w:r w:rsidRPr="00670F1C">
        <w:rPr>
          <w:sz w:val="24"/>
          <w:szCs w:val="24"/>
          <w:u w:val="single"/>
        </w:rPr>
        <w:lastRenderedPageBreak/>
        <w:t>MIHAI VITEAZUL</w:t>
      </w:r>
    </w:p>
    <w:p w:rsidR="000405F3" w:rsidRPr="00670F1C" w:rsidRDefault="000405F3" w:rsidP="000405F3">
      <w:pPr>
        <w:rPr>
          <w:sz w:val="24"/>
          <w:szCs w:val="24"/>
          <w:u w:val="single"/>
        </w:rPr>
      </w:pPr>
      <w:r w:rsidRPr="00670F1C">
        <w:rPr>
          <w:sz w:val="24"/>
          <w:szCs w:val="24"/>
          <w:u w:val="single"/>
        </w:rPr>
        <w:t>Domnitor</w:t>
      </w:r>
    </w:p>
    <w:p w:rsidR="000405F3" w:rsidRPr="00670F1C" w:rsidRDefault="000405F3" w:rsidP="000405F3">
      <w:pPr>
        <w:rPr>
          <w:sz w:val="24"/>
          <w:szCs w:val="24"/>
        </w:rPr>
      </w:pPr>
      <w:r w:rsidRPr="00670F1C">
        <w:rPr>
          <w:sz w:val="24"/>
          <w:szCs w:val="24"/>
        </w:rPr>
        <w:t>Mihai Viteazul (n. 1558, Floci, Țara Românească – d. 9/19 august 1601, Câmpia Turzii, Principatul Transilvaniei) a fost domnul Țării Românești între 1593-1600. Pentru o perioadă (în 1600), a fost conducător de facto al celor trei state medievale care formează România de astăzi: Țara Românească, Transilvania și Moldova. Înainte de a ajunge pe tron, ca boier, a deținut dregătoriile de bănișor de Strehaia, stolnic domnesc și ban al Craiovei.</w:t>
      </w:r>
    </w:p>
    <w:p w:rsidR="000405F3" w:rsidRPr="00670F1C" w:rsidRDefault="000405F3" w:rsidP="000405F3">
      <w:pPr>
        <w:rPr>
          <w:sz w:val="24"/>
          <w:szCs w:val="24"/>
        </w:rPr>
      </w:pPr>
      <w:r w:rsidRPr="00670F1C">
        <w:rPr>
          <w:sz w:val="24"/>
          <w:szCs w:val="24"/>
        </w:rPr>
        <w:t>Figura lui Mihai Viteazul a ajuns în panteonul național românesc după ce a fost recuperată de istoriografia românească a secolului al XIX-lea, un rol important jucându-l opul Românii supt Mihai-Voievod Viteazul al lui Nicolae Bălcescu. Astfel voievodul a ajuns un precursor important al unificării românilor, care avea să se realizeze în secolul al XX-lea.</w:t>
      </w:r>
    </w:p>
    <w:p w:rsidR="000405F3" w:rsidRPr="00670F1C" w:rsidRDefault="000405F3" w:rsidP="000405F3">
      <w:pPr>
        <w:rPr>
          <w:sz w:val="24"/>
          <w:szCs w:val="24"/>
          <w:u w:val="single"/>
        </w:rPr>
      </w:pPr>
      <w:r w:rsidRPr="00670F1C">
        <w:rPr>
          <w:sz w:val="24"/>
          <w:szCs w:val="24"/>
          <w:u w:val="single"/>
        </w:rPr>
        <w:t>CAROL I AL ROMÂNIEI</w:t>
      </w:r>
    </w:p>
    <w:p w:rsidR="000405F3" w:rsidRPr="00670F1C" w:rsidRDefault="000405F3" w:rsidP="000405F3">
      <w:pPr>
        <w:rPr>
          <w:sz w:val="24"/>
          <w:szCs w:val="24"/>
          <w:u w:val="single"/>
        </w:rPr>
      </w:pPr>
      <w:r w:rsidRPr="00670F1C">
        <w:rPr>
          <w:sz w:val="24"/>
          <w:szCs w:val="24"/>
          <w:u w:val="single"/>
        </w:rPr>
        <w:t>Rege</w:t>
      </w:r>
    </w:p>
    <w:p w:rsidR="000405F3" w:rsidRPr="00670F1C" w:rsidRDefault="000405F3" w:rsidP="000405F3">
      <w:pPr>
        <w:rPr>
          <w:sz w:val="24"/>
          <w:szCs w:val="24"/>
        </w:rPr>
      </w:pPr>
      <w:r w:rsidRPr="00670F1C">
        <w:rPr>
          <w:sz w:val="24"/>
          <w:szCs w:val="24"/>
        </w:rPr>
        <w:t>Carol I al României, Principe de Hohenzollern-Sigmaringen, pe numele său complet Karl Eitel Friedrich Zephyrinus Ludwig von Hohenzollern-Sigmaringen, (n. 20 aprilie 1839,] Sigmaringen, Hohenzollern-Sigmaringen– d. 10 octombrie 1914,] Castelul Peleș, România) a fost domnitorul, apoi regele României, care a condus Principatele Române și apoi România după abdicarea forțată a lui Alexandru Ioan Cuza în urma unei lovituri de stat.</w:t>
      </w:r>
    </w:p>
    <w:p w:rsidR="000405F3" w:rsidRPr="00670F1C" w:rsidRDefault="000405F3" w:rsidP="000405F3">
      <w:pPr>
        <w:rPr>
          <w:sz w:val="24"/>
          <w:szCs w:val="24"/>
        </w:rPr>
      </w:pPr>
      <w:r w:rsidRPr="00670F1C">
        <w:rPr>
          <w:sz w:val="24"/>
          <w:szCs w:val="24"/>
        </w:rPr>
        <w:t>Din 1867 a devenit membru de onoare al Academiei Române, iar între 1879 și 1914 a fost protector și președinte de onoare al aceleiași instituții.</w:t>
      </w:r>
    </w:p>
    <w:p w:rsidR="000405F3" w:rsidRPr="00670F1C" w:rsidRDefault="000405F3" w:rsidP="000405F3">
      <w:pPr>
        <w:rPr>
          <w:sz w:val="24"/>
          <w:szCs w:val="24"/>
        </w:rPr>
      </w:pPr>
      <w:r w:rsidRPr="00670F1C">
        <w:rPr>
          <w:sz w:val="24"/>
          <w:szCs w:val="24"/>
        </w:rPr>
        <w:t>În cei 48 de ani de domnie (cea mai lungă din istoria statelor românești), Carol I a obținut independența țării, datorită căreia i-a și crescut imens prestigiul, a redresat economia, a dotat România cu o serie de instituții specifice statului modern și a pus bazele unei dinastii. A construit în Munții Carpați Castelul Peleș, care a rămas și acum una dintre cele mai vizitate atracții turistice ale țării. După războiul ruso-turc (1877-1878), România a câștigat Dobrogea (dar a pierdut sudul Basarabiei),iar Carol a dispus ridicarea podului peste Dunăre, între Fetești și Cernavodă, care să lege noua provincie de restul țării.</w:t>
      </w:r>
    </w:p>
    <w:p w:rsidR="000405F3" w:rsidRPr="00670F1C" w:rsidRDefault="000405F3" w:rsidP="000405F3">
      <w:pPr>
        <w:rPr>
          <w:sz w:val="24"/>
          <w:szCs w:val="24"/>
          <w:u w:val="single"/>
        </w:rPr>
      </w:pPr>
      <w:r w:rsidRPr="00670F1C">
        <w:rPr>
          <w:sz w:val="24"/>
          <w:szCs w:val="24"/>
          <w:u w:val="single"/>
        </w:rPr>
        <w:t>FERDINAND I AL ROMÂNIEI</w:t>
      </w:r>
    </w:p>
    <w:p w:rsidR="000405F3" w:rsidRPr="00670F1C" w:rsidRDefault="000405F3" w:rsidP="000405F3">
      <w:pPr>
        <w:rPr>
          <w:sz w:val="24"/>
          <w:szCs w:val="24"/>
          <w:u w:val="single"/>
        </w:rPr>
      </w:pPr>
      <w:r w:rsidRPr="00670F1C">
        <w:rPr>
          <w:sz w:val="24"/>
          <w:szCs w:val="24"/>
          <w:u w:val="single"/>
        </w:rPr>
        <w:t>Rege</w:t>
      </w:r>
    </w:p>
    <w:p w:rsidR="000405F3" w:rsidRPr="00670F1C" w:rsidRDefault="000405F3" w:rsidP="000405F3">
      <w:pPr>
        <w:rPr>
          <w:sz w:val="24"/>
          <w:szCs w:val="24"/>
        </w:rPr>
      </w:pPr>
      <w:r w:rsidRPr="00670F1C">
        <w:rPr>
          <w:sz w:val="24"/>
          <w:szCs w:val="24"/>
        </w:rPr>
        <w:t xml:space="preserve">Ferdinand I de Hohenzollern-Sigmaringen (n. 12/24 august 1865, Sigmaringen - d. 20 iulie 1927, Castelul Peleș, Sinaia) a fost al doilea rege al României, din 10 octombrie 1914 până la moartea sa. Ferdinand (nume la naștere Ferdinand Viktor Albert Meinrad von Hohenzollern-Sigmaringen) a fost al doilea fiu al prințului Leopold de Hohenzollern-Sigmaringen și al Infantei Antónia a Portugaliei, fiica regelui Ferdinand al II-lea al Portugaliei și a reginei Maria a II-a a </w:t>
      </w:r>
      <w:r w:rsidRPr="00670F1C">
        <w:rPr>
          <w:sz w:val="24"/>
          <w:szCs w:val="24"/>
        </w:rPr>
        <w:lastRenderedPageBreak/>
        <w:t>Portugaliei. Familia sa făcea parte din ramura catolică a familiei regale prusace de Hohenzollern.</w:t>
      </w:r>
    </w:p>
    <w:p w:rsidR="000405F3" w:rsidRPr="00670F1C" w:rsidRDefault="000405F3" w:rsidP="000405F3">
      <w:pPr>
        <w:rPr>
          <w:sz w:val="24"/>
          <w:szCs w:val="24"/>
        </w:rPr>
      </w:pPr>
      <w:r w:rsidRPr="00670F1C">
        <w:rPr>
          <w:sz w:val="24"/>
          <w:szCs w:val="24"/>
        </w:rPr>
        <w:t>Ferdinand și-a petrecut copilăria și adolescența la reședința familiei din Sigmaringen, Germania. În 1885 a terminat cursurile Școlii de ofițeri din Kassel, fiind numit cu gradul de sublocotenent în cadrul Regimentului 1 Gardă de la Curtea Regală a Prusiei. A urmat apoi studii la Universitatea din Leipzig și la Școala Superioară de Științe Politice și Economice din Tübingen, pe care le-a absolvit în 1889.</w:t>
      </w:r>
    </w:p>
    <w:p w:rsidR="00670F1C" w:rsidRDefault="00670F1C" w:rsidP="000405F3">
      <w:pPr>
        <w:rPr>
          <w:sz w:val="24"/>
          <w:szCs w:val="24"/>
        </w:rPr>
      </w:pPr>
    </w:p>
    <w:p w:rsidR="000405F3" w:rsidRPr="00670F1C" w:rsidRDefault="000405F3" w:rsidP="000405F3">
      <w:pPr>
        <w:rPr>
          <w:sz w:val="24"/>
          <w:szCs w:val="24"/>
          <w:u w:val="single"/>
        </w:rPr>
      </w:pPr>
      <w:r w:rsidRPr="00670F1C">
        <w:rPr>
          <w:sz w:val="24"/>
          <w:szCs w:val="24"/>
          <w:u w:val="single"/>
        </w:rPr>
        <w:t>CAROL AL II-LEA AL ROMÂNIEI</w:t>
      </w:r>
    </w:p>
    <w:p w:rsidR="000405F3" w:rsidRPr="00670F1C" w:rsidRDefault="000405F3" w:rsidP="000405F3">
      <w:pPr>
        <w:rPr>
          <w:sz w:val="24"/>
          <w:szCs w:val="24"/>
          <w:u w:val="single"/>
        </w:rPr>
      </w:pPr>
      <w:r w:rsidRPr="00670F1C">
        <w:rPr>
          <w:sz w:val="24"/>
          <w:szCs w:val="24"/>
          <w:u w:val="single"/>
        </w:rPr>
        <w:t>Rege</w:t>
      </w:r>
    </w:p>
    <w:p w:rsidR="000405F3" w:rsidRPr="00670F1C" w:rsidRDefault="000405F3" w:rsidP="000405F3">
      <w:pPr>
        <w:rPr>
          <w:sz w:val="24"/>
          <w:szCs w:val="24"/>
        </w:rPr>
      </w:pPr>
      <w:r w:rsidRPr="00670F1C">
        <w:rPr>
          <w:sz w:val="24"/>
          <w:szCs w:val="24"/>
        </w:rPr>
        <w:t>Carol al II-lea al României (n. 15 octombrie 1893, Sinaia, România- d. 4 aprilie 1953,Estoril, Portugalia[10][7]) a fost regele României între 8 iunie 1930 și 6 septembrie 1940. Carol a fost primul născut al regelui Ferdinand I al României și al soției sale, regina Maria, dobândind prin naștere titlul de Principe de Hohenzollern-Sigmaringen (transformat mai târziu de Ferdinand în Principe al României). După accederea la tron a părinților săi a devenit Principele moștenitor Carol al României. S-a remarcat, în timpul Primului Război Mondial, prin dezertarea din armată și căsătoria ilegală cu Ioana Lambrino, ceea ce a avut drept urmare două renunțări la tron, neacceptate de tatăl său. După dizolvarea acestui mariaj, a făcut o lungă călătorie în jurul lumii, la capătul căreia a cunoscut-o pe principesa Elena a Greciei, cu care s-a căsătorit în martie 1921, cuplul având un copil, pe principele Mihai. Carol și-a părăsit familia și a rămas în străinătate în decembrie 1925, renunțând din nou la tron și trăind în Franța cu Elena Lupescu, sub numele de Carol Caraiman. Mihai a moștenit tronul, în urma decesului Regelui Ferdinand I, în 1927.</w:t>
      </w:r>
    </w:p>
    <w:p w:rsidR="000405F3" w:rsidRPr="00670F1C" w:rsidRDefault="000405F3" w:rsidP="000405F3">
      <w:pPr>
        <w:rPr>
          <w:sz w:val="24"/>
          <w:szCs w:val="24"/>
          <w:u w:val="single"/>
        </w:rPr>
      </w:pPr>
      <w:r w:rsidRPr="00670F1C">
        <w:rPr>
          <w:sz w:val="24"/>
          <w:szCs w:val="24"/>
          <w:u w:val="single"/>
        </w:rPr>
        <w:t>MIHAI I AL ROMÂNIEI</w:t>
      </w:r>
    </w:p>
    <w:p w:rsidR="000405F3" w:rsidRPr="00670F1C" w:rsidRDefault="000405F3" w:rsidP="000405F3">
      <w:pPr>
        <w:rPr>
          <w:sz w:val="24"/>
          <w:szCs w:val="24"/>
          <w:u w:val="single"/>
        </w:rPr>
      </w:pPr>
      <w:r w:rsidRPr="00670F1C">
        <w:rPr>
          <w:sz w:val="24"/>
          <w:szCs w:val="24"/>
          <w:u w:val="single"/>
        </w:rPr>
        <w:t>Rege</w:t>
      </w:r>
    </w:p>
    <w:p w:rsidR="000405F3" w:rsidRPr="00670F1C" w:rsidRDefault="000405F3" w:rsidP="000405F3">
      <w:pPr>
        <w:rPr>
          <w:sz w:val="24"/>
          <w:szCs w:val="24"/>
        </w:rPr>
      </w:pPr>
      <w:r w:rsidRPr="00670F1C">
        <w:rPr>
          <w:sz w:val="24"/>
          <w:szCs w:val="24"/>
        </w:rPr>
        <w:t>Mihai I (n. 25 octombrie 1921,Sinaia, România – d. 5 decembrie 2017,Aubonne, Elveția]) a domnit ca Rege al României între 20 iulie 1927 și 8 iunie 1930, precum și între 6 septembrie 1940 și 30 decembrie 1947. A fost unul dintre puținii foști șefi de stat din perioada celui de-al Doilea Război Mondial care au trăit și în secolul XXI. Fiu al principelui moștenitor Carol, Mihai a moștenit de la naștere titlurile de principe al României și principe de Hohenzollern-Sigmaringen (la care a renunțat mai târziu).</w:t>
      </w:r>
    </w:p>
    <w:p w:rsidR="000405F3" w:rsidRPr="00670F1C" w:rsidRDefault="000405F3" w:rsidP="000405F3">
      <w:pPr>
        <w:rPr>
          <w:sz w:val="24"/>
          <w:szCs w:val="24"/>
          <w:u w:val="single"/>
        </w:rPr>
      </w:pPr>
      <w:r w:rsidRPr="00670F1C">
        <w:rPr>
          <w:sz w:val="24"/>
          <w:szCs w:val="24"/>
          <w:u w:val="single"/>
        </w:rPr>
        <w:t>NICOLAE CEAUȘESCU</w:t>
      </w:r>
    </w:p>
    <w:p w:rsidR="000405F3" w:rsidRPr="00670F1C" w:rsidRDefault="000405F3" w:rsidP="000405F3">
      <w:pPr>
        <w:rPr>
          <w:sz w:val="24"/>
          <w:szCs w:val="24"/>
          <w:u w:val="single"/>
        </w:rPr>
      </w:pPr>
      <w:r w:rsidRPr="00670F1C">
        <w:rPr>
          <w:sz w:val="24"/>
          <w:szCs w:val="24"/>
          <w:u w:val="single"/>
        </w:rPr>
        <w:t>Dictator</w:t>
      </w:r>
    </w:p>
    <w:p w:rsidR="000405F3" w:rsidRPr="00670F1C" w:rsidRDefault="000405F3" w:rsidP="000405F3">
      <w:pPr>
        <w:rPr>
          <w:sz w:val="24"/>
          <w:szCs w:val="24"/>
        </w:rPr>
      </w:pPr>
      <w:r w:rsidRPr="00670F1C">
        <w:rPr>
          <w:sz w:val="24"/>
          <w:szCs w:val="24"/>
        </w:rPr>
        <w:t xml:space="preserve">Nicolae Ceaușescu (n. 26 ianuarie 1918, Scornicești, România] – d. 25 decembrie 1989,Târgoviște, România) a fost un dictator român, secretar general al Partidului Comunist </w:t>
      </w:r>
      <w:r w:rsidRPr="00670F1C">
        <w:rPr>
          <w:sz w:val="24"/>
          <w:szCs w:val="24"/>
        </w:rPr>
        <w:lastRenderedPageBreak/>
        <w:t>Român, șeful de stat al Republicii Socialiste România din 1967 până la căderea regimului comunist, survenită în 22 decembrie 1989.</w:t>
      </w:r>
    </w:p>
    <w:p w:rsidR="000405F3" w:rsidRPr="00670F1C" w:rsidRDefault="000405F3" w:rsidP="000405F3">
      <w:pPr>
        <w:rPr>
          <w:sz w:val="24"/>
          <w:szCs w:val="24"/>
        </w:rPr>
      </w:pPr>
      <w:r w:rsidRPr="00670F1C">
        <w:rPr>
          <w:sz w:val="24"/>
          <w:szCs w:val="24"/>
        </w:rPr>
        <w:t>La 22 decembrie 1989, printr-un decret al CFSN semnat de Ion Iliescu, a fost constituit Tribunalul Militar Excepțional. La 25 decembrie 1989, soții Nicolae și Elena Ceaușescu au fost judecați de acest tribunal în cadrul unui proces sumar, condamnați la moarte și executați la câteva minute după pronunțarea sentinței.</w:t>
      </w:r>
    </w:p>
    <w:p w:rsidR="000405F3" w:rsidRPr="00670F1C" w:rsidRDefault="000405F3" w:rsidP="000405F3">
      <w:pPr>
        <w:rPr>
          <w:sz w:val="24"/>
          <w:szCs w:val="24"/>
        </w:rPr>
      </w:pPr>
      <w:r w:rsidRPr="00670F1C">
        <w:rPr>
          <w:sz w:val="24"/>
          <w:szCs w:val="24"/>
        </w:rPr>
        <w:t>În iulie 2015, România a interzis prin lege „cultul lui Ceaușescu”.</w:t>
      </w:r>
    </w:p>
    <w:p w:rsidR="00670F1C" w:rsidRDefault="00670F1C" w:rsidP="000405F3">
      <w:pPr>
        <w:rPr>
          <w:sz w:val="24"/>
          <w:szCs w:val="24"/>
        </w:rPr>
      </w:pPr>
      <w:bookmarkStart w:id="0" w:name="_GoBack"/>
      <w:bookmarkEnd w:id="0"/>
    </w:p>
    <w:p w:rsidR="000405F3" w:rsidRPr="00670F1C" w:rsidRDefault="000405F3" w:rsidP="000405F3">
      <w:pPr>
        <w:rPr>
          <w:b/>
          <w:sz w:val="24"/>
          <w:szCs w:val="24"/>
        </w:rPr>
      </w:pPr>
      <w:r w:rsidRPr="00670F1C">
        <w:rPr>
          <w:b/>
          <w:sz w:val="24"/>
          <w:szCs w:val="24"/>
        </w:rPr>
        <w:t>ARTICOLE</w:t>
      </w:r>
    </w:p>
    <w:p w:rsidR="000405F3" w:rsidRPr="00670F1C" w:rsidRDefault="000405F3" w:rsidP="000405F3">
      <w:pPr>
        <w:rPr>
          <w:sz w:val="24"/>
          <w:szCs w:val="24"/>
          <w:u w:val="single"/>
        </w:rPr>
      </w:pPr>
      <w:r w:rsidRPr="00670F1C">
        <w:rPr>
          <w:sz w:val="24"/>
          <w:szCs w:val="24"/>
          <w:u w:val="single"/>
        </w:rPr>
        <w:t>SCURTA ISTORIE A PORTULUI NAȚIONAL ROMÂNESC</w:t>
      </w:r>
    </w:p>
    <w:p w:rsidR="000405F3" w:rsidRPr="00670F1C" w:rsidRDefault="000405F3" w:rsidP="000405F3">
      <w:pPr>
        <w:rPr>
          <w:sz w:val="24"/>
          <w:szCs w:val="24"/>
        </w:rPr>
      </w:pPr>
      <w:r w:rsidRPr="00670F1C">
        <w:rPr>
          <w:sz w:val="24"/>
          <w:szCs w:val="24"/>
        </w:rPr>
        <w:t>Costumul popular este, poate, una dintre cele mai importante marturii ale culturii unui popor. In ceea ce priveste Romania, de-a lungul deceniilor de evolutie a portului traditional, progresele s-au evidentiat mai putin in modificari semnificative ale croielilor, cat mai ales intr-o continua inf</w:t>
      </w:r>
      <w:r w:rsidR="007B4C80">
        <w:rPr>
          <w:sz w:val="24"/>
          <w:szCs w:val="24"/>
        </w:rPr>
        <w:t xml:space="preserve">rumusetare a pieselor de baza. </w:t>
      </w:r>
      <w:r w:rsidRPr="00670F1C">
        <w:rPr>
          <w:sz w:val="24"/>
          <w:szCs w:val="24"/>
        </w:rPr>
        <w:t xml:space="preserve">Astfel, de-a lungul timpului, elementele principale distinctive ale costumului popular romanesc au ramas camasa (piesa de baza), purtata atat de barbati, cat si de femei, respectiv itarii (specifici costumului barbatesc) si fota sau catrinta (prezente in protul traditional al femeilor). Alte piese vestimentare romanesti includ, de asemenea, sarica, dar si pieptarul, confectionat din piele de animal, sau caciula influentata de daci - toate acestea </w:t>
      </w:r>
      <w:r w:rsidR="007B4C80">
        <w:rPr>
          <w:sz w:val="24"/>
          <w:szCs w:val="24"/>
        </w:rPr>
        <w:t>fiind specifice sezonului rece.</w:t>
      </w:r>
      <w:r w:rsidRPr="00670F1C">
        <w:rPr>
          <w:sz w:val="24"/>
          <w:szCs w:val="24"/>
        </w:rPr>
        <w:t>Desi elementele principale ale portului popular romanesc nu s-au schimbat foarte mult din punctul de vedere al croielii, in schimb atunci cand vine vorba de ornamentatie, modelele s-au diversificat de-a lungul timpului, existand in prezent stiluri diferite pentru to</w:t>
      </w:r>
      <w:r w:rsidR="007B4C80">
        <w:rPr>
          <w:sz w:val="24"/>
          <w:szCs w:val="24"/>
        </w:rPr>
        <w:t>ate regiunile din tara noastra.</w:t>
      </w:r>
      <w:r w:rsidRPr="00670F1C">
        <w:rPr>
          <w:sz w:val="24"/>
          <w:szCs w:val="24"/>
        </w:rPr>
        <w:t>Cea mai veche marturie iconografica a portului popular traditional romanesc este reprezentata de figurine ceramice din zona Craiovei, datand din neolitic si despre care cercetatorii considera ca reproduc decorul costumului popular. De asemenea, numeroasele dovezi arheologice, datate din epoca bronzului, atesta podoabe precum salbele purtate la gat, dar si cusaturile de pe haine, statuetele avand desenate croiala pieselor vestimentare precum camasa, catrinta sau opregul cu ciucuri lungi.</w:t>
      </w:r>
    </w:p>
    <w:p w:rsidR="007C65D4" w:rsidRPr="00670F1C" w:rsidRDefault="007C65D4" w:rsidP="000405F3">
      <w:pPr>
        <w:rPr>
          <w:sz w:val="24"/>
          <w:szCs w:val="24"/>
          <w:u w:val="single"/>
        </w:rPr>
      </w:pPr>
      <w:r w:rsidRPr="00670F1C">
        <w:rPr>
          <w:sz w:val="24"/>
          <w:szCs w:val="24"/>
          <w:u w:val="single"/>
        </w:rPr>
        <w:t>TOP 10 CELE MAI IMPORTANTE EVENIMENTE DIN ULTIMII 100 DE ANI</w:t>
      </w:r>
    </w:p>
    <w:p w:rsidR="007C65D4" w:rsidRPr="00670F1C" w:rsidRDefault="007C65D4" w:rsidP="007C65D4">
      <w:pPr>
        <w:rPr>
          <w:sz w:val="24"/>
          <w:szCs w:val="24"/>
        </w:rPr>
      </w:pPr>
      <w:r w:rsidRPr="00670F1C">
        <w:rPr>
          <w:sz w:val="24"/>
          <w:szCs w:val="24"/>
        </w:rPr>
        <w:t xml:space="preserve">1. 1 DECEMBRIE 1918 – La 1 decembrie 1918 avea loc finalizarea Marii Uniri. La Alba Iulia, elita transilvăneană decide unirea cu România. În același timp, la București, Regele Ferdinand și Regina Maria intră în capitala eliberată de sub ocupația militară germană. În urma Conferinței de Pace de la Paris, România își dublează extinderea teritorială și populația, prin unirea cu Basarabia, Bucovina, Transilvania și primirea Cadrilaterului de la sudul Dunării. </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 xml:space="preserve">2. 23 AUGUST 1944 - România denunță alianța cu puterile Axei (Germania, Italia și Japonia) și trece de partea Aliaților (Marea Britanie, Franța, Rusia și Statele Unite ale Americii) – </w:t>
      </w:r>
      <w:r w:rsidRPr="00670F1C">
        <w:rPr>
          <w:sz w:val="24"/>
          <w:szCs w:val="24"/>
        </w:rPr>
        <w:lastRenderedPageBreak/>
        <w:t xml:space="preserve">întoarcerea armelor. România este ocupată de trupele Uniunii Sovietice – sub pretextul eliberării țării de sub ocupația nazistă – până în anul 1958. La finalul războiului, țara noastră recuperează teritoriile pierdute în urma Dictatului de la Viena – Transilvania de Nord, însă pierde Basarabia, revendicată de Uniunea Sovietică. </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3. 22 DECEMBRIE 1989 - Revoluția prin care s-a pus capăt regimului comunist din România. Începând cu evenimentele de la Timișoara din ziua de 22 decembrie, mișcarea s-a extins în toată țara, culminând cu arestarea cuplului prezidențial, Nicolae și Elena Ceaușes­cu, judecarea și executarea lor. România este reorganizată ca republică cu regim democratic având la bază constituția adoptată de către Parlament pe 21 noiembrie 1991. Primele alegeri au fost organizate pe 27 septembrie 1992.</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4. 30 DECEMBRIE 1947 - abdicarea Regelui Mihai, constrâns de elita comunistă. Cu ajutorul URSS, Partidul Comunist acaparează treptat puterea în stat, eliminând partidele is­torice de pe scena politică. Aceeași dată marchează și proclamarea Republicii Populare Române. În urma acestui act, în România este impus un regim politic comunist stalinist, subordonat Moscovei.</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5. 21 AUGUST 1968 - Nicolae Ceaușescu denunță invadarea Cehoslovaciei de către țările membre ale Pactului de la Varșovia. Momentul marchează desprinderea României de linia politică a Moscovei și apropierea țării noastre față de puterile occidentale. În urma vizitei de stat a președintelui american Richard Nixon la București, România primește clauza națiunii celei mai favorizate.</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6. 1974 - Savantul român George Emil Palade primește Premiul Nobel pentru Fiziolo­gie și Medicină. Palade a fost specialist în biologie celulară. Și-a început cariera în România, emigrând apoi în Statele Unite ale Americii. Descoperirile sale se referă mai ales la structura ARN-ului organismelor celulare.</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 xml:space="preserve"> 7. 4 MARTIE 1977 - România a fost afectată de cel mai dev­astator cutremur din ultimii 100 de ani. Seismul a avut o magnitudine de 7,2 pe scara Richter și a durat 55 de secunde. În acest timp, în toată țara au murit peste 1.500 de oameni, peste 11.000 au fost răniți și au fost distruse aproximativ 35.000 de locuințe. Ultimul supraviețuit­or a fost găsit după 250 de ore. </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lastRenderedPageBreak/>
        <w:t>8. 14 MAI 1981 - Dumitru Prunariu devine primul român care a zburat în spațiul cosmic. Misi­unea, denumită Soiuz 40, s-a desfășurat în cadrul programului spațial „Intercos­mos” inițiat de către Uniunea Sovietică. Prunariu a petrecut în spațiu 7 zile, 20 de ore, 42 de minute și 52 de secunde.</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9. 29 MARTIE 2004 - România devine țară membră a Alianței Nord-Atlantice (NATO). Procesul de aderare la NATO a fost inițiat în anul 1993 și s-a finalizat cu Summit-ul de la Praga (2002).</w:t>
      </w:r>
    </w:p>
    <w:p w:rsidR="007C65D4" w:rsidRPr="00670F1C" w:rsidRDefault="007C65D4" w:rsidP="007C65D4">
      <w:pPr>
        <w:rPr>
          <w:sz w:val="24"/>
          <w:szCs w:val="24"/>
        </w:rPr>
      </w:pPr>
    </w:p>
    <w:p w:rsidR="007C65D4" w:rsidRPr="00670F1C" w:rsidRDefault="007C65D4" w:rsidP="007C65D4">
      <w:pPr>
        <w:rPr>
          <w:sz w:val="24"/>
          <w:szCs w:val="24"/>
        </w:rPr>
      </w:pPr>
      <w:r w:rsidRPr="00670F1C">
        <w:rPr>
          <w:sz w:val="24"/>
          <w:szCs w:val="24"/>
        </w:rPr>
        <w:t>10. 1 IANUARIE 2007 - România aderă la Uniunea Europeană. Procesul este inițiat încă din anul 1995, România primind sprijin din partea Uni­unii Europene pentru a întruni condițiile necesare aderării. Tratatul de aderare al României și Bulgariei este semnat în anul 2005 și a intrat în vigoare începând cu anul 2007.</w:t>
      </w:r>
    </w:p>
    <w:p w:rsidR="000405F3" w:rsidRPr="00670F1C" w:rsidRDefault="000405F3" w:rsidP="000405F3">
      <w:pPr>
        <w:rPr>
          <w:sz w:val="24"/>
          <w:szCs w:val="24"/>
        </w:rPr>
      </w:pPr>
    </w:p>
    <w:p w:rsidR="000405F3" w:rsidRPr="00670F1C" w:rsidRDefault="000405F3" w:rsidP="000405F3">
      <w:pPr>
        <w:rPr>
          <w:sz w:val="24"/>
          <w:szCs w:val="24"/>
        </w:rPr>
      </w:pPr>
    </w:p>
    <w:p w:rsidR="000405F3" w:rsidRPr="00670F1C" w:rsidRDefault="000405F3" w:rsidP="000405F3">
      <w:pPr>
        <w:rPr>
          <w:sz w:val="24"/>
          <w:szCs w:val="24"/>
        </w:rPr>
      </w:pPr>
    </w:p>
    <w:p w:rsidR="000405F3" w:rsidRPr="00670F1C" w:rsidRDefault="000405F3" w:rsidP="000405F3">
      <w:pPr>
        <w:rPr>
          <w:sz w:val="24"/>
          <w:szCs w:val="24"/>
        </w:rPr>
      </w:pPr>
    </w:p>
    <w:p w:rsidR="000405F3" w:rsidRPr="00670F1C" w:rsidRDefault="000405F3" w:rsidP="000405F3">
      <w:pPr>
        <w:rPr>
          <w:sz w:val="24"/>
          <w:szCs w:val="24"/>
        </w:rPr>
      </w:pPr>
    </w:p>
    <w:p w:rsidR="000405F3" w:rsidRPr="00670F1C" w:rsidRDefault="000405F3" w:rsidP="000405F3">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B5387B" w:rsidRDefault="00B5387B" w:rsidP="007F44A9">
      <w:pPr>
        <w:rPr>
          <w:sz w:val="24"/>
          <w:szCs w:val="24"/>
        </w:rPr>
      </w:pPr>
    </w:p>
    <w:p w:rsidR="007F44A9" w:rsidRDefault="00B5387B" w:rsidP="007F44A9">
      <w:pPr>
        <w:rPr>
          <w:sz w:val="24"/>
          <w:szCs w:val="24"/>
        </w:rPr>
      </w:pPr>
      <w:r>
        <w:rPr>
          <w:sz w:val="24"/>
          <w:szCs w:val="24"/>
        </w:rPr>
        <w:t>Bibliografie:</w:t>
      </w:r>
    </w:p>
    <w:p w:rsidR="00B5387B" w:rsidRPr="00B5387B" w:rsidRDefault="00B5387B" w:rsidP="007F44A9">
      <w:pPr>
        <w:rPr>
          <w:color w:val="0D0D0D" w:themeColor="text1" w:themeTint="F2"/>
          <w:sz w:val="24"/>
          <w:szCs w:val="24"/>
        </w:rPr>
      </w:pPr>
      <w:hyperlink r:id="rId7" w:history="1">
        <w:r w:rsidRPr="00B5387B">
          <w:rPr>
            <w:rStyle w:val="Hyperlink"/>
            <w:color w:val="0D0D0D" w:themeColor="text1" w:themeTint="F2"/>
            <w:sz w:val="24"/>
            <w:szCs w:val="24"/>
          </w:rPr>
          <w:t>https://ro.wikipedia.org/wiki/Istoria_Rom%C3%A2niei</w:t>
        </w:r>
      </w:hyperlink>
    </w:p>
    <w:p w:rsidR="00B5387B" w:rsidRPr="00B5387B" w:rsidRDefault="00B5387B" w:rsidP="007F44A9">
      <w:pPr>
        <w:rPr>
          <w:color w:val="0D0D0D" w:themeColor="text1" w:themeTint="F2"/>
          <w:sz w:val="24"/>
          <w:szCs w:val="24"/>
        </w:rPr>
      </w:pPr>
      <w:hyperlink r:id="rId8" w:history="1">
        <w:r w:rsidRPr="00B5387B">
          <w:rPr>
            <w:rStyle w:val="Hyperlink"/>
            <w:color w:val="0D0D0D" w:themeColor="text1" w:themeTint="F2"/>
            <w:sz w:val="24"/>
            <w:szCs w:val="24"/>
          </w:rPr>
          <w:t>http://www.1asig.ro/Scurta-istorie-a-portului-popular-traditional-romanesc-articol-3-53338.htm</w:t>
        </w:r>
      </w:hyperlink>
    </w:p>
    <w:p w:rsidR="00EB2788" w:rsidRPr="007B4C80" w:rsidRDefault="00B5387B" w:rsidP="007B4C80">
      <w:pPr>
        <w:rPr>
          <w:color w:val="0D0D0D" w:themeColor="text1" w:themeTint="F2"/>
          <w:sz w:val="24"/>
          <w:szCs w:val="24"/>
        </w:rPr>
      </w:pPr>
      <w:hyperlink r:id="rId9" w:history="1">
        <w:r w:rsidRPr="00B5387B">
          <w:rPr>
            <w:rStyle w:val="Hyperlink"/>
            <w:color w:val="0D0D0D" w:themeColor="text1" w:themeTint="F2"/>
            <w:sz w:val="24"/>
            <w:szCs w:val="24"/>
          </w:rPr>
          <w:t>https://www.zilesinopti.ro/articole/22670/top10-romania-cele-mai-importante-evenimente-istorice-din-ultimii-100-de-ani</w:t>
        </w:r>
      </w:hyperlink>
    </w:p>
    <w:p w:rsidR="007D3304" w:rsidRPr="00670F1C" w:rsidRDefault="007D3304" w:rsidP="007F44A9">
      <w:pPr>
        <w:rPr>
          <w:sz w:val="24"/>
          <w:szCs w:val="24"/>
        </w:rPr>
      </w:pPr>
    </w:p>
    <w:p w:rsidR="007F44A9" w:rsidRPr="00670F1C" w:rsidRDefault="007F44A9" w:rsidP="007F44A9">
      <w:pPr>
        <w:jc w:val="center"/>
        <w:rPr>
          <w:sz w:val="24"/>
          <w:szCs w:val="24"/>
        </w:rPr>
      </w:pPr>
    </w:p>
    <w:p w:rsidR="007F44A9" w:rsidRPr="00670F1C" w:rsidRDefault="007F44A9" w:rsidP="007F44A9">
      <w:pPr>
        <w:jc w:val="center"/>
        <w:rPr>
          <w:sz w:val="24"/>
          <w:szCs w:val="24"/>
        </w:rPr>
      </w:pPr>
    </w:p>
    <w:p w:rsidR="007F44A9" w:rsidRPr="00670F1C" w:rsidRDefault="007F44A9" w:rsidP="007F44A9">
      <w:pPr>
        <w:jc w:val="center"/>
        <w:rPr>
          <w:sz w:val="24"/>
          <w:szCs w:val="24"/>
        </w:rPr>
      </w:pPr>
    </w:p>
    <w:p w:rsidR="007F44A9" w:rsidRPr="00670F1C" w:rsidRDefault="007F44A9" w:rsidP="007F44A9">
      <w:pPr>
        <w:jc w:val="center"/>
        <w:rPr>
          <w:sz w:val="24"/>
          <w:szCs w:val="24"/>
        </w:rPr>
      </w:pPr>
    </w:p>
    <w:p w:rsidR="007F44A9" w:rsidRPr="00670F1C" w:rsidRDefault="007F44A9" w:rsidP="007F44A9">
      <w:pPr>
        <w:jc w:val="center"/>
        <w:rPr>
          <w:sz w:val="24"/>
          <w:szCs w:val="24"/>
        </w:rPr>
      </w:pPr>
    </w:p>
    <w:sectPr w:rsidR="007F44A9" w:rsidRPr="00670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E6E" w:rsidRDefault="002E3E6E" w:rsidP="004E6D7A">
      <w:pPr>
        <w:spacing w:after="0" w:line="240" w:lineRule="auto"/>
      </w:pPr>
      <w:r>
        <w:separator/>
      </w:r>
    </w:p>
  </w:endnote>
  <w:endnote w:type="continuationSeparator" w:id="0">
    <w:p w:rsidR="002E3E6E" w:rsidRDefault="002E3E6E" w:rsidP="004E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E6E" w:rsidRDefault="002E3E6E" w:rsidP="004E6D7A">
      <w:pPr>
        <w:spacing w:after="0" w:line="240" w:lineRule="auto"/>
      </w:pPr>
      <w:r>
        <w:separator/>
      </w:r>
    </w:p>
  </w:footnote>
  <w:footnote w:type="continuationSeparator" w:id="0">
    <w:p w:rsidR="002E3E6E" w:rsidRDefault="002E3E6E" w:rsidP="004E6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53D66"/>
    <w:multiLevelType w:val="hybridMultilevel"/>
    <w:tmpl w:val="504A978C"/>
    <w:lvl w:ilvl="0" w:tplc="C6C03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326FD9"/>
    <w:multiLevelType w:val="hybridMultilevel"/>
    <w:tmpl w:val="31E0B3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283513"/>
    <w:multiLevelType w:val="hybridMultilevel"/>
    <w:tmpl w:val="9FF4D7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783682"/>
    <w:multiLevelType w:val="hybridMultilevel"/>
    <w:tmpl w:val="C1AC8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1B5D0D"/>
    <w:multiLevelType w:val="hybridMultilevel"/>
    <w:tmpl w:val="1036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A9"/>
    <w:rsid w:val="000405F3"/>
    <w:rsid w:val="000554AF"/>
    <w:rsid w:val="00074541"/>
    <w:rsid w:val="001862B3"/>
    <w:rsid w:val="002E3E6E"/>
    <w:rsid w:val="004E6D7A"/>
    <w:rsid w:val="00670F1C"/>
    <w:rsid w:val="00721AEB"/>
    <w:rsid w:val="00790D93"/>
    <w:rsid w:val="007B4C80"/>
    <w:rsid w:val="007C65D4"/>
    <w:rsid w:val="007D3304"/>
    <w:rsid w:val="007F44A9"/>
    <w:rsid w:val="00831885"/>
    <w:rsid w:val="00943C64"/>
    <w:rsid w:val="00AB3200"/>
    <w:rsid w:val="00B5387B"/>
    <w:rsid w:val="00D441DC"/>
    <w:rsid w:val="00EB2788"/>
    <w:rsid w:val="00FC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7F34E-28D8-4543-B077-BFCAC857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link w:val="Titlu1Caracter"/>
    <w:uiPriority w:val="9"/>
    <w:qFormat/>
    <w:rsid w:val="007D33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next w:val="Normal"/>
    <w:link w:val="Titlu2Caracter"/>
    <w:uiPriority w:val="9"/>
    <w:semiHidden/>
    <w:unhideWhenUsed/>
    <w:qFormat/>
    <w:rsid w:val="007D3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semiHidden/>
    <w:unhideWhenUsed/>
    <w:qFormat/>
    <w:rsid w:val="007D33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D3304"/>
    <w:rPr>
      <w:rFonts w:ascii="Times New Roman" w:eastAsia="Times New Roman" w:hAnsi="Times New Roman" w:cs="Times New Roman"/>
      <w:b/>
      <w:bCs/>
      <w:kern w:val="36"/>
      <w:sz w:val="48"/>
      <w:szCs w:val="48"/>
    </w:rPr>
  </w:style>
  <w:style w:type="character" w:styleId="Accentuat">
    <w:name w:val="Emphasis"/>
    <w:basedOn w:val="Fontdeparagrafimplicit"/>
    <w:uiPriority w:val="20"/>
    <w:qFormat/>
    <w:rsid w:val="007D3304"/>
    <w:rPr>
      <w:i/>
      <w:iCs/>
    </w:rPr>
  </w:style>
  <w:style w:type="paragraph" w:styleId="NormalWeb">
    <w:name w:val="Normal (Web)"/>
    <w:basedOn w:val="Normal"/>
    <w:uiPriority w:val="99"/>
    <w:semiHidden/>
    <w:unhideWhenUsed/>
    <w:rsid w:val="007D3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7D3304"/>
    <w:rPr>
      <w:color w:val="0000FF"/>
      <w:u w:val="single"/>
    </w:rPr>
  </w:style>
  <w:style w:type="character" w:customStyle="1" w:styleId="Titlu3Caracter">
    <w:name w:val="Titlu 3 Caracter"/>
    <w:basedOn w:val="Fontdeparagrafimplicit"/>
    <w:link w:val="Titlu3"/>
    <w:uiPriority w:val="9"/>
    <w:semiHidden/>
    <w:rsid w:val="007D3304"/>
    <w:rPr>
      <w:rFonts w:asciiTheme="majorHAnsi" w:eastAsiaTheme="majorEastAsia" w:hAnsiTheme="majorHAnsi" w:cstheme="majorBidi"/>
      <w:color w:val="1F4D78" w:themeColor="accent1" w:themeShade="7F"/>
      <w:sz w:val="24"/>
      <w:szCs w:val="24"/>
    </w:rPr>
  </w:style>
  <w:style w:type="character" w:styleId="Robust">
    <w:name w:val="Strong"/>
    <w:basedOn w:val="Fontdeparagrafimplicit"/>
    <w:uiPriority w:val="22"/>
    <w:qFormat/>
    <w:rsid w:val="007D3304"/>
    <w:rPr>
      <w:b/>
      <w:bCs/>
    </w:rPr>
  </w:style>
  <w:style w:type="character" w:customStyle="1" w:styleId="Titlu2Caracter">
    <w:name w:val="Titlu 2 Caracter"/>
    <w:basedOn w:val="Fontdeparagrafimplicit"/>
    <w:link w:val="Titlu2"/>
    <w:uiPriority w:val="9"/>
    <w:semiHidden/>
    <w:rsid w:val="007D3304"/>
    <w:rPr>
      <w:rFonts w:asciiTheme="majorHAnsi" w:eastAsiaTheme="majorEastAsia" w:hAnsiTheme="majorHAnsi" w:cstheme="majorBidi"/>
      <w:color w:val="2E74B5" w:themeColor="accent1" w:themeShade="BF"/>
      <w:sz w:val="26"/>
      <w:szCs w:val="26"/>
    </w:rPr>
  </w:style>
  <w:style w:type="character" w:customStyle="1" w:styleId="p-m-b-text">
    <w:name w:val="p-m-b-text"/>
    <w:basedOn w:val="Fontdeparagrafimplicit"/>
    <w:rsid w:val="007D3304"/>
  </w:style>
  <w:style w:type="paragraph" w:styleId="Antet">
    <w:name w:val="header"/>
    <w:basedOn w:val="Normal"/>
    <w:link w:val="AntetCaracter"/>
    <w:uiPriority w:val="99"/>
    <w:unhideWhenUsed/>
    <w:rsid w:val="004E6D7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E6D7A"/>
  </w:style>
  <w:style w:type="paragraph" w:styleId="Subsol">
    <w:name w:val="footer"/>
    <w:basedOn w:val="Normal"/>
    <w:link w:val="SubsolCaracter"/>
    <w:uiPriority w:val="99"/>
    <w:unhideWhenUsed/>
    <w:rsid w:val="004E6D7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E6D7A"/>
  </w:style>
  <w:style w:type="paragraph" w:styleId="Listparagraf">
    <w:name w:val="List Paragraph"/>
    <w:basedOn w:val="Normal"/>
    <w:uiPriority w:val="34"/>
    <w:qFormat/>
    <w:rsid w:val="0079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39">
      <w:bodyDiv w:val="1"/>
      <w:marLeft w:val="0"/>
      <w:marRight w:val="0"/>
      <w:marTop w:val="0"/>
      <w:marBottom w:val="0"/>
      <w:divBdr>
        <w:top w:val="none" w:sz="0" w:space="0" w:color="auto"/>
        <w:left w:val="none" w:sz="0" w:space="0" w:color="auto"/>
        <w:bottom w:val="none" w:sz="0" w:space="0" w:color="auto"/>
        <w:right w:val="none" w:sz="0" w:space="0" w:color="auto"/>
      </w:divBdr>
      <w:divsChild>
        <w:div w:id="656374961">
          <w:marLeft w:val="0"/>
          <w:marRight w:val="0"/>
          <w:marTop w:val="0"/>
          <w:marBottom w:val="0"/>
          <w:divBdr>
            <w:top w:val="none" w:sz="0" w:space="0" w:color="auto"/>
            <w:left w:val="none" w:sz="0" w:space="0" w:color="auto"/>
            <w:bottom w:val="none" w:sz="0" w:space="0" w:color="auto"/>
            <w:right w:val="none" w:sz="0" w:space="0" w:color="auto"/>
          </w:divBdr>
        </w:div>
        <w:div w:id="1014725537">
          <w:marLeft w:val="0"/>
          <w:marRight w:val="0"/>
          <w:marTop w:val="0"/>
          <w:marBottom w:val="0"/>
          <w:divBdr>
            <w:top w:val="none" w:sz="0" w:space="0" w:color="auto"/>
            <w:left w:val="none" w:sz="0" w:space="0" w:color="auto"/>
            <w:bottom w:val="none" w:sz="0" w:space="0" w:color="auto"/>
            <w:right w:val="none" w:sz="0" w:space="0" w:color="auto"/>
          </w:divBdr>
          <w:divsChild>
            <w:div w:id="1268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290">
      <w:bodyDiv w:val="1"/>
      <w:marLeft w:val="0"/>
      <w:marRight w:val="0"/>
      <w:marTop w:val="0"/>
      <w:marBottom w:val="0"/>
      <w:divBdr>
        <w:top w:val="none" w:sz="0" w:space="0" w:color="auto"/>
        <w:left w:val="none" w:sz="0" w:space="0" w:color="auto"/>
        <w:bottom w:val="none" w:sz="0" w:space="0" w:color="auto"/>
        <w:right w:val="none" w:sz="0" w:space="0" w:color="auto"/>
      </w:divBdr>
      <w:divsChild>
        <w:div w:id="892884801">
          <w:marLeft w:val="0"/>
          <w:marRight w:val="0"/>
          <w:marTop w:val="0"/>
          <w:marBottom w:val="0"/>
          <w:divBdr>
            <w:top w:val="none" w:sz="0" w:space="0" w:color="auto"/>
            <w:left w:val="none" w:sz="0" w:space="0" w:color="auto"/>
            <w:bottom w:val="none" w:sz="0" w:space="0" w:color="auto"/>
            <w:right w:val="none" w:sz="0" w:space="0" w:color="auto"/>
          </w:divBdr>
        </w:div>
        <w:div w:id="133722186">
          <w:marLeft w:val="0"/>
          <w:marRight w:val="0"/>
          <w:marTop w:val="0"/>
          <w:marBottom w:val="0"/>
          <w:divBdr>
            <w:top w:val="none" w:sz="0" w:space="0" w:color="auto"/>
            <w:left w:val="none" w:sz="0" w:space="0" w:color="auto"/>
            <w:bottom w:val="none" w:sz="0" w:space="0" w:color="auto"/>
            <w:right w:val="none" w:sz="0" w:space="0" w:color="auto"/>
          </w:divBdr>
          <w:divsChild>
            <w:div w:id="20646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9568">
      <w:bodyDiv w:val="1"/>
      <w:marLeft w:val="0"/>
      <w:marRight w:val="0"/>
      <w:marTop w:val="0"/>
      <w:marBottom w:val="0"/>
      <w:divBdr>
        <w:top w:val="none" w:sz="0" w:space="0" w:color="auto"/>
        <w:left w:val="none" w:sz="0" w:space="0" w:color="auto"/>
        <w:bottom w:val="none" w:sz="0" w:space="0" w:color="auto"/>
        <w:right w:val="none" w:sz="0" w:space="0" w:color="auto"/>
      </w:divBdr>
      <w:divsChild>
        <w:div w:id="1372340124">
          <w:marLeft w:val="0"/>
          <w:marRight w:val="0"/>
          <w:marTop w:val="0"/>
          <w:marBottom w:val="0"/>
          <w:divBdr>
            <w:top w:val="none" w:sz="0" w:space="0" w:color="auto"/>
            <w:left w:val="none" w:sz="0" w:space="0" w:color="auto"/>
            <w:bottom w:val="none" w:sz="0" w:space="0" w:color="auto"/>
            <w:right w:val="none" w:sz="0" w:space="0" w:color="auto"/>
          </w:divBdr>
        </w:div>
        <w:div w:id="58287795">
          <w:marLeft w:val="0"/>
          <w:marRight w:val="0"/>
          <w:marTop w:val="0"/>
          <w:marBottom w:val="0"/>
          <w:divBdr>
            <w:top w:val="none" w:sz="0" w:space="0" w:color="auto"/>
            <w:left w:val="none" w:sz="0" w:space="0" w:color="auto"/>
            <w:bottom w:val="none" w:sz="0" w:space="0" w:color="auto"/>
            <w:right w:val="none" w:sz="0" w:space="0" w:color="auto"/>
          </w:divBdr>
          <w:divsChild>
            <w:div w:id="18095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690">
      <w:bodyDiv w:val="1"/>
      <w:marLeft w:val="0"/>
      <w:marRight w:val="0"/>
      <w:marTop w:val="0"/>
      <w:marBottom w:val="0"/>
      <w:divBdr>
        <w:top w:val="none" w:sz="0" w:space="0" w:color="auto"/>
        <w:left w:val="none" w:sz="0" w:space="0" w:color="auto"/>
        <w:bottom w:val="none" w:sz="0" w:space="0" w:color="auto"/>
        <w:right w:val="none" w:sz="0" w:space="0" w:color="auto"/>
      </w:divBdr>
    </w:div>
    <w:div w:id="324944052">
      <w:bodyDiv w:val="1"/>
      <w:marLeft w:val="0"/>
      <w:marRight w:val="0"/>
      <w:marTop w:val="0"/>
      <w:marBottom w:val="0"/>
      <w:divBdr>
        <w:top w:val="none" w:sz="0" w:space="0" w:color="auto"/>
        <w:left w:val="none" w:sz="0" w:space="0" w:color="auto"/>
        <w:bottom w:val="none" w:sz="0" w:space="0" w:color="auto"/>
        <w:right w:val="none" w:sz="0" w:space="0" w:color="auto"/>
      </w:divBdr>
    </w:div>
    <w:div w:id="338893738">
      <w:bodyDiv w:val="1"/>
      <w:marLeft w:val="0"/>
      <w:marRight w:val="0"/>
      <w:marTop w:val="0"/>
      <w:marBottom w:val="0"/>
      <w:divBdr>
        <w:top w:val="none" w:sz="0" w:space="0" w:color="auto"/>
        <w:left w:val="none" w:sz="0" w:space="0" w:color="auto"/>
        <w:bottom w:val="none" w:sz="0" w:space="0" w:color="auto"/>
        <w:right w:val="none" w:sz="0" w:space="0" w:color="auto"/>
      </w:divBdr>
    </w:div>
    <w:div w:id="344945754">
      <w:bodyDiv w:val="1"/>
      <w:marLeft w:val="0"/>
      <w:marRight w:val="0"/>
      <w:marTop w:val="0"/>
      <w:marBottom w:val="0"/>
      <w:divBdr>
        <w:top w:val="none" w:sz="0" w:space="0" w:color="auto"/>
        <w:left w:val="none" w:sz="0" w:space="0" w:color="auto"/>
        <w:bottom w:val="none" w:sz="0" w:space="0" w:color="auto"/>
        <w:right w:val="none" w:sz="0" w:space="0" w:color="auto"/>
      </w:divBdr>
    </w:div>
    <w:div w:id="435634446">
      <w:bodyDiv w:val="1"/>
      <w:marLeft w:val="0"/>
      <w:marRight w:val="0"/>
      <w:marTop w:val="0"/>
      <w:marBottom w:val="0"/>
      <w:divBdr>
        <w:top w:val="none" w:sz="0" w:space="0" w:color="auto"/>
        <w:left w:val="none" w:sz="0" w:space="0" w:color="auto"/>
        <w:bottom w:val="none" w:sz="0" w:space="0" w:color="auto"/>
        <w:right w:val="none" w:sz="0" w:space="0" w:color="auto"/>
      </w:divBdr>
      <w:divsChild>
        <w:div w:id="962811068">
          <w:marLeft w:val="0"/>
          <w:marRight w:val="0"/>
          <w:marTop w:val="0"/>
          <w:marBottom w:val="0"/>
          <w:divBdr>
            <w:top w:val="none" w:sz="0" w:space="0" w:color="auto"/>
            <w:left w:val="none" w:sz="0" w:space="0" w:color="auto"/>
            <w:bottom w:val="none" w:sz="0" w:space="0" w:color="auto"/>
            <w:right w:val="none" w:sz="0" w:space="0" w:color="auto"/>
          </w:divBdr>
        </w:div>
        <w:div w:id="390082874">
          <w:marLeft w:val="0"/>
          <w:marRight w:val="0"/>
          <w:marTop w:val="0"/>
          <w:marBottom w:val="0"/>
          <w:divBdr>
            <w:top w:val="none" w:sz="0" w:space="0" w:color="auto"/>
            <w:left w:val="none" w:sz="0" w:space="0" w:color="auto"/>
            <w:bottom w:val="none" w:sz="0" w:space="0" w:color="auto"/>
            <w:right w:val="none" w:sz="0" w:space="0" w:color="auto"/>
          </w:divBdr>
          <w:divsChild>
            <w:div w:id="10900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047">
      <w:bodyDiv w:val="1"/>
      <w:marLeft w:val="0"/>
      <w:marRight w:val="0"/>
      <w:marTop w:val="0"/>
      <w:marBottom w:val="0"/>
      <w:divBdr>
        <w:top w:val="none" w:sz="0" w:space="0" w:color="auto"/>
        <w:left w:val="none" w:sz="0" w:space="0" w:color="auto"/>
        <w:bottom w:val="none" w:sz="0" w:space="0" w:color="auto"/>
        <w:right w:val="none" w:sz="0" w:space="0" w:color="auto"/>
      </w:divBdr>
      <w:divsChild>
        <w:div w:id="1311517248">
          <w:marLeft w:val="0"/>
          <w:marRight w:val="0"/>
          <w:marTop w:val="0"/>
          <w:marBottom w:val="0"/>
          <w:divBdr>
            <w:top w:val="none" w:sz="0" w:space="0" w:color="auto"/>
            <w:left w:val="none" w:sz="0" w:space="0" w:color="auto"/>
            <w:bottom w:val="none" w:sz="0" w:space="0" w:color="auto"/>
            <w:right w:val="none" w:sz="0" w:space="0" w:color="auto"/>
          </w:divBdr>
          <w:divsChild>
            <w:div w:id="785537659">
              <w:marLeft w:val="0"/>
              <w:marRight w:val="0"/>
              <w:marTop w:val="0"/>
              <w:marBottom w:val="0"/>
              <w:divBdr>
                <w:top w:val="none" w:sz="0" w:space="0" w:color="auto"/>
                <w:left w:val="none" w:sz="0" w:space="0" w:color="auto"/>
                <w:bottom w:val="none" w:sz="0" w:space="0" w:color="auto"/>
                <w:right w:val="none" w:sz="0" w:space="0" w:color="auto"/>
              </w:divBdr>
              <w:divsChild>
                <w:div w:id="820853595">
                  <w:marLeft w:val="-225"/>
                  <w:marRight w:val="-225"/>
                  <w:marTop w:val="0"/>
                  <w:marBottom w:val="0"/>
                  <w:divBdr>
                    <w:top w:val="none" w:sz="0" w:space="0" w:color="auto"/>
                    <w:left w:val="none" w:sz="0" w:space="0" w:color="auto"/>
                    <w:bottom w:val="none" w:sz="0" w:space="0" w:color="auto"/>
                    <w:right w:val="none" w:sz="0" w:space="0" w:color="auto"/>
                  </w:divBdr>
                  <w:divsChild>
                    <w:div w:id="981039200">
                      <w:marLeft w:val="0"/>
                      <w:marRight w:val="0"/>
                      <w:marTop w:val="0"/>
                      <w:marBottom w:val="0"/>
                      <w:divBdr>
                        <w:top w:val="none" w:sz="0" w:space="0" w:color="auto"/>
                        <w:left w:val="none" w:sz="0" w:space="0" w:color="auto"/>
                        <w:bottom w:val="none" w:sz="0" w:space="0" w:color="auto"/>
                        <w:right w:val="none" w:sz="0" w:space="0" w:color="auto"/>
                      </w:divBdr>
                      <w:divsChild>
                        <w:div w:id="906035435">
                          <w:marLeft w:val="0"/>
                          <w:marRight w:val="0"/>
                          <w:marTop w:val="0"/>
                          <w:marBottom w:val="0"/>
                          <w:divBdr>
                            <w:top w:val="none" w:sz="0" w:space="0" w:color="auto"/>
                            <w:left w:val="none" w:sz="0" w:space="0" w:color="auto"/>
                            <w:bottom w:val="none" w:sz="0" w:space="0" w:color="auto"/>
                            <w:right w:val="none" w:sz="0" w:space="0" w:color="auto"/>
                          </w:divBdr>
                          <w:divsChild>
                            <w:div w:id="8038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834728">
      <w:bodyDiv w:val="1"/>
      <w:marLeft w:val="0"/>
      <w:marRight w:val="0"/>
      <w:marTop w:val="0"/>
      <w:marBottom w:val="0"/>
      <w:divBdr>
        <w:top w:val="none" w:sz="0" w:space="0" w:color="auto"/>
        <w:left w:val="none" w:sz="0" w:space="0" w:color="auto"/>
        <w:bottom w:val="none" w:sz="0" w:space="0" w:color="auto"/>
        <w:right w:val="none" w:sz="0" w:space="0" w:color="auto"/>
      </w:divBdr>
    </w:div>
    <w:div w:id="651059698">
      <w:bodyDiv w:val="1"/>
      <w:marLeft w:val="0"/>
      <w:marRight w:val="0"/>
      <w:marTop w:val="0"/>
      <w:marBottom w:val="0"/>
      <w:divBdr>
        <w:top w:val="none" w:sz="0" w:space="0" w:color="auto"/>
        <w:left w:val="none" w:sz="0" w:space="0" w:color="auto"/>
        <w:bottom w:val="none" w:sz="0" w:space="0" w:color="auto"/>
        <w:right w:val="none" w:sz="0" w:space="0" w:color="auto"/>
      </w:divBdr>
    </w:div>
    <w:div w:id="663825265">
      <w:bodyDiv w:val="1"/>
      <w:marLeft w:val="0"/>
      <w:marRight w:val="0"/>
      <w:marTop w:val="0"/>
      <w:marBottom w:val="0"/>
      <w:divBdr>
        <w:top w:val="none" w:sz="0" w:space="0" w:color="auto"/>
        <w:left w:val="none" w:sz="0" w:space="0" w:color="auto"/>
        <w:bottom w:val="none" w:sz="0" w:space="0" w:color="auto"/>
        <w:right w:val="none" w:sz="0" w:space="0" w:color="auto"/>
      </w:divBdr>
    </w:div>
    <w:div w:id="736977135">
      <w:bodyDiv w:val="1"/>
      <w:marLeft w:val="0"/>
      <w:marRight w:val="0"/>
      <w:marTop w:val="0"/>
      <w:marBottom w:val="0"/>
      <w:divBdr>
        <w:top w:val="none" w:sz="0" w:space="0" w:color="auto"/>
        <w:left w:val="none" w:sz="0" w:space="0" w:color="auto"/>
        <w:bottom w:val="none" w:sz="0" w:space="0" w:color="auto"/>
        <w:right w:val="none" w:sz="0" w:space="0" w:color="auto"/>
      </w:divBdr>
      <w:divsChild>
        <w:div w:id="1603535744">
          <w:marLeft w:val="0"/>
          <w:marRight w:val="0"/>
          <w:marTop w:val="0"/>
          <w:marBottom w:val="0"/>
          <w:divBdr>
            <w:top w:val="none" w:sz="0" w:space="0" w:color="auto"/>
            <w:left w:val="none" w:sz="0" w:space="0" w:color="auto"/>
            <w:bottom w:val="none" w:sz="0" w:space="0" w:color="auto"/>
            <w:right w:val="none" w:sz="0" w:space="0" w:color="auto"/>
          </w:divBdr>
          <w:divsChild>
            <w:div w:id="452289315">
              <w:marLeft w:val="0"/>
              <w:marRight w:val="0"/>
              <w:marTop w:val="0"/>
              <w:marBottom w:val="0"/>
              <w:divBdr>
                <w:top w:val="none" w:sz="0" w:space="0" w:color="auto"/>
                <w:left w:val="none" w:sz="0" w:space="0" w:color="auto"/>
                <w:bottom w:val="none" w:sz="0" w:space="0" w:color="auto"/>
                <w:right w:val="none" w:sz="0" w:space="0" w:color="auto"/>
              </w:divBdr>
            </w:div>
          </w:divsChild>
        </w:div>
        <w:div w:id="1625193111">
          <w:marLeft w:val="0"/>
          <w:marRight w:val="0"/>
          <w:marTop w:val="0"/>
          <w:marBottom w:val="0"/>
          <w:divBdr>
            <w:top w:val="none" w:sz="0" w:space="0" w:color="auto"/>
            <w:left w:val="none" w:sz="0" w:space="0" w:color="auto"/>
            <w:bottom w:val="none" w:sz="0" w:space="0" w:color="auto"/>
            <w:right w:val="none" w:sz="0" w:space="0" w:color="auto"/>
          </w:divBdr>
        </w:div>
      </w:divsChild>
    </w:div>
    <w:div w:id="819200145">
      <w:bodyDiv w:val="1"/>
      <w:marLeft w:val="0"/>
      <w:marRight w:val="0"/>
      <w:marTop w:val="0"/>
      <w:marBottom w:val="0"/>
      <w:divBdr>
        <w:top w:val="none" w:sz="0" w:space="0" w:color="auto"/>
        <w:left w:val="none" w:sz="0" w:space="0" w:color="auto"/>
        <w:bottom w:val="none" w:sz="0" w:space="0" w:color="auto"/>
        <w:right w:val="none" w:sz="0" w:space="0" w:color="auto"/>
      </w:divBdr>
    </w:div>
    <w:div w:id="847018435">
      <w:bodyDiv w:val="1"/>
      <w:marLeft w:val="0"/>
      <w:marRight w:val="0"/>
      <w:marTop w:val="0"/>
      <w:marBottom w:val="0"/>
      <w:divBdr>
        <w:top w:val="none" w:sz="0" w:space="0" w:color="auto"/>
        <w:left w:val="none" w:sz="0" w:space="0" w:color="auto"/>
        <w:bottom w:val="none" w:sz="0" w:space="0" w:color="auto"/>
        <w:right w:val="none" w:sz="0" w:space="0" w:color="auto"/>
      </w:divBdr>
    </w:div>
    <w:div w:id="925303667">
      <w:bodyDiv w:val="1"/>
      <w:marLeft w:val="0"/>
      <w:marRight w:val="0"/>
      <w:marTop w:val="0"/>
      <w:marBottom w:val="0"/>
      <w:divBdr>
        <w:top w:val="none" w:sz="0" w:space="0" w:color="auto"/>
        <w:left w:val="none" w:sz="0" w:space="0" w:color="auto"/>
        <w:bottom w:val="none" w:sz="0" w:space="0" w:color="auto"/>
        <w:right w:val="none" w:sz="0" w:space="0" w:color="auto"/>
      </w:divBdr>
    </w:div>
    <w:div w:id="950891390">
      <w:bodyDiv w:val="1"/>
      <w:marLeft w:val="0"/>
      <w:marRight w:val="0"/>
      <w:marTop w:val="0"/>
      <w:marBottom w:val="0"/>
      <w:divBdr>
        <w:top w:val="none" w:sz="0" w:space="0" w:color="auto"/>
        <w:left w:val="none" w:sz="0" w:space="0" w:color="auto"/>
        <w:bottom w:val="none" w:sz="0" w:space="0" w:color="auto"/>
        <w:right w:val="none" w:sz="0" w:space="0" w:color="auto"/>
      </w:divBdr>
    </w:div>
    <w:div w:id="1042439714">
      <w:bodyDiv w:val="1"/>
      <w:marLeft w:val="0"/>
      <w:marRight w:val="0"/>
      <w:marTop w:val="0"/>
      <w:marBottom w:val="0"/>
      <w:divBdr>
        <w:top w:val="none" w:sz="0" w:space="0" w:color="auto"/>
        <w:left w:val="none" w:sz="0" w:space="0" w:color="auto"/>
        <w:bottom w:val="none" w:sz="0" w:space="0" w:color="auto"/>
        <w:right w:val="none" w:sz="0" w:space="0" w:color="auto"/>
      </w:divBdr>
      <w:divsChild>
        <w:div w:id="1627655914">
          <w:marLeft w:val="0"/>
          <w:marRight w:val="0"/>
          <w:marTop w:val="0"/>
          <w:marBottom w:val="0"/>
          <w:divBdr>
            <w:top w:val="none" w:sz="0" w:space="0" w:color="auto"/>
            <w:left w:val="none" w:sz="0" w:space="0" w:color="auto"/>
            <w:bottom w:val="none" w:sz="0" w:space="0" w:color="auto"/>
            <w:right w:val="none" w:sz="0" w:space="0" w:color="auto"/>
          </w:divBdr>
        </w:div>
        <w:div w:id="91829216">
          <w:marLeft w:val="0"/>
          <w:marRight w:val="0"/>
          <w:marTop w:val="0"/>
          <w:marBottom w:val="0"/>
          <w:divBdr>
            <w:top w:val="none" w:sz="0" w:space="0" w:color="auto"/>
            <w:left w:val="none" w:sz="0" w:space="0" w:color="auto"/>
            <w:bottom w:val="none" w:sz="0" w:space="0" w:color="auto"/>
            <w:right w:val="none" w:sz="0" w:space="0" w:color="auto"/>
          </w:divBdr>
          <w:divsChild>
            <w:div w:id="10874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703">
      <w:bodyDiv w:val="1"/>
      <w:marLeft w:val="0"/>
      <w:marRight w:val="0"/>
      <w:marTop w:val="0"/>
      <w:marBottom w:val="0"/>
      <w:divBdr>
        <w:top w:val="none" w:sz="0" w:space="0" w:color="auto"/>
        <w:left w:val="none" w:sz="0" w:space="0" w:color="auto"/>
        <w:bottom w:val="none" w:sz="0" w:space="0" w:color="auto"/>
        <w:right w:val="none" w:sz="0" w:space="0" w:color="auto"/>
      </w:divBdr>
    </w:div>
    <w:div w:id="1174801217">
      <w:bodyDiv w:val="1"/>
      <w:marLeft w:val="0"/>
      <w:marRight w:val="0"/>
      <w:marTop w:val="0"/>
      <w:marBottom w:val="0"/>
      <w:divBdr>
        <w:top w:val="none" w:sz="0" w:space="0" w:color="auto"/>
        <w:left w:val="none" w:sz="0" w:space="0" w:color="auto"/>
        <w:bottom w:val="none" w:sz="0" w:space="0" w:color="auto"/>
        <w:right w:val="none" w:sz="0" w:space="0" w:color="auto"/>
      </w:divBdr>
    </w:div>
    <w:div w:id="1205369739">
      <w:bodyDiv w:val="1"/>
      <w:marLeft w:val="0"/>
      <w:marRight w:val="0"/>
      <w:marTop w:val="0"/>
      <w:marBottom w:val="0"/>
      <w:divBdr>
        <w:top w:val="none" w:sz="0" w:space="0" w:color="auto"/>
        <w:left w:val="none" w:sz="0" w:space="0" w:color="auto"/>
        <w:bottom w:val="none" w:sz="0" w:space="0" w:color="auto"/>
        <w:right w:val="none" w:sz="0" w:space="0" w:color="auto"/>
      </w:divBdr>
    </w:div>
    <w:div w:id="1213268934">
      <w:bodyDiv w:val="1"/>
      <w:marLeft w:val="0"/>
      <w:marRight w:val="0"/>
      <w:marTop w:val="0"/>
      <w:marBottom w:val="0"/>
      <w:divBdr>
        <w:top w:val="none" w:sz="0" w:space="0" w:color="auto"/>
        <w:left w:val="none" w:sz="0" w:space="0" w:color="auto"/>
        <w:bottom w:val="none" w:sz="0" w:space="0" w:color="auto"/>
        <w:right w:val="none" w:sz="0" w:space="0" w:color="auto"/>
      </w:divBdr>
      <w:divsChild>
        <w:div w:id="16931950">
          <w:marLeft w:val="0"/>
          <w:marRight w:val="0"/>
          <w:marTop w:val="0"/>
          <w:marBottom w:val="300"/>
          <w:divBdr>
            <w:top w:val="none" w:sz="0" w:space="0" w:color="auto"/>
            <w:left w:val="none" w:sz="0" w:space="0" w:color="auto"/>
            <w:bottom w:val="none" w:sz="0" w:space="0" w:color="auto"/>
            <w:right w:val="none" w:sz="0" w:space="0" w:color="auto"/>
          </w:divBdr>
          <w:divsChild>
            <w:div w:id="1517386704">
              <w:marLeft w:val="0"/>
              <w:marRight w:val="0"/>
              <w:marTop w:val="0"/>
              <w:marBottom w:val="0"/>
              <w:divBdr>
                <w:top w:val="none" w:sz="0" w:space="0" w:color="auto"/>
                <w:left w:val="none" w:sz="0" w:space="0" w:color="auto"/>
                <w:bottom w:val="none" w:sz="0" w:space="0" w:color="auto"/>
                <w:right w:val="none" w:sz="0" w:space="0" w:color="auto"/>
              </w:divBdr>
              <w:divsChild>
                <w:div w:id="9497760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741210">
          <w:marLeft w:val="0"/>
          <w:marRight w:val="0"/>
          <w:marTop w:val="0"/>
          <w:marBottom w:val="0"/>
          <w:divBdr>
            <w:top w:val="none" w:sz="0" w:space="0" w:color="auto"/>
            <w:left w:val="none" w:sz="0" w:space="0" w:color="auto"/>
            <w:bottom w:val="none" w:sz="0" w:space="0" w:color="auto"/>
            <w:right w:val="none" w:sz="0" w:space="0" w:color="auto"/>
          </w:divBdr>
        </w:div>
        <w:div w:id="1080784906">
          <w:marLeft w:val="0"/>
          <w:marRight w:val="0"/>
          <w:marTop w:val="0"/>
          <w:marBottom w:val="0"/>
          <w:divBdr>
            <w:top w:val="none" w:sz="0" w:space="0" w:color="auto"/>
            <w:left w:val="none" w:sz="0" w:space="0" w:color="auto"/>
            <w:bottom w:val="none" w:sz="0" w:space="0" w:color="auto"/>
            <w:right w:val="none" w:sz="0" w:space="0" w:color="auto"/>
          </w:divBdr>
          <w:divsChild>
            <w:div w:id="1396783693">
              <w:marLeft w:val="-225"/>
              <w:marRight w:val="-225"/>
              <w:marTop w:val="0"/>
              <w:marBottom w:val="0"/>
              <w:divBdr>
                <w:top w:val="none" w:sz="0" w:space="0" w:color="auto"/>
                <w:left w:val="none" w:sz="0" w:space="0" w:color="auto"/>
                <w:bottom w:val="none" w:sz="0" w:space="0" w:color="auto"/>
                <w:right w:val="none" w:sz="0" w:space="0" w:color="auto"/>
              </w:divBdr>
              <w:divsChild>
                <w:div w:id="912473243">
                  <w:marLeft w:val="0"/>
                  <w:marRight w:val="0"/>
                  <w:marTop w:val="0"/>
                  <w:marBottom w:val="0"/>
                  <w:divBdr>
                    <w:top w:val="none" w:sz="0" w:space="0" w:color="auto"/>
                    <w:left w:val="none" w:sz="0" w:space="0" w:color="auto"/>
                    <w:bottom w:val="none" w:sz="0" w:space="0" w:color="auto"/>
                    <w:right w:val="none" w:sz="0" w:space="0" w:color="auto"/>
                  </w:divBdr>
                </w:div>
                <w:div w:id="1478721367">
                  <w:marLeft w:val="0"/>
                  <w:marRight w:val="0"/>
                  <w:marTop w:val="0"/>
                  <w:marBottom w:val="0"/>
                  <w:divBdr>
                    <w:top w:val="none" w:sz="0" w:space="0" w:color="auto"/>
                    <w:left w:val="none" w:sz="0" w:space="0" w:color="auto"/>
                    <w:bottom w:val="none" w:sz="0" w:space="0" w:color="auto"/>
                    <w:right w:val="none" w:sz="0" w:space="0" w:color="auto"/>
                  </w:divBdr>
                  <w:divsChild>
                    <w:div w:id="781650290">
                      <w:marLeft w:val="0"/>
                      <w:marRight w:val="0"/>
                      <w:marTop w:val="0"/>
                      <w:marBottom w:val="0"/>
                      <w:divBdr>
                        <w:top w:val="none" w:sz="0" w:space="0" w:color="auto"/>
                        <w:left w:val="none" w:sz="0" w:space="0" w:color="auto"/>
                        <w:bottom w:val="none" w:sz="0" w:space="0" w:color="auto"/>
                        <w:right w:val="none" w:sz="0" w:space="0" w:color="auto"/>
                      </w:divBdr>
                    </w:div>
                    <w:div w:id="2131898937">
                      <w:marLeft w:val="0"/>
                      <w:marRight w:val="0"/>
                      <w:marTop w:val="0"/>
                      <w:marBottom w:val="0"/>
                      <w:divBdr>
                        <w:top w:val="none" w:sz="0" w:space="0" w:color="auto"/>
                        <w:left w:val="none" w:sz="0" w:space="0" w:color="auto"/>
                        <w:bottom w:val="none" w:sz="0" w:space="0" w:color="auto"/>
                        <w:right w:val="none" w:sz="0" w:space="0" w:color="auto"/>
                      </w:divBdr>
                      <w:divsChild>
                        <w:div w:id="17986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4682">
      <w:bodyDiv w:val="1"/>
      <w:marLeft w:val="0"/>
      <w:marRight w:val="0"/>
      <w:marTop w:val="0"/>
      <w:marBottom w:val="0"/>
      <w:divBdr>
        <w:top w:val="none" w:sz="0" w:space="0" w:color="auto"/>
        <w:left w:val="none" w:sz="0" w:space="0" w:color="auto"/>
        <w:bottom w:val="none" w:sz="0" w:space="0" w:color="auto"/>
        <w:right w:val="none" w:sz="0" w:space="0" w:color="auto"/>
      </w:divBdr>
      <w:divsChild>
        <w:div w:id="221259473">
          <w:marLeft w:val="0"/>
          <w:marRight w:val="0"/>
          <w:marTop w:val="0"/>
          <w:marBottom w:val="0"/>
          <w:divBdr>
            <w:top w:val="none" w:sz="0" w:space="0" w:color="auto"/>
            <w:left w:val="none" w:sz="0" w:space="0" w:color="auto"/>
            <w:bottom w:val="none" w:sz="0" w:space="0" w:color="auto"/>
            <w:right w:val="none" w:sz="0" w:space="0" w:color="auto"/>
          </w:divBdr>
        </w:div>
        <w:div w:id="1053771272">
          <w:marLeft w:val="0"/>
          <w:marRight w:val="0"/>
          <w:marTop w:val="0"/>
          <w:marBottom w:val="0"/>
          <w:divBdr>
            <w:top w:val="none" w:sz="0" w:space="0" w:color="auto"/>
            <w:left w:val="none" w:sz="0" w:space="0" w:color="auto"/>
            <w:bottom w:val="none" w:sz="0" w:space="0" w:color="auto"/>
            <w:right w:val="none" w:sz="0" w:space="0" w:color="auto"/>
          </w:divBdr>
          <w:divsChild>
            <w:div w:id="8248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451">
      <w:bodyDiv w:val="1"/>
      <w:marLeft w:val="0"/>
      <w:marRight w:val="0"/>
      <w:marTop w:val="0"/>
      <w:marBottom w:val="0"/>
      <w:divBdr>
        <w:top w:val="none" w:sz="0" w:space="0" w:color="auto"/>
        <w:left w:val="none" w:sz="0" w:space="0" w:color="auto"/>
        <w:bottom w:val="none" w:sz="0" w:space="0" w:color="auto"/>
        <w:right w:val="none" w:sz="0" w:space="0" w:color="auto"/>
      </w:divBdr>
      <w:divsChild>
        <w:div w:id="1349259730">
          <w:marLeft w:val="0"/>
          <w:marRight w:val="0"/>
          <w:marTop w:val="0"/>
          <w:marBottom w:val="0"/>
          <w:divBdr>
            <w:top w:val="none" w:sz="0" w:space="0" w:color="auto"/>
            <w:left w:val="none" w:sz="0" w:space="0" w:color="auto"/>
            <w:bottom w:val="none" w:sz="0" w:space="0" w:color="auto"/>
            <w:right w:val="none" w:sz="0" w:space="0" w:color="auto"/>
          </w:divBdr>
        </w:div>
        <w:div w:id="1693916921">
          <w:marLeft w:val="0"/>
          <w:marRight w:val="0"/>
          <w:marTop w:val="0"/>
          <w:marBottom w:val="0"/>
          <w:divBdr>
            <w:top w:val="none" w:sz="0" w:space="0" w:color="auto"/>
            <w:left w:val="none" w:sz="0" w:space="0" w:color="auto"/>
            <w:bottom w:val="none" w:sz="0" w:space="0" w:color="auto"/>
            <w:right w:val="none" w:sz="0" w:space="0" w:color="auto"/>
          </w:divBdr>
          <w:divsChild>
            <w:div w:id="11480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840">
      <w:bodyDiv w:val="1"/>
      <w:marLeft w:val="0"/>
      <w:marRight w:val="0"/>
      <w:marTop w:val="0"/>
      <w:marBottom w:val="0"/>
      <w:divBdr>
        <w:top w:val="none" w:sz="0" w:space="0" w:color="auto"/>
        <w:left w:val="none" w:sz="0" w:space="0" w:color="auto"/>
        <w:bottom w:val="none" w:sz="0" w:space="0" w:color="auto"/>
        <w:right w:val="none" w:sz="0" w:space="0" w:color="auto"/>
      </w:divBdr>
    </w:div>
    <w:div w:id="1412265874">
      <w:bodyDiv w:val="1"/>
      <w:marLeft w:val="0"/>
      <w:marRight w:val="0"/>
      <w:marTop w:val="0"/>
      <w:marBottom w:val="0"/>
      <w:divBdr>
        <w:top w:val="none" w:sz="0" w:space="0" w:color="auto"/>
        <w:left w:val="none" w:sz="0" w:space="0" w:color="auto"/>
        <w:bottom w:val="none" w:sz="0" w:space="0" w:color="auto"/>
        <w:right w:val="none" w:sz="0" w:space="0" w:color="auto"/>
      </w:divBdr>
      <w:divsChild>
        <w:div w:id="928736571">
          <w:marLeft w:val="0"/>
          <w:marRight w:val="0"/>
          <w:marTop w:val="0"/>
          <w:marBottom w:val="0"/>
          <w:divBdr>
            <w:top w:val="none" w:sz="0" w:space="0" w:color="auto"/>
            <w:left w:val="none" w:sz="0" w:space="0" w:color="auto"/>
            <w:bottom w:val="none" w:sz="0" w:space="0" w:color="auto"/>
            <w:right w:val="none" w:sz="0" w:space="0" w:color="auto"/>
          </w:divBdr>
        </w:div>
        <w:div w:id="820316940">
          <w:marLeft w:val="0"/>
          <w:marRight w:val="0"/>
          <w:marTop w:val="0"/>
          <w:marBottom w:val="0"/>
          <w:divBdr>
            <w:top w:val="none" w:sz="0" w:space="0" w:color="auto"/>
            <w:left w:val="none" w:sz="0" w:space="0" w:color="auto"/>
            <w:bottom w:val="none" w:sz="0" w:space="0" w:color="auto"/>
            <w:right w:val="none" w:sz="0" w:space="0" w:color="auto"/>
          </w:divBdr>
          <w:divsChild>
            <w:div w:id="10882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5164">
      <w:bodyDiv w:val="1"/>
      <w:marLeft w:val="0"/>
      <w:marRight w:val="0"/>
      <w:marTop w:val="0"/>
      <w:marBottom w:val="0"/>
      <w:divBdr>
        <w:top w:val="none" w:sz="0" w:space="0" w:color="auto"/>
        <w:left w:val="none" w:sz="0" w:space="0" w:color="auto"/>
        <w:bottom w:val="none" w:sz="0" w:space="0" w:color="auto"/>
        <w:right w:val="none" w:sz="0" w:space="0" w:color="auto"/>
      </w:divBdr>
    </w:div>
    <w:div w:id="1469394194">
      <w:bodyDiv w:val="1"/>
      <w:marLeft w:val="0"/>
      <w:marRight w:val="0"/>
      <w:marTop w:val="0"/>
      <w:marBottom w:val="0"/>
      <w:divBdr>
        <w:top w:val="none" w:sz="0" w:space="0" w:color="auto"/>
        <w:left w:val="none" w:sz="0" w:space="0" w:color="auto"/>
        <w:bottom w:val="none" w:sz="0" w:space="0" w:color="auto"/>
        <w:right w:val="none" w:sz="0" w:space="0" w:color="auto"/>
      </w:divBdr>
    </w:div>
    <w:div w:id="1637178915">
      <w:bodyDiv w:val="1"/>
      <w:marLeft w:val="0"/>
      <w:marRight w:val="0"/>
      <w:marTop w:val="0"/>
      <w:marBottom w:val="0"/>
      <w:divBdr>
        <w:top w:val="none" w:sz="0" w:space="0" w:color="auto"/>
        <w:left w:val="none" w:sz="0" w:space="0" w:color="auto"/>
        <w:bottom w:val="none" w:sz="0" w:space="0" w:color="auto"/>
        <w:right w:val="none" w:sz="0" w:space="0" w:color="auto"/>
      </w:divBdr>
    </w:div>
    <w:div w:id="1666935590">
      <w:bodyDiv w:val="1"/>
      <w:marLeft w:val="0"/>
      <w:marRight w:val="0"/>
      <w:marTop w:val="0"/>
      <w:marBottom w:val="0"/>
      <w:divBdr>
        <w:top w:val="none" w:sz="0" w:space="0" w:color="auto"/>
        <w:left w:val="none" w:sz="0" w:space="0" w:color="auto"/>
        <w:bottom w:val="none" w:sz="0" w:space="0" w:color="auto"/>
        <w:right w:val="none" w:sz="0" w:space="0" w:color="auto"/>
      </w:divBdr>
    </w:div>
    <w:div w:id="1825587311">
      <w:bodyDiv w:val="1"/>
      <w:marLeft w:val="0"/>
      <w:marRight w:val="0"/>
      <w:marTop w:val="0"/>
      <w:marBottom w:val="0"/>
      <w:divBdr>
        <w:top w:val="none" w:sz="0" w:space="0" w:color="auto"/>
        <w:left w:val="none" w:sz="0" w:space="0" w:color="auto"/>
        <w:bottom w:val="none" w:sz="0" w:space="0" w:color="auto"/>
        <w:right w:val="none" w:sz="0" w:space="0" w:color="auto"/>
      </w:divBdr>
    </w:div>
    <w:div w:id="1871257244">
      <w:bodyDiv w:val="1"/>
      <w:marLeft w:val="0"/>
      <w:marRight w:val="0"/>
      <w:marTop w:val="0"/>
      <w:marBottom w:val="0"/>
      <w:divBdr>
        <w:top w:val="none" w:sz="0" w:space="0" w:color="auto"/>
        <w:left w:val="none" w:sz="0" w:space="0" w:color="auto"/>
        <w:bottom w:val="none" w:sz="0" w:space="0" w:color="auto"/>
        <w:right w:val="none" w:sz="0" w:space="0" w:color="auto"/>
      </w:divBdr>
    </w:div>
    <w:div w:id="1882549218">
      <w:bodyDiv w:val="1"/>
      <w:marLeft w:val="0"/>
      <w:marRight w:val="0"/>
      <w:marTop w:val="0"/>
      <w:marBottom w:val="0"/>
      <w:divBdr>
        <w:top w:val="none" w:sz="0" w:space="0" w:color="auto"/>
        <w:left w:val="none" w:sz="0" w:space="0" w:color="auto"/>
        <w:bottom w:val="none" w:sz="0" w:space="0" w:color="auto"/>
        <w:right w:val="none" w:sz="0" w:space="0" w:color="auto"/>
      </w:divBdr>
    </w:div>
    <w:div w:id="1891377889">
      <w:bodyDiv w:val="1"/>
      <w:marLeft w:val="0"/>
      <w:marRight w:val="0"/>
      <w:marTop w:val="0"/>
      <w:marBottom w:val="0"/>
      <w:divBdr>
        <w:top w:val="none" w:sz="0" w:space="0" w:color="auto"/>
        <w:left w:val="none" w:sz="0" w:space="0" w:color="auto"/>
        <w:bottom w:val="none" w:sz="0" w:space="0" w:color="auto"/>
        <w:right w:val="none" w:sz="0" w:space="0" w:color="auto"/>
      </w:divBdr>
      <w:divsChild>
        <w:div w:id="897977831">
          <w:marLeft w:val="0"/>
          <w:marRight w:val="0"/>
          <w:marTop w:val="0"/>
          <w:marBottom w:val="0"/>
          <w:divBdr>
            <w:top w:val="none" w:sz="0" w:space="0" w:color="auto"/>
            <w:left w:val="none" w:sz="0" w:space="0" w:color="auto"/>
            <w:bottom w:val="none" w:sz="0" w:space="0" w:color="auto"/>
            <w:right w:val="none" w:sz="0" w:space="0" w:color="auto"/>
          </w:divBdr>
        </w:div>
        <w:div w:id="964123407">
          <w:marLeft w:val="0"/>
          <w:marRight w:val="0"/>
          <w:marTop w:val="0"/>
          <w:marBottom w:val="0"/>
          <w:divBdr>
            <w:top w:val="none" w:sz="0" w:space="0" w:color="auto"/>
            <w:left w:val="none" w:sz="0" w:space="0" w:color="auto"/>
            <w:bottom w:val="none" w:sz="0" w:space="0" w:color="auto"/>
            <w:right w:val="none" w:sz="0" w:space="0" w:color="auto"/>
          </w:divBdr>
          <w:divsChild>
            <w:div w:id="1531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7727">
      <w:bodyDiv w:val="1"/>
      <w:marLeft w:val="0"/>
      <w:marRight w:val="0"/>
      <w:marTop w:val="0"/>
      <w:marBottom w:val="0"/>
      <w:divBdr>
        <w:top w:val="none" w:sz="0" w:space="0" w:color="auto"/>
        <w:left w:val="none" w:sz="0" w:space="0" w:color="auto"/>
        <w:bottom w:val="none" w:sz="0" w:space="0" w:color="auto"/>
        <w:right w:val="none" w:sz="0" w:space="0" w:color="auto"/>
      </w:divBdr>
    </w:div>
    <w:div w:id="1993438202">
      <w:bodyDiv w:val="1"/>
      <w:marLeft w:val="0"/>
      <w:marRight w:val="0"/>
      <w:marTop w:val="0"/>
      <w:marBottom w:val="0"/>
      <w:divBdr>
        <w:top w:val="none" w:sz="0" w:space="0" w:color="auto"/>
        <w:left w:val="none" w:sz="0" w:space="0" w:color="auto"/>
        <w:bottom w:val="none" w:sz="0" w:space="0" w:color="auto"/>
        <w:right w:val="none" w:sz="0" w:space="0" w:color="auto"/>
      </w:divBdr>
    </w:div>
    <w:div w:id="214449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asig.ro/Scurta-istorie-a-portului-popular-traditional-romanesc-articol-3-53338.htm" TargetMode="External"/><Relationship Id="rId3" Type="http://schemas.openxmlformats.org/officeDocument/2006/relationships/settings" Target="settings.xml"/><Relationship Id="rId7" Type="http://schemas.openxmlformats.org/officeDocument/2006/relationships/hyperlink" Target="https://ro.wikipedia.org/wiki/Istoria_Rom%C3%A2ni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lesinopti.ro/articole/22670/top10-romania-cele-mai-importante-evenimente-istorice-din-ultimii-100-de-ani"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9563</TotalTime>
  <Pages>16</Pages>
  <Words>5515</Words>
  <Characters>31441</Characters>
  <Application>Microsoft Office Word</Application>
  <DocSecurity>0</DocSecurity>
  <Lines>262</Lines>
  <Paragraphs>73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Gabriela</cp:lastModifiedBy>
  <cp:revision>7</cp:revision>
  <dcterms:created xsi:type="dcterms:W3CDTF">2021-04-29T06:04:00Z</dcterms:created>
  <dcterms:modified xsi:type="dcterms:W3CDTF">2021-05-08T20:13:00Z</dcterms:modified>
</cp:coreProperties>
</file>