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200"/>
        <w:rPr>
          <w:rFonts w:ascii="Verdana" w:hAnsi="Verdana"/>
          <w:b w:val="false"/>
          <w:b w:val="false"/>
          <w:color w:val="2E74B5" w:themeColor="accent1" w:themeShade="bf"/>
        </w:rPr>
      </w:pPr>
      <w:r>
        <w:rPr>
          <w:rFonts w:ascii="Verdana" w:hAnsi="Verdana"/>
          <w:b w:val="false"/>
          <w:color w:val="2E74B5" w:themeColor="accent1" w:themeShade="bf"/>
        </w:rPr>
        <w:t>Testtömeg index kalkulátor</w:t>
      </w:r>
    </w:p>
    <w:p>
      <w:pPr>
        <w:pStyle w:val="Heading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>
      <w:pPr>
        <w:pStyle w:val="TextBody"/>
        <w:rPr/>
      </w:pPr>
      <w:r>
        <w:rPr/>
        <w:t>A testtömegindex (TTI, angolul BMI) a leggyakrabban alkalmazott mutató az elhízottság vagy soványság megítélésében.</w:t>
      </w:r>
    </w:p>
    <w:p>
      <w:pPr>
        <w:pStyle w:val="TextBody"/>
        <w:rPr/>
      </w:pPr>
      <w:r>
        <w:rPr/>
        <w:t>Értékét úgy kapod meg, hogy a kg-ban mért testtömeget elosztod a méterben mért magasság négyzetével.</w:t>
      </w:r>
    </w:p>
    <w:p>
      <w:pPr>
        <w:pStyle w:val="TextBody"/>
        <w:rPr/>
      </w:pPr>
      <w:r>
        <w:rPr/>
        <w:drawing>
          <wp:inline distT="0" distB="0" distL="0" distR="0">
            <wp:extent cx="2286000" cy="571500"/>
            <wp:effectExtent l="0" t="0" r="0" b="0"/>
            <wp:docPr id="1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Az index értékelése az alábbiak szerint történik:</w:t>
      </w:r>
    </w:p>
    <w:tbl>
      <w:tblPr>
        <w:tblW w:w="382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76"/>
        <w:gridCol w:w="1843"/>
      </w:tblGrid>
      <w:tr>
        <w:trPr/>
        <w:tc>
          <w:tcPr>
            <w:tcW w:w="1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  <w:vAlign w:val="center"/>
          </w:tcPr>
          <w:p>
            <w:pPr>
              <w:pStyle w:val="TextBody"/>
              <w:spacing w:before="60" w:after="60"/>
              <w:rPr/>
            </w:pPr>
            <w:r>
              <w:rPr/>
              <w:t>Testtömegindex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  <w:vAlign w:val="center"/>
          </w:tcPr>
          <w:p>
            <w:pPr>
              <w:pStyle w:val="TextBody"/>
              <w:spacing w:before="60" w:after="60"/>
              <w:rPr/>
            </w:pPr>
            <w:r>
              <w:rPr/>
              <w:t>Alkat</w:t>
            </w:r>
          </w:p>
        </w:tc>
      </w:tr>
      <w:tr>
        <w:trPr/>
        <w:tc>
          <w:tcPr>
            <w:tcW w:w="1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extBody"/>
              <w:spacing w:before="60" w:after="60"/>
              <w:rPr/>
            </w:pPr>
            <w:r>
              <w:rPr/>
              <w:t>&lt;20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extBody"/>
              <w:spacing w:before="60" w:after="60"/>
              <w:rPr/>
            </w:pPr>
            <w:r>
              <w:rPr/>
              <w:t>alultáplált</w:t>
            </w:r>
          </w:p>
        </w:tc>
      </w:tr>
      <w:tr>
        <w:trPr/>
        <w:tc>
          <w:tcPr>
            <w:tcW w:w="1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extBody"/>
              <w:spacing w:before="60" w:after="60"/>
              <w:rPr/>
            </w:pPr>
            <w:r>
              <w:rPr/>
              <w:t>&lt;25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extBody"/>
              <w:spacing w:before="60" w:after="60"/>
              <w:rPr/>
            </w:pPr>
            <w:r>
              <w:rPr/>
              <w:t>normális</w:t>
            </w:r>
          </w:p>
        </w:tc>
      </w:tr>
      <w:tr>
        <w:trPr/>
        <w:tc>
          <w:tcPr>
            <w:tcW w:w="1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extBody"/>
              <w:spacing w:before="60" w:after="60"/>
              <w:rPr/>
            </w:pPr>
            <w:r>
              <w:rPr/>
              <w:t>&lt;30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extBody"/>
              <w:spacing w:before="60" w:after="60"/>
              <w:rPr/>
            </w:pPr>
            <w:r>
              <w:rPr/>
              <w:t>túlsúlyos</w:t>
            </w:r>
          </w:p>
        </w:tc>
      </w:tr>
      <w:tr>
        <w:trPr/>
        <w:tc>
          <w:tcPr>
            <w:tcW w:w="1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extBody"/>
              <w:spacing w:before="60" w:after="60"/>
              <w:rPr/>
            </w:pPr>
            <w:r>
              <w:rPr/>
              <w:t>&lt;35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extBody"/>
              <w:spacing w:before="60" w:after="60"/>
              <w:rPr/>
            </w:pPr>
            <w:r>
              <w:rPr/>
              <w:t>elhízott</w:t>
            </w:r>
          </w:p>
        </w:tc>
      </w:tr>
      <w:tr>
        <w:trPr/>
        <w:tc>
          <w:tcPr>
            <w:tcW w:w="1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extBody"/>
              <w:spacing w:before="60" w:after="60"/>
              <w:rPr/>
            </w:pPr>
            <w:r>
              <w:rPr/>
              <w:t>egyébként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extBody"/>
              <w:spacing w:before="60" w:after="60"/>
              <w:rPr/>
            </w:pPr>
            <w:r>
              <w:rPr/>
              <w:t>erősen elhízott</w:t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br/>
        <w:t>Ebben a leckében egy olyan programot készítünk, amely a magasság és a tömeg értékéből kiszámítja a testtömeg indexet és meghatározza az alkatot:</w:t>
      </w:r>
    </w:p>
    <w:p>
      <w:pPr>
        <w:pStyle w:val="Normal"/>
        <w:rPr>
          <w:rFonts w:ascii="Verdana" w:hAnsi="Verdana"/>
        </w:rPr>
      </w:pPr>
      <w:r>
        <w:rPr/>
        <w:drawing>
          <wp:inline distT="0" distB="0" distL="0" distR="2540">
            <wp:extent cx="5255895" cy="3476625"/>
            <wp:effectExtent l="0" t="0" r="0" b="0"/>
            <wp:docPr id="2" name="Kép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Be kell írni a magasságot és a tömeget, majd a Számolj gomb megnyomásakor az oldal kiírja az eredményt.</w:t>
      </w:r>
    </w:p>
    <w:p>
      <w:pPr>
        <w:pStyle w:val="Heading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>
      <w:pPr>
        <w:pStyle w:val="ListNumber"/>
        <w:numPr>
          <w:ilvl w:val="0"/>
          <w:numId w:val="1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Nyisd meg a </w:t>
      </w:r>
      <w:r>
        <w:rPr>
          <w:rFonts w:ascii="Verdana" w:hAnsi="Verdana"/>
          <w:i/>
          <w:lang w:eastAsia="hu-HU"/>
        </w:rPr>
        <w:t>tti</w:t>
      </w:r>
      <w:r>
        <w:rPr>
          <w:rFonts w:ascii="Verdana" w:hAnsi="Verdana"/>
          <w:lang w:eastAsia="hu-HU"/>
        </w:rPr>
        <w:t xml:space="preserve"> mappát a Visual Studio Code-ban!</w:t>
      </w:r>
    </w:p>
    <w:p>
      <w:pPr>
        <w:pStyle w:val="ListNumber"/>
        <w:numPr>
          <w:ilvl w:val="0"/>
          <w:numId w:val="1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 kapott képeket!</w:t>
      </w:r>
    </w:p>
    <w:p>
      <w:pPr>
        <w:pStyle w:val="ListNumber"/>
        <w:numPr>
          <w:ilvl w:val="0"/>
          <w:numId w:val="1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Készítsd el a következő új fájlokat a mappában</w:t>
      </w:r>
      <w:r>
        <w:rPr>
          <w:rFonts w:ascii="Verdana" w:hAnsi="Verdana"/>
          <w:i/>
          <w:lang w:eastAsia="hu-HU"/>
        </w:rPr>
        <w:t>: index.html, stilus.css, szamol.js</w:t>
      </w:r>
    </w:p>
    <w:p>
      <w:pPr>
        <w:pStyle w:val="Heading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Tartalom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Gondold végig, milyen HTML elemek vannak az oldalon!</w:t>
      </w:r>
    </w:p>
    <w:p>
      <w:pPr>
        <w:pStyle w:val="ListNumber"/>
        <w:numPr>
          <w:ilvl w:val="0"/>
          <w:numId w:val="4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Készítsd el az oldal fő elemeit! Az oldal címe TTI kalkulátor legyen!</w:t>
      </w:r>
    </w:p>
    <w:p>
      <w:pPr>
        <w:pStyle w:val="ListNumber"/>
        <w:numPr>
          <w:ilvl w:val="0"/>
          <w:numId w:val="4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Két stílusfájl legyen hozzákapcsolva (ebben a sorrendben): a </w:t>
      </w:r>
      <w:r>
        <w:rPr>
          <w:rFonts w:ascii="Verdana" w:hAnsi="Verdana"/>
          <w:i/>
          <w:lang w:eastAsia="hu-HU"/>
        </w:rPr>
        <w:t>normalize.css</w:t>
      </w:r>
      <w:r>
        <w:rPr>
          <w:rFonts w:ascii="Verdana" w:hAnsi="Verdana"/>
          <w:lang w:eastAsia="hu-HU"/>
        </w:rPr>
        <w:t xml:space="preserve"> és a </w:t>
      </w:r>
      <w:r>
        <w:rPr>
          <w:rFonts w:ascii="Verdana" w:hAnsi="Verdana"/>
          <w:i/>
          <w:lang w:eastAsia="hu-HU"/>
        </w:rPr>
        <w:t>stilus.css</w:t>
      </w:r>
      <w:r>
        <w:rPr>
          <w:rFonts w:ascii="Verdana" w:hAnsi="Verdana"/>
          <w:lang w:eastAsia="hu-HU"/>
        </w:rPr>
        <w:t>!</w:t>
      </w:r>
    </w:p>
    <w:p>
      <w:pPr>
        <w:pStyle w:val="ListNumber"/>
        <w:numPr>
          <w:ilvl w:val="0"/>
          <w:numId w:val="4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Csatold a </w:t>
      </w:r>
      <w:r>
        <w:rPr>
          <w:rFonts w:ascii="Verdana" w:hAnsi="Verdana"/>
          <w:i/>
          <w:lang w:eastAsia="hu-HU"/>
        </w:rPr>
        <w:t>szamol.js</w:t>
      </w:r>
      <w:r>
        <w:rPr>
          <w:rFonts w:ascii="Verdana" w:hAnsi="Verdana"/>
          <w:lang w:eastAsia="hu-HU"/>
        </w:rPr>
        <w:t xml:space="preserve"> fájlt is a HTML oldalhoz!</w:t>
      </w:r>
    </w:p>
    <w:p>
      <w:pPr>
        <w:pStyle w:val="ListNumber"/>
        <w:numPr>
          <w:ilvl w:val="0"/>
          <w:numId w:val="4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Az oldal tartalma egy </w:t>
      </w:r>
      <w:r>
        <w:rPr>
          <w:rStyle w:val="Kd"/>
        </w:rPr>
        <w:t>form</w:t>
      </w:r>
      <w:r>
        <w:rPr>
          <w:rFonts w:ascii="Verdana" w:hAnsi="Verdana"/>
          <w:lang w:eastAsia="hu-HU"/>
        </w:rPr>
        <w:t xml:space="preserve"> elemben legyen, amely egy elsőszintű címsorral kezdődik: Testtömeg index!</w:t>
      </w:r>
    </w:p>
    <w:p>
      <w:pPr>
        <w:pStyle w:val="ListNumber"/>
        <w:numPr>
          <w:ilvl w:val="0"/>
          <w:numId w:val="4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Ezután következnek az űrlap további elemei a minta alapján. Minden elem külön bekezdésben van, és az utolsó kivételével saját címkéje van.</w:t>
      </w:r>
    </w:p>
    <w:p>
      <w:pPr>
        <w:pStyle w:val="ListNumber"/>
        <w:numPr>
          <w:ilvl w:val="0"/>
          <w:numId w:val="4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Az első elem egy szám típusú beviteli mező, </w:t>
      </w:r>
      <w:r>
        <w:rPr>
          <w:rStyle w:val="Kd"/>
          <w:lang w:eastAsia="hu-HU"/>
        </w:rPr>
        <w:t>magassag</w:t>
      </w:r>
      <w:r>
        <w:rPr>
          <w:rFonts w:ascii="Verdana" w:hAnsi="Verdana"/>
          <w:lang w:eastAsia="hu-HU"/>
        </w:rPr>
        <w:t xml:space="preserve"> azonosítóval. Alapértelmezett értéke 170, minimális értéke 100.</w:t>
      </w:r>
    </w:p>
    <w:p>
      <w:pPr>
        <w:pStyle w:val="ListNumber"/>
        <w:numPr>
          <w:ilvl w:val="0"/>
          <w:numId w:val="4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második elem is szám típusú beviteli mező, </w:t>
      </w:r>
      <w:r>
        <w:rPr>
          <w:rStyle w:val="Kd"/>
        </w:rPr>
        <w:t>tomeg</w:t>
      </w:r>
      <w:r>
        <w:rPr>
          <w:rFonts w:ascii="Verdana" w:hAnsi="Verdana"/>
          <w:lang w:eastAsia="hu-HU"/>
        </w:rPr>
        <w:t xml:space="preserve"> azonosítóval. Alapértelmezett értéke 70, minimális értéke 20.</w:t>
      </w:r>
    </w:p>
    <w:p>
      <w:pPr>
        <w:pStyle w:val="ListNumber"/>
        <w:numPr>
          <w:ilvl w:val="0"/>
          <w:numId w:val="4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gomb azonosítója legyen </w:t>
      </w:r>
      <w:r>
        <w:rPr>
          <w:rStyle w:val="Kd"/>
        </w:rPr>
        <w:t>gomb</w:t>
      </w:r>
      <w:r>
        <w:rPr>
          <w:rFonts w:ascii="Verdana" w:hAnsi="Verdana"/>
          <w:lang w:eastAsia="hu-HU"/>
        </w:rPr>
        <w:t>, felirata pedig „Számolj!”</w:t>
      </w:r>
    </w:p>
    <w:p>
      <w:pPr>
        <w:pStyle w:val="ListNumber"/>
        <w:numPr>
          <w:ilvl w:val="0"/>
          <w:numId w:val="4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Annak a bekezdésnek, amelybe az eredményt kell kiíratni, </w:t>
      </w:r>
      <w:r>
        <w:rPr>
          <w:rStyle w:val="Kd"/>
        </w:rPr>
        <w:t>kiiras</w:t>
      </w:r>
      <w:r>
        <w:rPr>
          <w:rFonts w:ascii="Verdana" w:hAnsi="Verdana"/>
          <w:lang w:eastAsia="hu-HU"/>
        </w:rPr>
        <w:t xml:space="preserve"> legyen az azonosítója! </w:t>
      </w:r>
    </w:p>
    <w:p>
      <w:pPr>
        <w:pStyle w:val="ListNumber"/>
        <w:numPr>
          <w:ilvl w:val="0"/>
          <w:numId w:val="4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Próbáld ki az oldalt a böngészőben!</w:t>
      </w:r>
    </w:p>
    <w:p>
      <w:pPr>
        <w:pStyle w:val="Heading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Formázás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Gondold végig, milyen formázási beállításokra van szükség az egyes elemeknél!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Először egy mobil változatot fogunk készíteni, majd a utána a 800 képpontnál szélesebb kijelzőkhöz szánt változatot, amely a fenti ábrán is látszik.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A következő formázásokat a </w:t>
      </w:r>
      <w:r>
        <w:rPr>
          <w:rFonts w:ascii="Verdana" w:hAnsi="Verdana"/>
          <w:i/>
        </w:rPr>
        <w:t>stilus.css</w:t>
      </w:r>
      <w:r>
        <w:rPr>
          <w:rFonts w:ascii="Verdana" w:hAnsi="Verdana"/>
        </w:rPr>
        <w:t xml:space="preserve"> fájlban végezd el, majd próbáld ki őket különböző ablakszélességekkel!</w:t>
      </w:r>
    </w:p>
    <w:p>
      <w:pPr>
        <w:pStyle w:val="ListNumber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Az oldal felső és alsó margója a viewport magasságának 3 százaléka, a bal és jobb oldali margó pedig a viewport szélességének 3 százaléka legyen! Állítsd az oldal magasságát úgy, hogy teljesen kitöltse az ablakot, de ne kelljen görgetni! </w:t>
        <w:br/>
        <w:t>Az oldal háttérszíne #E6E0D4, betűszíne #532827 legyen! A szöveg az alapértelmezett méretű Verdana vagy talpatlan betűkkel jelenjen meg! A sorköz 1.6-szeres legyen!</w:t>
      </w:r>
    </w:p>
    <w:p>
      <w:pPr>
        <w:pStyle w:val="ListNumber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Az űrlap szélessége 400 képpont, a magassága pedig 430 képpont legyen! Keskenyebb viewport esetén a form szélessége is legyen kisebb!</w:t>
        <w:br/>
        <w:t>Vízszintesen az oldal közepére legyen igazítva, függőlegesen pedig felülre! Hátterében a papir.jpg kép ismétlődjön! A benne lévő szöveg legyen középre igazítva!</w:t>
      </w:r>
    </w:p>
    <w:p>
      <w:pPr>
        <w:pStyle w:val="ListNumber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A beviteli elemeken és a gombon 1,1-szeres legyen a betűméret, szélességük pedig 150 képpont legyen!</w:t>
      </w:r>
    </w:p>
    <w:p>
      <w:pPr>
        <w:pStyle w:val="ListNumber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A gombon alul és felül 10 képpontos belső margó legyen, a két oldalon pedig nulla! Betűszíne fehér, háttérszíne pedig #6c2726 legyen!</w:t>
      </w:r>
    </w:p>
    <w:p>
      <w:pPr>
        <w:pStyle w:val="ListNumber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Amikor a gomb fölé visszük az egérmutatót, háttérszíne változzon #532827-re!</w:t>
      </w:r>
    </w:p>
    <w:p>
      <w:pPr>
        <w:pStyle w:val="ListNumber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A kiiras azonosítójú részben a betűk másfélszeres méretben jelenjenek meg!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800 képpontos viewport szélességtől felfelé a következők változzanak meg:</w:t>
      </w:r>
    </w:p>
    <w:p>
      <w:pPr>
        <w:pStyle w:val="ListNumber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Az oldal hátterében jelenjen meg a </w:t>
      </w:r>
      <w:r>
        <w:rPr>
          <w:rFonts w:ascii="Verdana" w:hAnsi="Verdana"/>
          <w:i/>
        </w:rPr>
        <w:t>hatter.jpg</w:t>
      </w:r>
      <w:r>
        <w:rPr>
          <w:rFonts w:ascii="Verdana" w:hAnsi="Verdana"/>
        </w:rPr>
        <w:t xml:space="preserve"> kép, jobbra és felülre igazítva, ismétlés nélkül! A háttérkép méretét úgy állítsd be, hogy a teljes oldalt kitöltse! </w:t>
      </w:r>
    </w:p>
    <w:p>
      <w:pPr>
        <w:pStyle w:val="ListNumber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Az űrlap ne legyen vízszintesen középre igazítva, vessen szürke (#333 színű) árnyékot jobbra és lefelé 10-10 képpontnyira, 15 képpontos elmosással, és sarkai legyenek 5 pontos sugárral lekerekítve!</w:t>
      </w:r>
    </w:p>
    <w:p>
      <w:pPr>
        <w:pStyle w:val="Heading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script elkészítése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Gondold végig, hogy mit kell csinálnia az oldalnak, amikor rákattintanak a gombra!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A scriptet a </w:t>
      </w:r>
      <w:r>
        <w:rPr>
          <w:rFonts w:ascii="Verdana" w:hAnsi="Verdana"/>
          <w:i/>
        </w:rPr>
        <w:t>szamol.js</w:t>
      </w:r>
      <w:r>
        <w:rPr>
          <w:rFonts w:ascii="Verdana" w:hAnsi="Verdana"/>
        </w:rPr>
        <w:t xml:space="preserve"> fájlba készítsd el!</w:t>
      </w:r>
    </w:p>
    <w:p>
      <w:pPr>
        <w:pStyle w:val="ListNumber"/>
        <w:numPr>
          <w:ilvl w:val="0"/>
          <w:numId w:val="3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Először készíts egy </w:t>
      </w:r>
      <w:r>
        <w:rPr>
          <w:rStyle w:val="Kd"/>
        </w:rPr>
        <w:t>szamol()</w:t>
      </w:r>
      <w:r>
        <w:rPr>
          <w:rFonts w:ascii="Verdana" w:hAnsi="Verdana"/>
        </w:rPr>
        <w:t xml:space="preserve"> nevű függvényt paraméterek nélkül!</w:t>
      </w:r>
    </w:p>
    <w:p>
      <w:pPr>
        <w:pStyle w:val="ListNumber"/>
        <w:numPr>
          <w:ilvl w:val="0"/>
          <w:numId w:val="3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A függvényben először olvastasd be az űrlapon megadott értékeket, alakítsd őket számmá, és tárold őket változókban! A beolvasott magasságot oszd el százzal!</w:t>
      </w:r>
    </w:p>
    <w:p>
      <w:pPr>
        <w:pStyle w:val="ListNumber"/>
        <w:numPr>
          <w:ilvl w:val="0"/>
          <w:numId w:val="3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Ha a beolvasott magasság kisebb, mint 100 vagy a tömeg kisebb, mint 20, küldj egy „Hibás adatok!” üzenetet, és lépj ki a függvényből!</w:t>
      </w:r>
    </w:p>
    <w:p>
      <w:pPr>
        <w:pStyle w:val="ListNumber"/>
        <w:numPr>
          <w:ilvl w:val="0"/>
          <w:numId w:val="3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Számoltasd ki a testtömeg indexet a fenti képlet alapján!</w:t>
      </w:r>
    </w:p>
    <w:p>
      <w:pPr>
        <w:pStyle w:val="ListNumber"/>
        <w:numPr>
          <w:ilvl w:val="0"/>
          <w:numId w:val="3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Határozd meg a testalkatot a fenti táblázat alapján!</w:t>
      </w:r>
    </w:p>
    <w:p>
      <w:pPr>
        <w:pStyle w:val="ListNumber"/>
        <w:numPr>
          <w:ilvl w:val="0"/>
          <w:numId w:val="3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Írasd ki az eredményt a fenti mintán látható módon (két tizedesjeggyel, két sorba tördelve)!</w:t>
      </w:r>
    </w:p>
    <w:p>
      <w:pPr>
        <w:pStyle w:val="ListNumber"/>
        <w:numPr>
          <w:ilvl w:val="0"/>
          <w:numId w:val="3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Az oldal betöltésekor fusson le a </w:t>
      </w:r>
      <w:r>
        <w:rPr>
          <w:rStyle w:val="Kd"/>
        </w:rPr>
        <w:t>szamol()</w:t>
      </w:r>
      <w:r>
        <w:rPr>
          <w:rFonts w:ascii="Verdana" w:hAnsi="Verdana"/>
        </w:rPr>
        <w:t xml:space="preserve"> függvény!</w:t>
      </w:r>
    </w:p>
    <w:p>
      <w:pPr>
        <w:pStyle w:val="ListNumber"/>
        <w:numPr>
          <w:ilvl w:val="0"/>
          <w:numId w:val="3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Rendeld hozzá a gombra kattintáshoz a </w:t>
      </w:r>
      <w:r>
        <w:rPr>
          <w:rStyle w:val="Kd"/>
        </w:rPr>
        <w:t>szamol()</w:t>
      </w:r>
      <w:r>
        <w:rPr>
          <w:rFonts w:ascii="Verdana" w:hAnsi="Verdana"/>
        </w:rPr>
        <w:t xml:space="preserve"> függvény futtatását!</w:t>
      </w:r>
    </w:p>
    <w:p>
      <w:pPr>
        <w:pStyle w:val="ListNumber"/>
        <w:numPr>
          <w:ilvl w:val="0"/>
          <w:numId w:val="3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az oldal működését!</w:t>
      </w:r>
    </w:p>
    <w:p>
      <w:pPr>
        <w:pStyle w:val="Heading2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hu-HU" w:eastAsia="hu-H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669f1"/>
    <w:pPr>
      <w:widowControl/>
      <w:bidi w:val="0"/>
      <w:spacing w:lineRule="auto" w:line="276" w:before="0" w:after="200"/>
      <w:jc w:val="left"/>
    </w:pPr>
    <w:rPr>
      <w:rFonts w:ascii="Arial" w:hAnsi="Arial" w:eastAsia="Calibri" w:cs="Times New Roman"/>
      <w:color w:val="auto"/>
      <w:sz w:val="22"/>
      <w:szCs w:val="22"/>
      <w:lang w:eastAsia="en-US" w:val="hu-HU" w:bidi="ar-SA"/>
    </w:rPr>
  </w:style>
  <w:style w:type="paragraph" w:styleId="Heading1">
    <w:name w:val="Heading 1"/>
    <w:basedOn w:val="Normal"/>
    <w:link w:val="Cmsor1Char"/>
    <w:qFormat/>
    <w:rsid w:val="00101021"/>
    <w:pPr>
      <w:keepNext/>
      <w:spacing w:lineRule="auto" w:line="240" w:before="240" w:after="60"/>
      <w:outlineLvl w:val="0"/>
    </w:pPr>
    <w:rPr>
      <w:rFonts w:eastAsia="Times New Roman" w:cs="Arial"/>
      <w:b/>
      <w:bCs/>
      <w:sz w:val="32"/>
      <w:szCs w:val="32"/>
      <w:lang w:eastAsia="hu-HU"/>
    </w:rPr>
  </w:style>
  <w:style w:type="paragraph" w:styleId="Heading2">
    <w:name w:val="Heading 2"/>
    <w:basedOn w:val="Norma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Cmsor3Char"/>
    <w:qFormat/>
    <w:rsid w:val="00101021"/>
    <w:pPr>
      <w:keepNext/>
      <w:spacing w:lineRule="auto" w:line="240" w:before="240" w:after="60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link w:val="Cmsor1"/>
    <w:qFormat/>
    <w:rsid w:val="00101021"/>
    <w:rPr>
      <w:rFonts w:ascii="Arial" w:hAnsi="Arial" w:eastAsia="Times New Roman" w:cs="Arial"/>
      <w:b/>
      <w:bCs/>
      <w:sz w:val="32"/>
      <w:szCs w:val="32"/>
      <w:lang w:eastAsia="hu-HU"/>
    </w:rPr>
  </w:style>
  <w:style w:type="character" w:styleId="Cmsor3Char" w:customStyle="1">
    <w:name w:val="Címsor 3 Char"/>
    <w:link w:val="Cmsor3"/>
    <w:qFormat/>
    <w:rsid w:val="00101021"/>
    <w:rPr>
      <w:rFonts w:ascii="Arial" w:hAnsi="Arial" w:eastAsia="Times New Roman" w:cs="Arial"/>
      <w:b/>
      <w:bCs/>
      <w:sz w:val="26"/>
      <w:szCs w:val="26"/>
      <w:lang w:eastAsia="hu-HU"/>
    </w:rPr>
  </w:style>
  <w:style w:type="character" w:styleId="Kd" w:customStyle="1">
    <w:name w:val="Kód"/>
    <w:uiPriority w:val="1"/>
    <w:qFormat/>
    <w:rsid w:val="002731f1"/>
    <w:rPr>
      <w:rFonts w:ascii="Courier New" w:hAnsi="Courier New" w:cs="Courier New"/>
      <w:sz w:val="22"/>
    </w:rPr>
  </w:style>
  <w:style w:type="character" w:styleId="BuborkszvegChar" w:customStyle="1">
    <w:name w:val="Buborékszöveg Char"/>
    <w:link w:val="Buborkszveg"/>
    <w:uiPriority w:val="99"/>
    <w:semiHidden/>
    <w:qFormat/>
    <w:rsid w:val="002959f3"/>
    <w:rPr>
      <w:rFonts w:ascii="Tahoma" w:hAnsi="Tahoma" w:cs="Tahoma"/>
      <w:sz w:val="16"/>
      <w:szCs w:val="16"/>
    </w:rPr>
  </w:style>
  <w:style w:type="character" w:styleId="InternetLink">
    <w:name w:val="Internet Link"/>
    <w:rsid w:val="002b6bf9"/>
    <w:rPr>
      <w:color w:val="0000FF"/>
      <w:u w:val="single"/>
    </w:rPr>
  </w:style>
  <w:style w:type="character" w:styleId="Nodelabelbox" w:customStyle="1">
    <w:name w:val="nodelabelbox"/>
    <w:basedOn w:val="DefaultParagraphFont"/>
    <w:qFormat/>
    <w:rsid w:val="00645cdf"/>
    <w:rPr/>
  </w:style>
  <w:style w:type="character" w:styleId="Nodetag" w:customStyle="1">
    <w:name w:val="nodetag"/>
    <w:basedOn w:val="DefaultParagraphFont"/>
    <w:qFormat/>
    <w:rsid w:val="00645cdf"/>
    <w:rPr/>
  </w:style>
  <w:style w:type="character" w:styleId="Nodeattr" w:customStyle="1">
    <w:name w:val="nodeattr"/>
    <w:basedOn w:val="DefaultParagraphFont"/>
    <w:qFormat/>
    <w:rsid w:val="00645cdf"/>
    <w:rPr/>
  </w:style>
  <w:style w:type="character" w:styleId="Nodename" w:customStyle="1">
    <w:name w:val="nodename"/>
    <w:basedOn w:val="DefaultParagraphFont"/>
    <w:qFormat/>
    <w:rsid w:val="00645cdf"/>
    <w:rPr/>
  </w:style>
  <w:style w:type="character" w:styleId="Nodevalue" w:customStyle="1">
    <w:name w:val="nodevalue"/>
    <w:basedOn w:val="DefaultParagraphFont"/>
    <w:qFormat/>
    <w:rsid w:val="00645cdf"/>
    <w:rPr/>
  </w:style>
  <w:style w:type="character" w:styleId="Nodebracket" w:customStyle="1">
    <w:name w:val="nodebracket"/>
    <w:basedOn w:val="DefaultParagraphFont"/>
    <w:qFormat/>
    <w:rsid w:val="00645cdf"/>
    <w:rPr/>
  </w:style>
  <w:style w:type="character" w:styleId="Cmsor2Char" w:customStyle="1">
    <w:name w:val="Címsor 2 Char"/>
    <w:basedOn w:val="DefaultParagraphFont"/>
    <w:link w:val="Cmsor2"/>
    <w:uiPriority w:val="9"/>
    <w:qFormat/>
    <w:rsid w:val="0074730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7798e"/>
    <w:rPr>
      <w:color w:val="954F72" w:themeColor="followedHyperlink"/>
      <w:u w:val="single"/>
    </w:rPr>
  </w:style>
  <w:style w:type="character" w:styleId="SzvegtrzsChar" w:customStyle="1">
    <w:name w:val="Szövegtörzs Char"/>
    <w:basedOn w:val="DefaultParagraphFont"/>
    <w:link w:val="Szvegtrzs"/>
    <w:qFormat/>
    <w:rsid w:val="00730688"/>
    <w:rPr>
      <w:rFonts w:ascii="Arial" w:hAnsi="Arial" w:eastAsia="SimSun" w:cs="Mangal"/>
      <w:sz w:val="22"/>
      <w:szCs w:val="24"/>
      <w:lang w:eastAsia="zh-C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SzvegtrzsChar"/>
    <w:rsid w:val="00730688"/>
    <w:pPr>
      <w:widowControl w:val="false"/>
      <w:suppressAutoHyphens w:val="true"/>
      <w:spacing w:lineRule="auto" w:line="240" w:before="0" w:after="120"/>
    </w:pPr>
    <w:rPr>
      <w:rFonts w:eastAsia="SimSun" w:cs="Mangal"/>
      <w:szCs w:val="24"/>
      <w:lang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Number2">
    <w:name w:val="List Number 2"/>
    <w:basedOn w:val="Normal"/>
    <w:qFormat/>
    <w:rsid w:val="00101021"/>
    <w:pPr>
      <w:tabs>
        <w:tab w:val="left" w:pos="643" w:leader="none"/>
      </w:tabs>
      <w:spacing w:lineRule="atLeast" w:line="280" w:before="0" w:after="0"/>
      <w:ind w:left="640" w:hanging="130"/>
    </w:pPr>
    <w:rPr>
      <w:rFonts w:eastAsia="Times New Roman"/>
      <w:szCs w:val="24"/>
      <w:lang w:eastAsia="hu-HU"/>
    </w:rPr>
  </w:style>
  <w:style w:type="paragraph" w:styleId="BalloonText">
    <w:name w:val="Balloon Text"/>
    <w:basedOn w:val="Normal"/>
    <w:link w:val="BuborkszvegChar"/>
    <w:uiPriority w:val="99"/>
    <w:semiHidden/>
    <w:unhideWhenUsed/>
    <w:qFormat/>
    <w:rsid w:val="002959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uiPriority w:val="99"/>
    <w:unhideWhenUsed/>
    <w:qFormat/>
    <w:rsid w:val="00972658"/>
    <w:pPr>
      <w:spacing w:lineRule="auto" w:line="288" w:before="0" w:after="20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c532c9"/>
    <w:pPr>
      <w:tabs>
        <w:tab w:val="left" w:pos="360" w:leader="none"/>
      </w:tabs>
      <w:spacing w:before="0" w:after="200"/>
      <w:ind w:left="360" w:hanging="360"/>
      <w:contextualSpacing/>
    </w:pPr>
    <w:rPr/>
  </w:style>
  <w:style w:type="paragraph" w:styleId="ListParagraph">
    <w:name w:val="List Paragraph"/>
    <w:basedOn w:val="Normal"/>
    <w:uiPriority w:val="34"/>
    <w:qFormat/>
    <w:rsid w:val="008d13a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59"/>
    <w:rsid w:val="00a875f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DCB92-F329-4E52-86DD-2078C7753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6700</TotalTime>
  <Application>LibreOffice/5.1.6.2$Linux_X86_64 LibreOffice_project/10m0$Build-2</Application>
  <Pages>1</Pages>
  <Words>567</Words>
  <CharactersWithSpaces>3920</CharactersWithSpaces>
  <Paragraphs>8</Paragraphs>
  <Company>Otthon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2016-09-10T17:58:00Z</dcterms:created>
  <dc:creator>Joe</dc:creator>
  <dc:description/>
  <dc:language>en-US</dc:language>
  <cp:lastModifiedBy>Tóth József</cp:lastModifiedBy>
  <dcterms:modified xsi:type="dcterms:W3CDTF">2018-05-21T08:05:00Z</dcterms:modified>
  <cp:revision>667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Otthon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