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DC571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5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36533C" w:rsidRDefault="003C254D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Ebben a leckében </w:t>
      </w:r>
      <w:r w:rsidR="00DC5714">
        <w:rPr>
          <w:rFonts w:ascii="Verdana" w:hAnsi="Verdana"/>
        </w:rPr>
        <w:t xml:space="preserve">egy </w:t>
      </w:r>
      <w:r w:rsidR="00517A86">
        <w:rPr>
          <w:rFonts w:ascii="Verdana" w:hAnsi="Verdana"/>
        </w:rPr>
        <w:t xml:space="preserve">reszponzív </w:t>
      </w:r>
      <w:r w:rsidR="00DC5714">
        <w:rPr>
          <w:rFonts w:ascii="Verdana" w:hAnsi="Verdana"/>
        </w:rPr>
        <w:t>weblap sablont</w:t>
      </w:r>
      <w:r>
        <w:rPr>
          <w:rFonts w:ascii="Verdana" w:hAnsi="Verdana"/>
        </w:rPr>
        <w:t xml:space="preserve"> készítünk a flexbox segítségével.</w:t>
      </w:r>
      <w:r w:rsidR="00DC5714">
        <w:rPr>
          <w:rFonts w:ascii="Verdana" w:hAnsi="Verdana"/>
        </w:rPr>
        <w:t xml:space="preserve"> Ez nem értelmes szövegeket tartalmaz, de a kép és a szövegek cseréjével tetszőleges weblaphoz felhasználható.</w:t>
      </w:r>
    </w:p>
    <w:p w:rsidR="009208AC" w:rsidRDefault="009208AC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EB08004" wp14:editId="7C0AB1BE">
            <wp:extent cx="5577621" cy="4857750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613" cy="48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DC5714">
        <w:rPr>
          <w:rFonts w:ascii="Verdana" w:hAnsi="Verdana"/>
          <w:i/>
          <w:lang w:eastAsia="hu-HU"/>
        </w:rPr>
        <w:t>flexbox-layout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 w:rsidR="003C254D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3C254D"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</w:t>
      </w:r>
      <w:r w:rsidR="003C254D">
        <w:rPr>
          <w:rFonts w:ascii="Verdana" w:hAnsi="Verdana"/>
          <w:i/>
          <w:lang w:eastAsia="hu-HU"/>
        </w:rPr>
        <w:t>st</w:t>
      </w:r>
      <w:r w:rsidR="00502719">
        <w:rPr>
          <w:rFonts w:ascii="Verdana" w:hAnsi="Verdana"/>
          <w:i/>
          <w:lang w:eastAsia="hu-HU"/>
        </w:rPr>
        <w:t>y</w:t>
      </w:r>
      <w:r w:rsidR="003C254D">
        <w:rPr>
          <w:rFonts w:ascii="Verdana" w:hAnsi="Verdana"/>
          <w:i/>
          <w:lang w:eastAsia="hu-HU"/>
        </w:rPr>
        <w:t>les</w:t>
      </w:r>
      <w:r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DC5714" w:rsidRDefault="00DC5714" w:rsidP="00DC571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Normalizálás</w:t>
      </w:r>
    </w:p>
    <w:p w:rsidR="00DC5714" w:rsidRDefault="00E054E6" w:rsidP="00DC5714">
      <w:pPr>
        <w:rPr>
          <w:rFonts w:ascii="Verdana" w:hAnsi="Verdana"/>
        </w:rPr>
      </w:pPr>
      <w:r>
        <w:rPr>
          <w:rFonts w:ascii="Verdana" w:hAnsi="Verdana"/>
        </w:rPr>
        <w:t xml:space="preserve">Minden böngészőnek vannak alapbeállításai, amelyeket alkalmaz a weblap elemeire. </w:t>
      </w:r>
      <w:r w:rsidR="009208AC">
        <w:rPr>
          <w:rFonts w:ascii="Verdana" w:hAnsi="Verdana"/>
        </w:rPr>
        <w:t xml:space="preserve">Ezek </w:t>
      </w:r>
      <w:r>
        <w:rPr>
          <w:rFonts w:ascii="Verdana" w:hAnsi="Verdana"/>
        </w:rPr>
        <w:t xml:space="preserve">sajnos nem teljesen egységesek, így a weblapok nem ugyanúgy jelennek meg minden böngészőben. </w:t>
      </w:r>
    </w:p>
    <w:p w:rsidR="00E054E6" w:rsidRDefault="00E054E6" w:rsidP="00DC5714">
      <w:pPr>
        <w:rPr>
          <w:rFonts w:ascii="Verdana" w:hAnsi="Verdana"/>
        </w:rPr>
      </w:pPr>
      <w:r>
        <w:rPr>
          <w:rFonts w:ascii="Verdana" w:hAnsi="Verdana"/>
        </w:rPr>
        <w:t>Ezt a problémát kétféleképpen próbálják megoldani:</w:t>
      </w:r>
    </w:p>
    <w:p w:rsidR="00E054E6" w:rsidRDefault="00E054E6" w:rsidP="00E054E6">
      <w:pPr>
        <w:pStyle w:val="Listaszerbekezds"/>
        <w:numPr>
          <w:ilvl w:val="0"/>
          <w:numId w:val="34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egyik módszer a </w:t>
      </w:r>
      <w:r w:rsidRPr="009208AC">
        <w:rPr>
          <w:rFonts w:ascii="Verdana" w:hAnsi="Verdana"/>
          <w:i/>
        </w:rPr>
        <w:t>resetelés</w:t>
      </w:r>
      <w:r>
        <w:rPr>
          <w:rFonts w:ascii="Verdana" w:hAnsi="Verdana"/>
        </w:rPr>
        <w:t>, vagyis az összes alapértelmezett stílus törlése. Ez azzal jár, hogy minden elemet nekünk kell megformázni, ami rengeteg plusz munkát jelent.</w:t>
      </w:r>
    </w:p>
    <w:p w:rsidR="00E054E6" w:rsidRDefault="00E054E6" w:rsidP="00E054E6">
      <w:pPr>
        <w:pStyle w:val="Listaszerbekezds"/>
        <w:numPr>
          <w:ilvl w:val="0"/>
          <w:numId w:val="34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másik módszer a </w:t>
      </w:r>
      <w:r w:rsidRPr="009208AC">
        <w:rPr>
          <w:rFonts w:ascii="Verdana" w:hAnsi="Verdana"/>
          <w:i/>
        </w:rPr>
        <w:t>normalizálás</w:t>
      </w:r>
      <w:r>
        <w:rPr>
          <w:rFonts w:ascii="Verdana" w:hAnsi="Verdana"/>
        </w:rPr>
        <w:t>, amely az alapbeállítások egységesítését jelenti. Ha valamelyik böngésző eltér a többitől, azt javítja.</w:t>
      </w:r>
    </w:p>
    <w:p w:rsidR="00E054E6" w:rsidRDefault="00E054E6" w:rsidP="00E054E6">
      <w:pPr>
        <w:rPr>
          <w:rFonts w:ascii="Verdana" w:hAnsi="Verdana"/>
        </w:rPr>
      </w:pPr>
      <w:r>
        <w:rPr>
          <w:rFonts w:ascii="Verdana" w:hAnsi="Verdana"/>
        </w:rPr>
        <w:t xml:space="preserve">Mi ez utóbbi módszert alkalmazzuk. </w:t>
      </w:r>
      <w:r w:rsidR="00F84C9C">
        <w:rPr>
          <w:rFonts w:ascii="Verdana" w:hAnsi="Verdana"/>
        </w:rPr>
        <w:t>Mindössze arra van szükség, hogy a</w:t>
      </w:r>
      <w:r>
        <w:rPr>
          <w:rFonts w:ascii="Verdana" w:hAnsi="Verdana"/>
        </w:rPr>
        <w:t xml:space="preserve"> weblaphoz hozzákapcsoljuk a </w:t>
      </w:r>
      <w:r w:rsidR="00F84C9C" w:rsidRPr="00517A86">
        <w:rPr>
          <w:rFonts w:ascii="Verdana" w:hAnsi="Verdana"/>
          <w:i/>
        </w:rPr>
        <w:t>normalize.css</w:t>
      </w:r>
      <w:r w:rsidR="00F84C9C">
        <w:rPr>
          <w:rFonts w:ascii="Verdana" w:hAnsi="Verdana"/>
        </w:rPr>
        <w:t xml:space="preserve"> fájlt, amelyet a </w:t>
      </w:r>
      <w:hyperlink r:id="rId7" w:history="1">
        <w:r w:rsidR="00F84C9C" w:rsidRPr="00DE4FF9">
          <w:rPr>
            <w:rStyle w:val="Hiperhivatkozs"/>
            <w:rFonts w:ascii="Verdana" w:hAnsi="Verdana"/>
          </w:rPr>
          <w:t>https://necolas.github.io/normalize.css/</w:t>
        </w:r>
      </w:hyperlink>
      <w:r w:rsidR="00F84C9C">
        <w:rPr>
          <w:rFonts w:ascii="Verdana" w:hAnsi="Verdana"/>
        </w:rPr>
        <w:t xml:space="preserve"> oldalról lehet letölteni. </w:t>
      </w:r>
      <w:r w:rsidR="00AC137D">
        <w:rPr>
          <w:rFonts w:ascii="Verdana" w:hAnsi="Verdana"/>
        </w:rPr>
        <w:t xml:space="preserve">Ezt a HTML fájlban már el is végeztük. </w:t>
      </w:r>
      <w:r w:rsidR="00F84C9C">
        <w:rPr>
          <w:rFonts w:ascii="Verdana" w:hAnsi="Verdana"/>
        </w:rPr>
        <w:t xml:space="preserve">A fájl mérete mindössze 7 kB, így oldalunk betöltődését nem fogja nagyon lelassítani. </w:t>
      </w:r>
    </w:p>
    <w:p w:rsidR="008E4F44" w:rsidRDefault="008E4F44" w:rsidP="00E054E6">
      <w:pPr>
        <w:rPr>
          <w:rFonts w:ascii="Verdana" w:hAnsi="Verdana"/>
        </w:rPr>
      </w:pPr>
      <w:r>
        <w:rPr>
          <w:rFonts w:ascii="Verdana" w:hAnsi="Verdana"/>
        </w:rPr>
        <w:t>Nyisd meg a mappában lévő normalize.css fájlt, és nézd meg! Bőven el van látva megjegyzésekkel, de nem baj, ha nem értesz mindent belőle.</w:t>
      </w:r>
    </w:p>
    <w:p w:rsidR="009208AC" w:rsidRDefault="009208AC" w:rsidP="00E054E6">
      <w:pPr>
        <w:rPr>
          <w:rFonts w:ascii="Verdana" w:hAnsi="Verdana"/>
        </w:rPr>
      </w:pPr>
      <w:r>
        <w:rPr>
          <w:rFonts w:ascii="Verdana" w:hAnsi="Verdana"/>
        </w:rPr>
        <w:t xml:space="preserve">A normalizáláson kívül a </w:t>
      </w:r>
      <w:r w:rsidR="00517A86">
        <w:rPr>
          <w:rFonts w:ascii="Verdana" w:hAnsi="Verdana"/>
        </w:rPr>
        <w:t>normalize.css</w:t>
      </w:r>
      <w:r>
        <w:rPr>
          <w:rFonts w:ascii="Verdana" w:hAnsi="Verdana"/>
        </w:rPr>
        <w:t xml:space="preserve"> javítja a böngészők apróbb hibáit is.</w:t>
      </w:r>
    </w:p>
    <w:p w:rsidR="009E7CF0" w:rsidRDefault="008E4F44" w:rsidP="00E054E6">
      <w:pPr>
        <w:rPr>
          <w:rFonts w:ascii="Verdana" w:hAnsi="Verdana"/>
        </w:rPr>
      </w:pPr>
      <w:r>
        <w:rPr>
          <w:rFonts w:ascii="Verdana" w:hAnsi="Verdana"/>
        </w:rPr>
        <w:t xml:space="preserve">Ha optimalizálni szeretnéd az oldalat, </w:t>
      </w:r>
      <w:r w:rsidR="00517A86">
        <w:rPr>
          <w:rFonts w:ascii="Verdana" w:hAnsi="Verdana"/>
        </w:rPr>
        <w:t xml:space="preserve">e helyett </w:t>
      </w:r>
      <w:r>
        <w:rPr>
          <w:rFonts w:ascii="Verdana" w:hAnsi="Verdana"/>
        </w:rPr>
        <w:t xml:space="preserve">a fájl helyett belinkelheted a tömörített változatot erről a címről (kisebb, mint 3 kB): </w:t>
      </w:r>
    </w:p>
    <w:p w:rsidR="008E4F44" w:rsidRPr="00E054E6" w:rsidRDefault="009E7CF0" w:rsidP="00E054E6">
      <w:pPr>
        <w:rPr>
          <w:rFonts w:ascii="Verdana" w:hAnsi="Verdana"/>
        </w:rPr>
      </w:pPr>
      <w:hyperlink r:id="rId8" w:history="1">
        <w:r w:rsidRPr="00A429EC">
          <w:rPr>
            <w:rStyle w:val="Hiperhivatkozs"/>
          </w:rPr>
          <w:t>https://cdnjs.cloudflare.com/ajax/libs/normalize/8.0.0/normalize.min.css</w:t>
        </w:r>
      </w:hyperlink>
      <w:r>
        <w:t xml:space="preserve"> </w:t>
      </w:r>
    </w:p>
    <w:p w:rsidR="00C87EAA" w:rsidRDefault="00AC137D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</w:t>
      </w:r>
      <w:r w:rsidR="00CE2C2B">
        <w:rPr>
          <w:rFonts w:ascii="Verdana" w:hAnsi="Verdana"/>
          <w:lang w:eastAsia="hu-HU"/>
        </w:rPr>
        <w:t>ejléc</w:t>
      </w:r>
      <w:r w:rsidR="00EC62AF">
        <w:rPr>
          <w:rFonts w:ascii="Verdana" w:hAnsi="Verdana"/>
          <w:lang w:eastAsia="hu-HU"/>
        </w:rPr>
        <w:t xml:space="preserve"> (header)</w:t>
      </w:r>
      <w:r w:rsidR="00CE2C2B">
        <w:rPr>
          <w:rFonts w:ascii="Verdana" w:hAnsi="Verdana"/>
          <w:lang w:eastAsia="hu-HU"/>
        </w:rPr>
        <w:t xml:space="preserve"> f</w:t>
      </w:r>
      <w:r w:rsidR="003C254D">
        <w:rPr>
          <w:rFonts w:ascii="Verdana" w:hAnsi="Verdana"/>
          <w:lang w:eastAsia="hu-HU"/>
        </w:rPr>
        <w:t>ormázása</w:t>
      </w:r>
    </w:p>
    <w:p w:rsidR="00AC137D" w:rsidRDefault="00CE2C2B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</w:t>
      </w:r>
      <w:r w:rsidR="00AC137D">
        <w:rPr>
          <w:rFonts w:ascii="Verdana" w:hAnsi="Verdana"/>
        </w:rPr>
        <w:t xml:space="preserve"> a header</w:t>
      </w:r>
      <w:r>
        <w:rPr>
          <w:rFonts w:ascii="Verdana" w:hAnsi="Verdana"/>
        </w:rPr>
        <w:t xml:space="preserve"> szakasz </w:t>
      </w:r>
      <w:r w:rsidR="00AC137D">
        <w:rPr>
          <w:rFonts w:ascii="Verdana" w:hAnsi="Verdana"/>
        </w:rPr>
        <w:t>hátterét</w:t>
      </w:r>
      <w:r>
        <w:rPr>
          <w:rFonts w:ascii="Verdana" w:hAnsi="Verdana"/>
        </w:rPr>
        <w:t xml:space="preserve">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4ACE28" wp14:editId="184AFDD6">
            <wp:extent cx="3019425" cy="7334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 a háttérképet különböző ablakméreteknél! Mit jelent a </w:t>
      </w:r>
      <w:r w:rsidRPr="00CE2C2B">
        <w:rPr>
          <w:rStyle w:val="Kd"/>
        </w:rPr>
        <w:t>background-size: cover</w:t>
      </w:r>
      <w:r>
        <w:rPr>
          <w:rStyle w:val="Kd"/>
        </w:rPr>
        <w:t>;</w:t>
      </w:r>
      <w:r>
        <w:rPr>
          <w:rFonts w:ascii="Verdana" w:hAnsi="Verdana"/>
        </w:rPr>
        <w:t xml:space="preserve"> beállítás?</w:t>
      </w:r>
      <w:r w:rsidR="00AC137D">
        <w:rPr>
          <w:rFonts w:ascii="Verdana" w:hAnsi="Verdana"/>
        </w:rPr>
        <w:t xml:space="preserve"> </w:t>
      </w:r>
    </w:p>
    <w:p w:rsidR="00CE2C2B" w:rsidRDefault="00F8548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7274F">
        <w:rPr>
          <w:rStyle w:val="Kd"/>
        </w:rPr>
        <w:t>header</w:t>
      </w:r>
      <w:r>
        <w:rPr>
          <w:rFonts w:ascii="Verdana" w:hAnsi="Verdana"/>
        </w:rPr>
        <w:t xml:space="preserve"> és a </w:t>
      </w:r>
      <w:r w:rsidRPr="00D7274F">
        <w:rPr>
          <w:rStyle w:val="Kd"/>
        </w:rPr>
        <w:t>footer</w:t>
      </w:r>
      <w:r>
        <w:rPr>
          <w:rFonts w:ascii="Verdana" w:hAnsi="Verdana"/>
        </w:rPr>
        <w:t xml:space="preserve"> szakaszokban van egy </w:t>
      </w:r>
      <w:r w:rsidRPr="00D7274F">
        <w:rPr>
          <w:rStyle w:val="Kd"/>
        </w:rPr>
        <w:t>container</w:t>
      </w:r>
      <w:r>
        <w:rPr>
          <w:rFonts w:ascii="Verdana" w:hAnsi="Verdana"/>
        </w:rPr>
        <w:t xml:space="preserve"> osztályú szakasz, amely a tartalom szélességét állítja be. A </w:t>
      </w:r>
      <w:r w:rsidRPr="00D7274F">
        <w:rPr>
          <w:rStyle w:val="Kd"/>
        </w:rPr>
        <w:t>main</w:t>
      </w:r>
      <w:r>
        <w:rPr>
          <w:rFonts w:ascii="Verdana" w:hAnsi="Verdana"/>
        </w:rPr>
        <w:t xml:space="preserve"> szakasz is hasonló, ezért ezeket most egyszerre állítjuk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94729F4" wp14:editId="5F34E8CE">
            <wp:extent cx="1619250" cy="9048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84" w:rsidRDefault="00D35EC5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07B9E">
        <w:rPr>
          <w:rStyle w:val="Kd"/>
        </w:rPr>
        <w:t>header</w:t>
      </w:r>
      <w:r>
        <w:rPr>
          <w:rFonts w:ascii="Verdana" w:hAnsi="Verdana"/>
        </w:rPr>
        <w:t xml:space="preserve"> szakaszban lévő </w:t>
      </w:r>
      <w:r w:rsidRPr="00D07B9E">
        <w:rPr>
          <w:rStyle w:val="Kd"/>
        </w:rPr>
        <w:t>container</w:t>
      </w:r>
      <w:r w:rsidR="00D07B9E">
        <w:rPr>
          <w:rStyle w:val="Kd"/>
        </w:rPr>
        <w:t>-</w:t>
      </w:r>
      <w:r>
        <w:rPr>
          <w:rFonts w:ascii="Verdana" w:hAnsi="Verdana"/>
        </w:rPr>
        <w:t>ben középre kell igazítani a szöveget (a többiben nem):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DBD5B4E" wp14:editId="2006758B">
            <wp:extent cx="1771650" cy="542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C5" w:rsidRDefault="00E60F45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navigáció elemeit egymás mellé kell helyezni: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2E8544" wp14:editId="63B389A8">
            <wp:extent cx="2686050" cy="723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45" w:rsidRDefault="00B32A73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button osztályú hivatkozásokból gombokat készítünk: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2CE032A" wp14:editId="38DA596C">
            <wp:extent cx="3409950" cy="23526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Értelmezd a beállításokat, majd próbáld ki!</w:t>
      </w:r>
    </w:p>
    <w:p w:rsidR="00B32A73" w:rsidRDefault="00A47F4C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Amikor a gombok fölé visszük az egérmutatót, azok világosabb színűek </w:t>
      </w:r>
      <w:r w:rsidR="007465A7">
        <w:rPr>
          <w:rFonts w:ascii="Verdana" w:hAnsi="Verdana"/>
        </w:rPr>
        <w:t>(</w:t>
      </w:r>
      <w:r w:rsidR="00953173">
        <w:rPr>
          <w:rFonts w:ascii="Verdana" w:hAnsi="Verdana"/>
        </w:rPr>
        <w:t>kevésbé átlátszóak</w:t>
      </w:r>
      <w:r w:rsidR="007465A7">
        <w:rPr>
          <w:rFonts w:ascii="Verdana" w:hAnsi="Verdana"/>
        </w:rPr>
        <w:t xml:space="preserve">) </w:t>
      </w:r>
      <w:r>
        <w:rPr>
          <w:rFonts w:ascii="Verdana" w:hAnsi="Verdana"/>
        </w:rPr>
        <w:t>lesznek: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5AC798F" wp14:editId="5DC6649B">
            <wp:extent cx="3409950" cy="533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A47F4C" w:rsidRDefault="000E0856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kék gomboknál más a </w:t>
      </w:r>
      <w:r w:rsidR="00AB7571">
        <w:rPr>
          <w:rFonts w:ascii="Verdana" w:hAnsi="Verdana"/>
        </w:rPr>
        <w:t xml:space="preserve">betű- és a </w:t>
      </w:r>
      <w:r>
        <w:rPr>
          <w:rFonts w:ascii="Verdana" w:hAnsi="Verdana"/>
        </w:rPr>
        <w:t>háttérszín: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AC124A4" wp14:editId="7DF97A59">
            <wp:extent cx="2514600" cy="12668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B9B">
        <w:rPr>
          <w:rFonts w:ascii="Verdana" w:hAnsi="Verdana"/>
        </w:rPr>
        <w:br/>
        <w:t>Próbáld ki</w:t>
      </w:r>
      <w:r w:rsidR="00AB7571">
        <w:rPr>
          <w:rFonts w:ascii="Verdana" w:hAnsi="Verdana"/>
        </w:rPr>
        <w:t>!</w:t>
      </w:r>
    </w:p>
    <w:p w:rsidR="00D67B9B" w:rsidRDefault="00AB7571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narancsszínű gomboknál is mások a színek, és a bal oldali margót nul</w:t>
      </w:r>
      <w:r w:rsidR="008437F5">
        <w:rPr>
          <w:rFonts w:ascii="Verdana" w:hAnsi="Verdana"/>
        </w:rPr>
        <w:t>l</w:t>
      </w:r>
      <w:bookmarkStart w:id="0" w:name="_GoBack"/>
      <w:bookmarkEnd w:id="0"/>
      <w:r>
        <w:rPr>
          <w:rFonts w:ascii="Verdana" w:hAnsi="Verdana"/>
        </w:rPr>
        <w:t>ázni kell: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AE1BA7F" wp14:editId="67C00ED2">
            <wp:extent cx="2514600" cy="14573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0E0856" w:rsidRDefault="00AB7571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fejléc címsorait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4179B8" wp14:editId="3A9FF1D8">
            <wp:extent cx="2514600" cy="1266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0D1A4B">
        <w:rPr>
          <w:rFonts w:ascii="Verdana" w:hAnsi="Verdana"/>
          <w:lang w:eastAsia="hu-HU"/>
        </w:rPr>
        <w:t>középső rész</w:t>
      </w:r>
      <w:r w:rsidR="00EC62AF">
        <w:rPr>
          <w:rFonts w:ascii="Verdana" w:hAnsi="Verdana"/>
          <w:lang w:eastAsia="hu-HU"/>
        </w:rPr>
        <w:t xml:space="preserve"> (main)</w:t>
      </w:r>
      <w:r w:rsidR="00295AD0">
        <w:rPr>
          <w:rFonts w:ascii="Verdana" w:hAnsi="Verdana"/>
          <w:lang w:eastAsia="hu-HU"/>
        </w:rPr>
        <w:t xml:space="preserve"> formázása</w:t>
      </w:r>
    </w:p>
    <w:p w:rsidR="000D1A4B" w:rsidRDefault="00304D73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Formázd meg a </w:t>
      </w:r>
      <w:r w:rsidRPr="00465CC1">
        <w:rPr>
          <w:rStyle w:val="Kd"/>
        </w:rPr>
        <w:t>main</w:t>
      </w:r>
      <w:r>
        <w:rPr>
          <w:rFonts w:ascii="Verdana" w:hAnsi="Verdana"/>
        </w:rPr>
        <w:t xml:space="preserve"> szakaszban lévő címsort: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BEE2E1B" wp14:editId="69B16D5E">
            <wp:extent cx="1819275" cy="7239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73" w:rsidRDefault="00BC457D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465CC1">
        <w:rPr>
          <w:rStyle w:val="Kd"/>
        </w:rPr>
        <w:t>boxes</w:t>
      </w:r>
      <w:r>
        <w:rPr>
          <w:rFonts w:ascii="Verdana" w:hAnsi="Verdana"/>
        </w:rPr>
        <w:t xml:space="preserve"> azonosítójú rész legyen flex container! A benne lévő dobozok egymás mellé kerüljenek, sortöréssel!</w:t>
      </w:r>
      <w:r w:rsidR="006A287A">
        <w:rPr>
          <w:rFonts w:ascii="Verdana" w:hAnsi="Verdana"/>
        </w:rPr>
        <w:t xml:space="preserve"> (kék vonalak a lenti ábrán)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F55E372" wp14:editId="30EA9D2C">
            <wp:extent cx="1562100" cy="762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465CC1" w:rsidRDefault="00465CC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dobozok tulajdonságait: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4E797B4" wp14:editId="58890B8F">
            <wp:extent cx="2295525" cy="12477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71" w:rsidRDefault="009C157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Formázd meg a dobozokban lévő bekezdéseket:</w:t>
      </w:r>
      <w:r>
        <w:rPr>
          <w:rFonts w:ascii="Verdana" w:hAnsi="Verdana"/>
        </w:rPr>
        <w:br/>
      </w:r>
      <w:r w:rsidR="0067298F">
        <w:rPr>
          <w:noProof/>
          <w:lang w:eastAsia="hu-HU"/>
        </w:rPr>
        <w:drawing>
          <wp:inline distT="0" distB="0" distL="0" distR="0" wp14:anchorId="0905EFBA" wp14:editId="3227013F">
            <wp:extent cx="1619250" cy="7334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8F">
        <w:rPr>
          <w:rFonts w:ascii="Verdana" w:hAnsi="Verdana"/>
        </w:rPr>
        <w:br/>
        <w:t>Próbáld ki!</w:t>
      </w:r>
    </w:p>
    <w:p w:rsidR="008D76CB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67298F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Azt szeretnénk, hogy a dobozokban lévő gombok alulra, egy vonalba kerüljenek. Ezért a dobozokat is flex tárolóvá alakítjuk, és a bennük levő elemeket (bekezdés és gomb) egymás alá helyezzük.</w:t>
      </w:r>
      <w:r w:rsidR="006A287A">
        <w:rPr>
          <w:rFonts w:ascii="Verdana" w:hAnsi="Verdana"/>
        </w:rPr>
        <w:t xml:space="preserve"> (piros vonalak a lenti ábrán)</w:t>
      </w:r>
    </w:p>
    <w:p w:rsidR="008D76CB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364E025" wp14:editId="5E90F09C">
            <wp:extent cx="5514975" cy="3292610"/>
            <wp:effectExtent l="0" t="0" r="0" b="317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348" cy="32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7A" w:rsidRDefault="006A287A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040B2A">
        <w:rPr>
          <w:rStyle w:val="Kd"/>
        </w:rPr>
        <w:t>box</w:t>
      </w:r>
      <w:r>
        <w:rPr>
          <w:rFonts w:ascii="Verdana" w:hAnsi="Verdana"/>
        </w:rPr>
        <w:t xml:space="preserve"> osztályt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B4F2C24" wp14:editId="263F1B41">
            <wp:extent cx="2667000" cy="18002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040B2A" w:rsidRDefault="00EC62AF" w:rsidP="00040B2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lábléc</w:t>
      </w:r>
      <w:r w:rsidR="00040B2A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(footer)</w:t>
      </w:r>
      <w:r w:rsidR="00040B2A">
        <w:rPr>
          <w:rFonts w:ascii="Verdana" w:hAnsi="Verdana"/>
          <w:lang w:eastAsia="hu-HU"/>
        </w:rPr>
        <w:t xml:space="preserve"> formázása</w:t>
      </w:r>
    </w:p>
    <w:p w:rsidR="00040B2A" w:rsidRPr="00040B2A" w:rsidRDefault="00040B2A" w:rsidP="00040B2A">
      <w:pPr>
        <w:pStyle w:val="Szmozottlista"/>
        <w:numPr>
          <w:ilvl w:val="0"/>
          <w:numId w:val="35"/>
        </w:numPr>
        <w:tabs>
          <w:tab w:val="clear" w:pos="360"/>
        </w:tabs>
        <w:ind w:left="426" w:hanging="426"/>
        <w:rPr>
          <w:rFonts w:ascii="Verdana" w:hAnsi="Verdana"/>
        </w:rPr>
      </w:pPr>
      <w:r w:rsidRPr="00040B2A">
        <w:rPr>
          <w:rFonts w:ascii="Verdana" w:hAnsi="Verdana"/>
        </w:rPr>
        <w:t xml:space="preserve">Formázd meg a </w:t>
      </w:r>
      <w:r w:rsidR="00B66FDF">
        <w:rPr>
          <w:rStyle w:val="Kd"/>
        </w:rPr>
        <w:t>footer</w:t>
      </w:r>
      <w:r w:rsidRPr="00040B2A">
        <w:rPr>
          <w:rFonts w:ascii="Verdana" w:hAnsi="Verdana"/>
        </w:rPr>
        <w:t xml:space="preserve"> szakasz</w:t>
      </w:r>
      <w:r w:rsidR="00B66FDF">
        <w:rPr>
          <w:rFonts w:ascii="Verdana" w:hAnsi="Verdana"/>
        </w:rPr>
        <w:t>t önállóan úgy, hogy a háttere sötétszürke (#333) színű, a betűk pedig fehérek legyenek!</w:t>
      </w:r>
    </w:p>
    <w:p w:rsidR="0028789F" w:rsidRPr="00747309" w:rsidRDefault="003E2039" w:rsidP="0028789F">
      <w:pPr>
        <w:pStyle w:val="Cmsor2"/>
        <w:rPr>
          <w:rFonts w:ascii="Verdana" w:hAnsi="Verdana"/>
        </w:rPr>
      </w:pPr>
      <w:r>
        <w:rPr>
          <w:rFonts w:ascii="Verdana" w:hAnsi="Verdana"/>
        </w:rPr>
        <w:t>A n</w:t>
      </w:r>
      <w:r w:rsidR="00D27EF8">
        <w:rPr>
          <w:rFonts w:ascii="Verdana" w:hAnsi="Verdana"/>
        </w:rPr>
        <w:t>avigáció reszponzívvá tétele</w:t>
      </w:r>
    </w:p>
    <w:p w:rsidR="0028789F" w:rsidRDefault="003E2039" w:rsidP="00495F9F">
      <w:pPr>
        <w:rPr>
          <w:rFonts w:ascii="Verdana" w:hAnsi="Verdana"/>
        </w:rPr>
      </w:pPr>
      <w:r>
        <w:rPr>
          <w:rFonts w:ascii="Verdana" w:hAnsi="Verdana"/>
        </w:rPr>
        <w:t>Bizonyos szélesség alatt a navigáció gomb</w:t>
      </w:r>
      <w:r w:rsidR="00E65EEF">
        <w:rPr>
          <w:rFonts w:ascii="Verdana" w:hAnsi="Verdana"/>
        </w:rPr>
        <w:t>j</w:t>
      </w:r>
      <w:r>
        <w:rPr>
          <w:rFonts w:ascii="Verdana" w:hAnsi="Verdana"/>
        </w:rPr>
        <w:t xml:space="preserve">ai olyan keskenyek lesznek, hogy </w:t>
      </w:r>
      <w:r w:rsidR="00E65EEF">
        <w:rPr>
          <w:rFonts w:ascii="Verdana" w:hAnsi="Verdana"/>
        </w:rPr>
        <w:t>nem fér ki bennük a szöveg. Ilyenkor egymás alá szeretnénk tenni a gombokat.</w:t>
      </w:r>
    </w:p>
    <w:p w:rsidR="00012DBF" w:rsidRDefault="00012DBF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AD4496A" wp14:editId="454BE4AB">
            <wp:extent cx="2943225" cy="4122922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675" cy="41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EF" w:rsidRDefault="00E65EEF" w:rsidP="00E65EEF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böngészőben a fejlesztő eszközöket (F12 vagy Ctrl+Shift+I), és helyezd őket a megnyitott oldal mellé! Az elválasztó vonal húzásával nézd meg, milyen szélességénl kell módosítani a navigációt!</w:t>
      </w:r>
    </w:p>
    <w:p w:rsidR="00E65EEF" w:rsidRDefault="003505D8" w:rsidP="00E65EEF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Készíts egy médialekérdezést a CSS fájl végére:</w:t>
      </w:r>
      <w:r>
        <w:rPr>
          <w:rFonts w:ascii="Verdana" w:hAnsi="Verdana"/>
        </w:rPr>
        <w:br/>
      </w:r>
      <w:r w:rsidR="008956D9">
        <w:rPr>
          <w:noProof/>
          <w:lang w:eastAsia="hu-HU"/>
        </w:rPr>
        <w:drawing>
          <wp:inline distT="0" distB="0" distL="0" distR="0" wp14:anchorId="0F61EE05" wp14:editId="5FF75BCE">
            <wp:extent cx="3276600" cy="1504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D9">
        <w:rPr>
          <w:rFonts w:ascii="Verdana" w:hAnsi="Verdana"/>
        </w:rPr>
        <w:br/>
        <w:t>Ez a gombok egymás alá helyezésén kívül egy két pontos margót hagy mindegyik alatt. Próbáld ki!</w:t>
      </w:r>
    </w:p>
    <w:p w:rsidR="008956D9" w:rsidRPr="00747309" w:rsidRDefault="008956D9" w:rsidP="008956D9">
      <w:pPr>
        <w:pStyle w:val="Cmsor2"/>
        <w:rPr>
          <w:rFonts w:ascii="Verdana" w:hAnsi="Verdana"/>
        </w:rPr>
      </w:pPr>
      <w:r>
        <w:rPr>
          <w:rFonts w:ascii="Verdana" w:hAnsi="Verdana"/>
        </w:rPr>
        <w:t>Sticky footer</w:t>
      </w:r>
    </w:p>
    <w:p w:rsidR="008956D9" w:rsidRDefault="008956D9" w:rsidP="008956D9">
      <w:pPr>
        <w:rPr>
          <w:rFonts w:ascii="Verdana" w:hAnsi="Verdana"/>
        </w:rPr>
      </w:pPr>
      <w:r>
        <w:rPr>
          <w:rFonts w:ascii="Verdana" w:hAnsi="Verdana"/>
        </w:rPr>
        <w:t>Ha elég széles az ablak, a lábléc alatt még marad üres hely. Ez elég csúnya, ezért ilyen esetekben a footert az oldal aljára helyezzük.</w:t>
      </w:r>
      <w:r w:rsidR="003D6502">
        <w:rPr>
          <w:rFonts w:ascii="Verdana" w:hAnsi="Verdana"/>
        </w:rPr>
        <w:t xml:space="preserve"> (Ezt nevezzük sticky footer-nek.)</w:t>
      </w:r>
    </w:p>
    <w:p w:rsidR="00012DBF" w:rsidRDefault="00C853CB" w:rsidP="008956D9">
      <w:pPr>
        <w:rPr>
          <w:rFonts w:ascii="Verdana" w:hAnsi="Verdana"/>
        </w:rPr>
      </w:pPr>
      <w:r>
        <w:rPr>
          <w:rFonts w:ascii="Verdana" w:hAnsi="Verdana"/>
        </w:rPr>
        <w:t xml:space="preserve">Ehhez először be kell állítani, hogy a </w:t>
      </w:r>
      <w:r w:rsidRPr="00C853CB">
        <w:rPr>
          <w:rStyle w:val="Kd"/>
        </w:rPr>
        <w:t>body</w:t>
      </w:r>
      <w:r>
        <w:rPr>
          <w:rFonts w:ascii="Verdana" w:hAnsi="Verdana"/>
        </w:rPr>
        <w:t xml:space="preserve"> elem magassága legalább a viewport magasságával megegyező legyen. </w:t>
      </w:r>
      <w:r w:rsidR="003E5843">
        <w:rPr>
          <w:rFonts w:ascii="Verdana" w:hAnsi="Verdana"/>
        </w:rPr>
        <w:t xml:space="preserve">Ebben segítségünkre van egy új CSS mértékegység, a vh. </w:t>
      </w:r>
    </w:p>
    <w:p w:rsidR="00C853CB" w:rsidRDefault="003E5843" w:rsidP="008956D9">
      <w:pPr>
        <w:rPr>
          <w:rFonts w:ascii="Verdana" w:hAnsi="Verdana"/>
        </w:rPr>
      </w:pPr>
      <w:r>
        <w:rPr>
          <w:rFonts w:ascii="Verdana" w:hAnsi="Verdana"/>
        </w:rPr>
        <w:t>1vh = a viewpor</w:t>
      </w:r>
      <w:r w:rsidR="00012DBF">
        <w:rPr>
          <w:rFonts w:ascii="Verdana" w:hAnsi="Verdana"/>
        </w:rPr>
        <w:t>t magasságának 1/100-ad része. A</w:t>
      </w:r>
      <w:r>
        <w:rPr>
          <w:rFonts w:ascii="Verdana" w:hAnsi="Verdana"/>
        </w:rPr>
        <w:t xml:space="preserve"> teljes viewport magassága 100vh. (Ehhez hasonlóan használható a vw is, amely a viewport szélességének 1/100-ad része.)</w:t>
      </w:r>
    </w:p>
    <w:p w:rsidR="008956D9" w:rsidRDefault="003E5843" w:rsidP="008956D9">
      <w:pPr>
        <w:rPr>
          <w:rFonts w:ascii="Verdana" w:hAnsi="Verdana"/>
        </w:rPr>
      </w:pPr>
      <w:r>
        <w:rPr>
          <w:rFonts w:ascii="Verdana" w:hAnsi="Verdana"/>
        </w:rPr>
        <w:t xml:space="preserve">Ezen kívül </w:t>
      </w:r>
      <w:r w:rsidR="008956D9">
        <w:rPr>
          <w:rFonts w:ascii="Verdana" w:hAnsi="Verdana"/>
        </w:rPr>
        <w:t xml:space="preserve">a </w:t>
      </w:r>
      <w:r w:rsidR="008956D9" w:rsidRPr="008956D9">
        <w:rPr>
          <w:rStyle w:val="Kd"/>
        </w:rPr>
        <w:t>body</w:t>
      </w:r>
      <w:r w:rsidR="008956D9">
        <w:rPr>
          <w:rFonts w:ascii="Verdana" w:hAnsi="Verdana"/>
        </w:rPr>
        <w:t xml:space="preserve"> elemet is flex tárolóvá </w:t>
      </w:r>
      <w:r>
        <w:rPr>
          <w:rFonts w:ascii="Verdana" w:hAnsi="Verdana"/>
        </w:rPr>
        <w:t xml:space="preserve">kell </w:t>
      </w:r>
      <w:r w:rsidR="008956D9">
        <w:rPr>
          <w:rFonts w:ascii="Verdana" w:hAnsi="Verdana"/>
        </w:rPr>
        <w:t>te</w:t>
      </w:r>
      <w:r>
        <w:rPr>
          <w:rFonts w:ascii="Verdana" w:hAnsi="Verdana"/>
        </w:rPr>
        <w:t>nn</w:t>
      </w:r>
      <w:r w:rsidR="008956D9">
        <w:rPr>
          <w:rFonts w:ascii="Verdana" w:hAnsi="Verdana"/>
        </w:rPr>
        <w:t>ü</w:t>
      </w:r>
      <w:r>
        <w:rPr>
          <w:rFonts w:ascii="Verdana" w:hAnsi="Verdana"/>
        </w:rPr>
        <w:t>n</w:t>
      </w:r>
      <w:r w:rsidR="008956D9">
        <w:rPr>
          <w:rFonts w:ascii="Verdana" w:hAnsi="Verdana"/>
        </w:rPr>
        <w:t>k, és a benne lévő elemeket (</w:t>
      </w:r>
      <w:r w:rsidR="008956D9" w:rsidRPr="008956D9">
        <w:rPr>
          <w:rStyle w:val="Kd"/>
        </w:rPr>
        <w:t>header</w:t>
      </w:r>
      <w:r w:rsidR="008956D9">
        <w:rPr>
          <w:rFonts w:ascii="Verdana" w:hAnsi="Verdana"/>
        </w:rPr>
        <w:t xml:space="preserve">, </w:t>
      </w:r>
      <w:r w:rsidR="008956D9" w:rsidRPr="008956D9">
        <w:rPr>
          <w:rStyle w:val="Kd"/>
        </w:rPr>
        <w:t>main</w:t>
      </w:r>
      <w:r w:rsidR="008956D9">
        <w:rPr>
          <w:rFonts w:ascii="Verdana" w:hAnsi="Verdana"/>
        </w:rPr>
        <w:t xml:space="preserve">, </w:t>
      </w:r>
      <w:r w:rsidR="008956D9" w:rsidRPr="008956D9">
        <w:rPr>
          <w:rStyle w:val="Kd"/>
        </w:rPr>
        <w:t>footer</w:t>
      </w:r>
      <w:r>
        <w:rPr>
          <w:rFonts w:ascii="Verdana" w:hAnsi="Verdana"/>
        </w:rPr>
        <w:t>) egymás alá kell helyeznünk</w:t>
      </w:r>
      <w:r w:rsidR="008956D9">
        <w:rPr>
          <w:rFonts w:ascii="Verdana" w:hAnsi="Verdana"/>
        </w:rPr>
        <w:t xml:space="preserve">. Ezután a </w:t>
      </w:r>
      <w:r w:rsidR="008956D9" w:rsidRPr="008956D9">
        <w:rPr>
          <w:rStyle w:val="Kd"/>
        </w:rPr>
        <w:t>footer</w:t>
      </w:r>
      <w:r w:rsidR="008956D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felső </w:t>
      </w:r>
      <w:r w:rsidR="008956D9">
        <w:rPr>
          <w:rFonts w:ascii="Verdana" w:hAnsi="Verdana"/>
        </w:rPr>
        <w:t>margóját automatikusra állítjuk.</w:t>
      </w:r>
    </w:p>
    <w:p w:rsidR="008956D9" w:rsidRDefault="003E5843" w:rsidP="008956D9">
      <w:pPr>
        <w:pStyle w:val="Szmozottlista"/>
        <w:numPr>
          <w:ilvl w:val="0"/>
          <w:numId w:val="3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3E5843">
        <w:rPr>
          <w:rStyle w:val="Kd"/>
        </w:rPr>
        <w:t>body</w:t>
      </w:r>
      <w:r>
        <w:rPr>
          <w:rFonts w:ascii="Verdana" w:hAnsi="Verdana"/>
        </w:rPr>
        <w:t xml:space="preserve"> stílust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36C1F47" wp14:editId="1FE06D0B">
            <wp:extent cx="3457575" cy="1457325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43" w:rsidRDefault="00C21C14" w:rsidP="008956D9">
      <w:pPr>
        <w:pStyle w:val="Szmozottlista"/>
        <w:numPr>
          <w:ilvl w:val="0"/>
          <w:numId w:val="3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Pr="003D6502">
        <w:rPr>
          <w:rStyle w:val="Kd"/>
        </w:rPr>
        <w:t>footer</w:t>
      </w:r>
      <w:r>
        <w:rPr>
          <w:rFonts w:ascii="Verdana" w:hAnsi="Verdana"/>
        </w:rPr>
        <w:t xml:space="preserve"> felső margóját automatikusra: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06C866" wp14:editId="32138E10">
            <wp:extent cx="2228850" cy="9144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9" w:rsidRPr="00747309" w:rsidRDefault="006F7449" w:rsidP="006F74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6F7449" w:rsidRDefault="006F7449" w:rsidP="006F744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Helyezd el a szükséges prefixeket a CSS kódban az Autoprefixer segítségével!</w:t>
      </w:r>
    </w:p>
    <w:p w:rsidR="006F7449" w:rsidRPr="00747309" w:rsidRDefault="006F7449" w:rsidP="006F74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6F7449" w:rsidRDefault="006F7449" w:rsidP="006F744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Chrome fejlesztőeszközök segítségével nézd végig az oldal elemeinek formázását!</w:t>
      </w:r>
    </w:p>
    <w:p w:rsidR="00DA5463" w:rsidRPr="00747309" w:rsidRDefault="00682CCD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 w:rsidR="006F7449">
        <w:rPr>
          <w:rFonts w:ascii="Verdana" w:hAnsi="Verdana"/>
        </w:rPr>
        <w:t>ok 3</w:t>
      </w:r>
      <w:r w:rsidR="00903C07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A581AE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93418"/>
    <w:multiLevelType w:val="hybridMultilevel"/>
    <w:tmpl w:val="B7E8DC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 w:numId="34">
    <w:abstractNumId w:val="4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2DBF"/>
    <w:rsid w:val="000157EA"/>
    <w:rsid w:val="00015CCA"/>
    <w:rsid w:val="00025C16"/>
    <w:rsid w:val="00025F64"/>
    <w:rsid w:val="00040B2A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1A4B"/>
    <w:rsid w:val="000D4C58"/>
    <w:rsid w:val="000D50D4"/>
    <w:rsid w:val="000D688C"/>
    <w:rsid w:val="000E0856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8789F"/>
    <w:rsid w:val="002909DE"/>
    <w:rsid w:val="002914AF"/>
    <w:rsid w:val="002926F4"/>
    <w:rsid w:val="002959F3"/>
    <w:rsid w:val="00295AD0"/>
    <w:rsid w:val="002964E5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04D73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05D8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62A"/>
    <w:rsid w:val="003B5EE0"/>
    <w:rsid w:val="003C0A72"/>
    <w:rsid w:val="003C11D9"/>
    <w:rsid w:val="003C254D"/>
    <w:rsid w:val="003C6526"/>
    <w:rsid w:val="003D23C3"/>
    <w:rsid w:val="003D42D3"/>
    <w:rsid w:val="003D6502"/>
    <w:rsid w:val="003E009C"/>
    <w:rsid w:val="003E01AB"/>
    <w:rsid w:val="003E05AC"/>
    <w:rsid w:val="003E1692"/>
    <w:rsid w:val="003E2039"/>
    <w:rsid w:val="003E2451"/>
    <w:rsid w:val="003E5843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54AD1"/>
    <w:rsid w:val="00464AFD"/>
    <w:rsid w:val="00465CC1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4525"/>
    <w:rsid w:val="00517A86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36F0"/>
    <w:rsid w:val="005B54BD"/>
    <w:rsid w:val="005B6B65"/>
    <w:rsid w:val="005C201A"/>
    <w:rsid w:val="005C6F0C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98F"/>
    <w:rsid w:val="00674379"/>
    <w:rsid w:val="00676016"/>
    <w:rsid w:val="00682CCD"/>
    <w:rsid w:val="006932B7"/>
    <w:rsid w:val="006A03B7"/>
    <w:rsid w:val="006A287A"/>
    <w:rsid w:val="006A3452"/>
    <w:rsid w:val="006A38EA"/>
    <w:rsid w:val="006A62C4"/>
    <w:rsid w:val="006A70AB"/>
    <w:rsid w:val="006B5D09"/>
    <w:rsid w:val="006B794E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6F7449"/>
    <w:rsid w:val="007079C2"/>
    <w:rsid w:val="00710828"/>
    <w:rsid w:val="0071240A"/>
    <w:rsid w:val="00715A2D"/>
    <w:rsid w:val="00721D75"/>
    <w:rsid w:val="007341A0"/>
    <w:rsid w:val="00740D98"/>
    <w:rsid w:val="007432FD"/>
    <w:rsid w:val="007465A7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37F5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956D9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D76CB"/>
    <w:rsid w:val="008E1499"/>
    <w:rsid w:val="008E3882"/>
    <w:rsid w:val="008E3D33"/>
    <w:rsid w:val="008E4054"/>
    <w:rsid w:val="008E4BAE"/>
    <w:rsid w:val="008E4F44"/>
    <w:rsid w:val="008F7B99"/>
    <w:rsid w:val="0090012E"/>
    <w:rsid w:val="00900F77"/>
    <w:rsid w:val="00901C90"/>
    <w:rsid w:val="009025CA"/>
    <w:rsid w:val="00902E38"/>
    <w:rsid w:val="00903C07"/>
    <w:rsid w:val="009068F7"/>
    <w:rsid w:val="009208AC"/>
    <w:rsid w:val="00925989"/>
    <w:rsid w:val="00925CA2"/>
    <w:rsid w:val="0092601E"/>
    <w:rsid w:val="00930B28"/>
    <w:rsid w:val="0093135F"/>
    <w:rsid w:val="00931458"/>
    <w:rsid w:val="009367C8"/>
    <w:rsid w:val="009402DA"/>
    <w:rsid w:val="00940C57"/>
    <w:rsid w:val="00953173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1571"/>
    <w:rsid w:val="009C556F"/>
    <w:rsid w:val="009D08FF"/>
    <w:rsid w:val="009D48DF"/>
    <w:rsid w:val="009D61BF"/>
    <w:rsid w:val="009E18C5"/>
    <w:rsid w:val="009E2499"/>
    <w:rsid w:val="009E2FD4"/>
    <w:rsid w:val="009E4D2F"/>
    <w:rsid w:val="009E7CF0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47F4C"/>
    <w:rsid w:val="00A51000"/>
    <w:rsid w:val="00A60C0B"/>
    <w:rsid w:val="00A60C68"/>
    <w:rsid w:val="00A7449A"/>
    <w:rsid w:val="00A7751F"/>
    <w:rsid w:val="00A81272"/>
    <w:rsid w:val="00A875F3"/>
    <w:rsid w:val="00A9421B"/>
    <w:rsid w:val="00A96D92"/>
    <w:rsid w:val="00AA6699"/>
    <w:rsid w:val="00AB32AF"/>
    <w:rsid w:val="00AB7571"/>
    <w:rsid w:val="00AC04E7"/>
    <w:rsid w:val="00AC137D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A73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66FDF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57D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1C14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53CB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2C2B"/>
    <w:rsid w:val="00CE306D"/>
    <w:rsid w:val="00CE3C07"/>
    <w:rsid w:val="00CE4E40"/>
    <w:rsid w:val="00CF1613"/>
    <w:rsid w:val="00D000CE"/>
    <w:rsid w:val="00D02DE4"/>
    <w:rsid w:val="00D03017"/>
    <w:rsid w:val="00D07B9E"/>
    <w:rsid w:val="00D24C89"/>
    <w:rsid w:val="00D27EF8"/>
    <w:rsid w:val="00D30BD6"/>
    <w:rsid w:val="00D35EC5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67B9B"/>
    <w:rsid w:val="00D7274F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C5714"/>
    <w:rsid w:val="00DD3FA2"/>
    <w:rsid w:val="00DF1D4B"/>
    <w:rsid w:val="00DF30D7"/>
    <w:rsid w:val="00DF4A4A"/>
    <w:rsid w:val="00DF61FD"/>
    <w:rsid w:val="00E054E6"/>
    <w:rsid w:val="00E11BC7"/>
    <w:rsid w:val="00E15A79"/>
    <w:rsid w:val="00E2323D"/>
    <w:rsid w:val="00E23E43"/>
    <w:rsid w:val="00E26D0E"/>
    <w:rsid w:val="00E27842"/>
    <w:rsid w:val="00E3215C"/>
    <w:rsid w:val="00E3320A"/>
    <w:rsid w:val="00E344C8"/>
    <w:rsid w:val="00E42A28"/>
    <w:rsid w:val="00E525B9"/>
    <w:rsid w:val="00E53C7C"/>
    <w:rsid w:val="00E57AC6"/>
    <w:rsid w:val="00E60F45"/>
    <w:rsid w:val="00E65EEF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C77"/>
    <w:rsid w:val="00EC192C"/>
    <w:rsid w:val="00EC39DF"/>
    <w:rsid w:val="00EC51B4"/>
    <w:rsid w:val="00EC62AF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4C9C"/>
    <w:rsid w:val="00F85484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C5C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56D9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normalize/8.0.0/normalize.min.cs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547E-83F3-43ED-958D-FD6ED1C9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</Pages>
  <Words>657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526</cp:revision>
  <dcterms:created xsi:type="dcterms:W3CDTF">2016-09-10T17:58:00Z</dcterms:created>
  <dcterms:modified xsi:type="dcterms:W3CDTF">2018-04-08T13:02:00Z</dcterms:modified>
</cp:coreProperties>
</file>